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A0F" w:rsidRPr="00830106" w:rsidRDefault="00A13A0F" w:rsidP="00A13A0F">
      <w:pPr>
        <w:spacing w:after="0" w:line="240" w:lineRule="auto"/>
        <w:jc w:val="center"/>
        <w:rPr>
          <w:rFonts w:ascii="Times New Roman" w:hAnsi="Times New Roman" w:cs="Times New Roman"/>
          <w:b/>
          <w:sz w:val="28"/>
          <w:szCs w:val="28"/>
          <w:lang w:val="ru-RU"/>
        </w:rPr>
      </w:pPr>
      <w:r w:rsidRPr="00830106">
        <w:rPr>
          <w:rFonts w:ascii="Times New Roman" w:hAnsi="Times New Roman" w:cs="Times New Roman"/>
          <w:b/>
          <w:sz w:val="28"/>
          <w:szCs w:val="28"/>
          <w:lang w:val="ru-RU"/>
        </w:rPr>
        <w:t>Муниципальное казенное учреждение культуры</w:t>
      </w:r>
    </w:p>
    <w:p w:rsidR="00A13A0F" w:rsidRPr="00830106" w:rsidRDefault="00A13A0F" w:rsidP="00A13A0F">
      <w:pPr>
        <w:spacing w:after="0" w:line="240" w:lineRule="auto"/>
        <w:jc w:val="center"/>
        <w:rPr>
          <w:rFonts w:ascii="Times New Roman" w:hAnsi="Times New Roman" w:cs="Times New Roman"/>
          <w:b/>
          <w:sz w:val="28"/>
          <w:szCs w:val="28"/>
          <w:lang w:val="ru-RU"/>
        </w:rPr>
      </w:pPr>
      <w:r w:rsidRPr="00830106">
        <w:rPr>
          <w:rFonts w:ascii="Times New Roman" w:hAnsi="Times New Roman" w:cs="Times New Roman"/>
          <w:b/>
          <w:sz w:val="28"/>
          <w:szCs w:val="28"/>
          <w:lang w:val="ru-RU"/>
        </w:rPr>
        <w:t>«Валуйский историко-художественный музей»</w:t>
      </w:r>
      <w:r w:rsidR="00830106" w:rsidRPr="00830106">
        <w:rPr>
          <w:rFonts w:ascii="Times New Roman" w:hAnsi="Times New Roman" w:cs="Times New Roman"/>
          <w:b/>
          <w:sz w:val="28"/>
          <w:szCs w:val="28"/>
          <w:lang w:val="ru-RU"/>
        </w:rPr>
        <w:t xml:space="preserve">  (МКУК «ВИХМ»)</w:t>
      </w:r>
    </w:p>
    <w:p w:rsidR="00A13A0F" w:rsidRPr="006E58B6" w:rsidRDefault="00A13A0F" w:rsidP="00A13A0F">
      <w:pPr>
        <w:spacing w:after="0" w:line="240" w:lineRule="auto"/>
        <w:jc w:val="center"/>
        <w:rPr>
          <w:rFonts w:ascii="Times New Roman" w:hAnsi="Times New Roman" w:cs="Times New Roman"/>
          <w:sz w:val="28"/>
          <w:szCs w:val="28"/>
          <w:lang w:val="ru-RU"/>
        </w:rPr>
      </w:pPr>
    </w:p>
    <w:p w:rsidR="00A13A0F" w:rsidRPr="006E58B6" w:rsidRDefault="00A13A0F" w:rsidP="00A13A0F">
      <w:pPr>
        <w:spacing w:after="0" w:line="240" w:lineRule="auto"/>
        <w:jc w:val="center"/>
        <w:rPr>
          <w:rFonts w:ascii="Times New Roman" w:hAnsi="Times New Roman" w:cs="Times New Roman"/>
          <w:sz w:val="28"/>
          <w:szCs w:val="28"/>
          <w:lang w:val="ru-RU"/>
        </w:rPr>
      </w:pPr>
    </w:p>
    <w:p w:rsidR="00A13A0F" w:rsidRDefault="004239ED" w:rsidP="00A13A0F">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BD5B39" w:rsidRPr="006E58B6" w:rsidRDefault="00BD5B39" w:rsidP="00A13A0F">
      <w:pPr>
        <w:spacing w:after="0"/>
        <w:jc w:val="center"/>
        <w:rPr>
          <w:rFonts w:ascii="Times New Roman" w:hAnsi="Times New Roman" w:cs="Times New Roman"/>
          <w:b/>
          <w:sz w:val="28"/>
          <w:szCs w:val="28"/>
          <w:lang w:val="ru-RU"/>
        </w:rPr>
      </w:pPr>
    </w:p>
    <w:p w:rsidR="00A13A0F" w:rsidRDefault="00A13A0F" w:rsidP="00A13A0F">
      <w:pPr>
        <w:spacing w:after="0"/>
        <w:jc w:val="center"/>
        <w:rPr>
          <w:rFonts w:ascii="Times New Roman" w:hAnsi="Times New Roman" w:cs="Times New Roman"/>
          <w:b/>
          <w:sz w:val="56"/>
          <w:szCs w:val="56"/>
          <w:lang w:val="ru-RU"/>
        </w:rPr>
      </w:pPr>
    </w:p>
    <w:p w:rsidR="004239ED" w:rsidRDefault="004239ED" w:rsidP="00A13A0F">
      <w:pPr>
        <w:spacing w:after="0"/>
        <w:jc w:val="center"/>
        <w:rPr>
          <w:rFonts w:ascii="Times New Roman" w:hAnsi="Times New Roman" w:cs="Times New Roman"/>
          <w:b/>
          <w:sz w:val="56"/>
          <w:szCs w:val="56"/>
          <w:lang w:val="ru-RU"/>
        </w:rPr>
      </w:pPr>
    </w:p>
    <w:p w:rsidR="004239ED" w:rsidRDefault="004239ED" w:rsidP="00A13A0F">
      <w:pPr>
        <w:spacing w:after="0"/>
        <w:jc w:val="center"/>
        <w:rPr>
          <w:rFonts w:ascii="Times New Roman" w:hAnsi="Times New Roman" w:cs="Times New Roman"/>
          <w:b/>
          <w:sz w:val="56"/>
          <w:szCs w:val="56"/>
          <w:lang w:val="ru-RU"/>
        </w:rPr>
      </w:pPr>
    </w:p>
    <w:p w:rsidR="004239ED" w:rsidRPr="00BD5B39" w:rsidRDefault="004239ED" w:rsidP="00A13A0F">
      <w:pPr>
        <w:spacing w:after="0"/>
        <w:jc w:val="center"/>
        <w:rPr>
          <w:rFonts w:ascii="Times New Roman" w:hAnsi="Times New Roman" w:cs="Times New Roman"/>
          <w:b/>
          <w:sz w:val="56"/>
          <w:szCs w:val="56"/>
          <w:lang w:val="ru-RU"/>
        </w:rPr>
      </w:pPr>
    </w:p>
    <w:p w:rsidR="00C23CCA" w:rsidRPr="00C23CCA" w:rsidRDefault="00A13A0F" w:rsidP="00A13A0F">
      <w:pPr>
        <w:spacing w:after="0"/>
        <w:jc w:val="center"/>
        <w:rPr>
          <w:rFonts w:ascii="Times New Roman" w:hAnsi="Times New Roman" w:cs="Times New Roman"/>
          <w:b/>
          <w:sz w:val="68"/>
          <w:szCs w:val="68"/>
          <w:lang w:val="ru-RU"/>
        </w:rPr>
      </w:pPr>
      <w:r w:rsidRPr="00C23CCA">
        <w:rPr>
          <w:rFonts w:ascii="Times New Roman" w:hAnsi="Times New Roman" w:cs="Times New Roman"/>
          <w:b/>
          <w:sz w:val="68"/>
          <w:szCs w:val="68"/>
          <w:lang w:val="ru-RU"/>
        </w:rPr>
        <w:t xml:space="preserve">Материалы </w:t>
      </w:r>
    </w:p>
    <w:p w:rsidR="00A13A0F" w:rsidRPr="00BD5B39" w:rsidRDefault="00A13A0F" w:rsidP="00A13A0F">
      <w:pPr>
        <w:spacing w:after="0"/>
        <w:jc w:val="center"/>
        <w:rPr>
          <w:rFonts w:ascii="Times New Roman" w:hAnsi="Times New Roman" w:cs="Times New Roman"/>
          <w:b/>
          <w:sz w:val="48"/>
          <w:szCs w:val="48"/>
          <w:lang w:val="ru-RU"/>
        </w:rPr>
      </w:pPr>
      <w:r w:rsidRPr="00BD5B39">
        <w:rPr>
          <w:rFonts w:ascii="Times New Roman" w:hAnsi="Times New Roman" w:cs="Times New Roman"/>
          <w:b/>
          <w:sz w:val="48"/>
          <w:szCs w:val="48"/>
          <w:lang w:val="ru-RU"/>
        </w:rPr>
        <w:t>научно-практической конференции</w:t>
      </w:r>
    </w:p>
    <w:p w:rsidR="00A13A0F" w:rsidRPr="00BD5B39" w:rsidRDefault="00A13A0F" w:rsidP="00A13A0F">
      <w:pPr>
        <w:spacing w:after="0"/>
        <w:jc w:val="center"/>
        <w:rPr>
          <w:rFonts w:ascii="Times New Roman" w:hAnsi="Times New Roman" w:cs="Times New Roman"/>
          <w:b/>
          <w:sz w:val="56"/>
          <w:szCs w:val="56"/>
          <w:lang w:val="ru-RU"/>
        </w:rPr>
      </w:pPr>
      <w:r w:rsidRPr="00BD5B39">
        <w:rPr>
          <w:rFonts w:ascii="Times New Roman" w:hAnsi="Times New Roman" w:cs="Times New Roman"/>
          <w:b/>
          <w:sz w:val="56"/>
          <w:szCs w:val="56"/>
          <w:lang w:val="ru-RU"/>
        </w:rPr>
        <w:t>«Валуйки – форпост Отечества»</w:t>
      </w:r>
    </w:p>
    <w:p w:rsidR="00A13A0F" w:rsidRPr="00E91289" w:rsidRDefault="00A13A0F" w:rsidP="00A13A0F">
      <w:pPr>
        <w:spacing w:after="0"/>
        <w:jc w:val="center"/>
        <w:rPr>
          <w:rFonts w:ascii="Times New Roman" w:hAnsi="Times New Roman" w:cs="Times New Roman"/>
          <w:b/>
          <w:sz w:val="44"/>
          <w:szCs w:val="44"/>
          <w:lang w:val="ru-RU"/>
        </w:rPr>
      </w:pPr>
      <w:r w:rsidRPr="00E91289">
        <w:rPr>
          <w:rFonts w:ascii="Times New Roman" w:hAnsi="Times New Roman" w:cs="Times New Roman"/>
          <w:b/>
          <w:sz w:val="44"/>
          <w:szCs w:val="44"/>
          <w:lang w:val="ru-RU"/>
        </w:rPr>
        <w:t>20 октября 2017 г.</w:t>
      </w:r>
    </w:p>
    <w:p w:rsidR="00A13A0F" w:rsidRPr="00BD5B39" w:rsidRDefault="00A13A0F" w:rsidP="00A13A0F">
      <w:pPr>
        <w:spacing w:after="0"/>
        <w:jc w:val="center"/>
        <w:rPr>
          <w:rFonts w:ascii="Times New Roman" w:hAnsi="Times New Roman" w:cs="Times New Roman"/>
          <w:b/>
          <w:sz w:val="56"/>
          <w:szCs w:val="56"/>
          <w:lang w:val="ru-RU"/>
        </w:rPr>
      </w:pPr>
    </w:p>
    <w:p w:rsidR="00411230" w:rsidRPr="00113617" w:rsidRDefault="00411230" w:rsidP="00411230">
      <w:pPr>
        <w:pStyle w:val="ac"/>
        <w:jc w:val="left"/>
        <w:rPr>
          <w:rFonts w:cs="Times New Roman"/>
          <w:iCs/>
          <w:sz w:val="24"/>
        </w:rPr>
      </w:pPr>
      <w:r>
        <w:rPr>
          <w:rFonts w:cs="Times New Roman"/>
          <w:b/>
          <w:iCs/>
          <w:sz w:val="36"/>
          <w:szCs w:val="36"/>
        </w:rPr>
        <w:t xml:space="preserve"> </w:t>
      </w:r>
    </w:p>
    <w:p w:rsidR="00A13A0F" w:rsidRPr="00BD5B39" w:rsidRDefault="00A13A0F" w:rsidP="00A13A0F">
      <w:pPr>
        <w:spacing w:after="0"/>
        <w:jc w:val="center"/>
        <w:rPr>
          <w:rFonts w:ascii="Times New Roman" w:hAnsi="Times New Roman" w:cs="Times New Roman"/>
          <w:b/>
          <w:sz w:val="56"/>
          <w:szCs w:val="56"/>
          <w:lang w:val="ru-RU"/>
        </w:rPr>
      </w:pPr>
    </w:p>
    <w:p w:rsidR="00A13A0F" w:rsidRPr="00BD5B39" w:rsidRDefault="00A13A0F" w:rsidP="00A13A0F">
      <w:pPr>
        <w:spacing w:after="0"/>
        <w:jc w:val="center"/>
        <w:rPr>
          <w:rFonts w:ascii="Times New Roman" w:hAnsi="Times New Roman" w:cs="Times New Roman"/>
          <w:b/>
          <w:sz w:val="56"/>
          <w:szCs w:val="56"/>
          <w:lang w:val="ru-RU"/>
        </w:rPr>
      </w:pPr>
    </w:p>
    <w:p w:rsidR="00A13A0F" w:rsidRPr="00BD5B39" w:rsidRDefault="00A13A0F" w:rsidP="00A13A0F">
      <w:pPr>
        <w:spacing w:after="0"/>
        <w:jc w:val="center"/>
        <w:rPr>
          <w:rFonts w:ascii="Times New Roman" w:hAnsi="Times New Roman" w:cs="Times New Roman"/>
          <w:b/>
          <w:sz w:val="56"/>
          <w:szCs w:val="56"/>
          <w:lang w:val="ru-RU"/>
        </w:rPr>
      </w:pPr>
    </w:p>
    <w:p w:rsidR="00A13A0F" w:rsidRPr="006E58B6" w:rsidRDefault="00A13A0F" w:rsidP="00A13A0F">
      <w:pPr>
        <w:spacing w:after="0"/>
        <w:jc w:val="center"/>
        <w:rPr>
          <w:rFonts w:ascii="Times New Roman" w:hAnsi="Times New Roman" w:cs="Times New Roman"/>
          <w:b/>
          <w:sz w:val="28"/>
          <w:szCs w:val="28"/>
          <w:lang w:val="ru-RU"/>
        </w:rPr>
      </w:pPr>
    </w:p>
    <w:p w:rsidR="00A13A0F" w:rsidRPr="006E58B6" w:rsidRDefault="00A13A0F" w:rsidP="00A13A0F">
      <w:pPr>
        <w:spacing w:after="0"/>
        <w:jc w:val="center"/>
        <w:rPr>
          <w:rFonts w:ascii="Times New Roman" w:hAnsi="Times New Roman" w:cs="Times New Roman"/>
          <w:b/>
          <w:sz w:val="28"/>
          <w:szCs w:val="28"/>
          <w:lang w:val="ru-RU"/>
        </w:rPr>
      </w:pPr>
    </w:p>
    <w:p w:rsidR="00A13A0F" w:rsidRPr="006E58B6" w:rsidRDefault="00A13A0F" w:rsidP="00A13A0F">
      <w:pPr>
        <w:spacing w:after="0"/>
        <w:jc w:val="center"/>
        <w:rPr>
          <w:rFonts w:ascii="Times New Roman" w:hAnsi="Times New Roman" w:cs="Times New Roman"/>
          <w:b/>
          <w:sz w:val="28"/>
          <w:szCs w:val="28"/>
          <w:lang w:val="ru-RU"/>
        </w:rPr>
      </w:pPr>
    </w:p>
    <w:p w:rsidR="00A13A0F" w:rsidRPr="006E58B6" w:rsidRDefault="00A13A0F" w:rsidP="00A13A0F">
      <w:pPr>
        <w:spacing w:after="0"/>
        <w:jc w:val="center"/>
        <w:rPr>
          <w:rFonts w:ascii="Times New Roman" w:hAnsi="Times New Roman" w:cs="Times New Roman"/>
          <w:b/>
          <w:sz w:val="28"/>
          <w:szCs w:val="28"/>
          <w:lang w:val="ru-RU"/>
        </w:rPr>
      </w:pPr>
    </w:p>
    <w:p w:rsidR="00A13A0F" w:rsidRPr="006E58B6" w:rsidRDefault="00A13A0F" w:rsidP="00A13A0F">
      <w:pPr>
        <w:spacing w:after="0"/>
        <w:jc w:val="center"/>
        <w:rPr>
          <w:rFonts w:ascii="Times New Roman" w:hAnsi="Times New Roman" w:cs="Times New Roman"/>
          <w:b/>
          <w:sz w:val="28"/>
          <w:szCs w:val="28"/>
          <w:lang w:val="ru-RU"/>
        </w:rPr>
      </w:pPr>
    </w:p>
    <w:p w:rsidR="00A13A0F" w:rsidRDefault="00A13A0F" w:rsidP="00A13A0F">
      <w:pPr>
        <w:spacing w:after="0"/>
        <w:jc w:val="center"/>
        <w:rPr>
          <w:rFonts w:ascii="Times New Roman" w:hAnsi="Times New Roman" w:cs="Times New Roman"/>
          <w:b/>
          <w:sz w:val="28"/>
          <w:szCs w:val="28"/>
          <w:lang w:val="ru-RU"/>
        </w:rPr>
      </w:pPr>
    </w:p>
    <w:p w:rsidR="00C23CCA" w:rsidRDefault="00C23CCA" w:rsidP="00A13A0F">
      <w:pPr>
        <w:spacing w:after="0"/>
        <w:jc w:val="center"/>
        <w:rPr>
          <w:rFonts w:ascii="Times New Roman" w:hAnsi="Times New Roman" w:cs="Times New Roman"/>
          <w:b/>
          <w:sz w:val="28"/>
          <w:szCs w:val="28"/>
          <w:lang w:val="ru-RU"/>
        </w:rPr>
      </w:pPr>
    </w:p>
    <w:p w:rsidR="00C23CCA" w:rsidRPr="006E58B6" w:rsidRDefault="00C23CCA" w:rsidP="00A13A0F">
      <w:pPr>
        <w:spacing w:after="0"/>
        <w:jc w:val="center"/>
        <w:rPr>
          <w:rFonts w:ascii="Times New Roman" w:hAnsi="Times New Roman" w:cs="Times New Roman"/>
          <w:b/>
          <w:sz w:val="28"/>
          <w:szCs w:val="28"/>
          <w:lang w:val="ru-RU"/>
        </w:rPr>
      </w:pPr>
    </w:p>
    <w:p w:rsidR="00A13A0F" w:rsidRDefault="00C23CCA" w:rsidP="00A13A0F">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г</w:t>
      </w:r>
      <w:r w:rsidR="00A13A0F" w:rsidRPr="006E58B6">
        <w:rPr>
          <w:rFonts w:ascii="Times New Roman" w:hAnsi="Times New Roman" w:cs="Times New Roman"/>
          <w:sz w:val="28"/>
          <w:szCs w:val="28"/>
          <w:lang w:val="ru-RU"/>
        </w:rPr>
        <w:t>.Валуйки, 2017 г.</w:t>
      </w:r>
    </w:p>
    <w:p w:rsidR="00D35228" w:rsidRDefault="00D35228" w:rsidP="00A13A0F">
      <w:pPr>
        <w:spacing w:after="0"/>
        <w:jc w:val="center"/>
        <w:rPr>
          <w:rFonts w:ascii="Times New Roman" w:hAnsi="Times New Roman" w:cs="Times New Roman"/>
          <w:sz w:val="28"/>
          <w:szCs w:val="28"/>
          <w:lang w:val="ru-RU"/>
        </w:rPr>
      </w:pPr>
    </w:p>
    <w:p w:rsidR="00D35228" w:rsidRDefault="00D35228" w:rsidP="00A13A0F">
      <w:pPr>
        <w:spacing w:after="0"/>
        <w:jc w:val="center"/>
        <w:rPr>
          <w:rFonts w:ascii="Times New Roman" w:hAnsi="Times New Roman" w:cs="Times New Roman"/>
          <w:sz w:val="28"/>
          <w:szCs w:val="28"/>
          <w:lang w:val="ru-RU"/>
        </w:rPr>
      </w:pPr>
    </w:p>
    <w:p w:rsidR="00135BE3" w:rsidRDefault="00D35228" w:rsidP="00D35228">
      <w:pPr>
        <w:spacing w:after="0" w:line="360" w:lineRule="auto"/>
        <w:jc w:val="both"/>
        <w:rPr>
          <w:rFonts w:ascii="Times New Roman" w:hAnsi="Times New Roman" w:cs="Times New Roman"/>
          <w:sz w:val="32"/>
          <w:szCs w:val="32"/>
          <w:lang w:val="ru-RU"/>
        </w:rPr>
      </w:pPr>
      <w:r w:rsidRPr="00D35228">
        <w:rPr>
          <w:rFonts w:ascii="Times New Roman" w:hAnsi="Times New Roman" w:cs="Times New Roman"/>
          <w:sz w:val="32"/>
          <w:szCs w:val="32"/>
          <w:lang w:val="ru-RU"/>
        </w:rPr>
        <w:t xml:space="preserve">     </w:t>
      </w:r>
    </w:p>
    <w:p w:rsidR="001747F8" w:rsidRDefault="00692E17" w:rsidP="00D35228">
      <w:p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w:t>
      </w:r>
      <w:r w:rsidR="00D35228" w:rsidRPr="00D35228">
        <w:rPr>
          <w:rFonts w:ascii="Times New Roman" w:hAnsi="Times New Roman" w:cs="Times New Roman"/>
          <w:sz w:val="32"/>
          <w:szCs w:val="32"/>
          <w:lang w:val="ru-RU"/>
        </w:rPr>
        <w:t xml:space="preserve">В </w:t>
      </w:r>
      <w:r w:rsidR="00D35228">
        <w:rPr>
          <w:rFonts w:ascii="Times New Roman" w:hAnsi="Times New Roman" w:cs="Times New Roman"/>
          <w:sz w:val="32"/>
          <w:szCs w:val="32"/>
          <w:lang w:val="ru-RU"/>
        </w:rPr>
        <w:t xml:space="preserve">настоящем сборнике опубликованы  доклады и сообщения участников межрайонной научно-практической конференции «Валуйки – форпост Отечества», </w:t>
      </w:r>
      <w:proofErr w:type="gramStart"/>
      <w:r w:rsidR="00D35228">
        <w:rPr>
          <w:rFonts w:ascii="Times New Roman" w:hAnsi="Times New Roman" w:cs="Times New Roman"/>
          <w:sz w:val="32"/>
          <w:szCs w:val="32"/>
          <w:lang w:val="ru-RU"/>
        </w:rPr>
        <w:t>которая</w:t>
      </w:r>
      <w:proofErr w:type="gramEnd"/>
      <w:r w:rsidR="00D35228">
        <w:rPr>
          <w:rFonts w:ascii="Times New Roman" w:hAnsi="Times New Roman" w:cs="Times New Roman"/>
          <w:sz w:val="32"/>
          <w:szCs w:val="32"/>
          <w:lang w:val="ru-RU"/>
        </w:rPr>
        <w:t xml:space="preserve"> состоялась 20</w:t>
      </w:r>
      <w:r w:rsidR="00BA5C2B">
        <w:rPr>
          <w:rFonts w:ascii="Times New Roman" w:hAnsi="Times New Roman" w:cs="Times New Roman"/>
          <w:sz w:val="32"/>
          <w:szCs w:val="32"/>
          <w:lang w:val="ru-RU"/>
        </w:rPr>
        <w:t>.10.2017 г.</w:t>
      </w:r>
      <w:r w:rsidR="00D35228">
        <w:rPr>
          <w:rFonts w:ascii="Times New Roman" w:hAnsi="Times New Roman" w:cs="Times New Roman"/>
          <w:sz w:val="32"/>
          <w:szCs w:val="32"/>
          <w:lang w:val="ru-RU"/>
        </w:rPr>
        <w:t xml:space="preserve"> на базе муниципального казенного учреждения культуры «Валуйский историко-художественный музей».</w:t>
      </w:r>
      <w:r w:rsidR="004A37E7">
        <w:rPr>
          <w:rFonts w:ascii="Times New Roman" w:hAnsi="Times New Roman" w:cs="Times New Roman"/>
          <w:sz w:val="32"/>
          <w:szCs w:val="32"/>
          <w:lang w:val="ru-RU"/>
        </w:rPr>
        <w:t xml:space="preserve">  </w:t>
      </w:r>
    </w:p>
    <w:p w:rsidR="00D35228" w:rsidRDefault="001747F8" w:rsidP="00D35228">
      <w:p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w:t>
      </w:r>
      <w:r w:rsidR="00692E17">
        <w:rPr>
          <w:rFonts w:ascii="Times New Roman" w:hAnsi="Times New Roman" w:cs="Times New Roman"/>
          <w:sz w:val="32"/>
          <w:szCs w:val="32"/>
          <w:lang w:val="ru-RU"/>
        </w:rPr>
        <w:t xml:space="preserve">В конференции приняли участие </w:t>
      </w:r>
      <w:r w:rsidR="004A37E7">
        <w:rPr>
          <w:rFonts w:ascii="Times New Roman" w:hAnsi="Times New Roman" w:cs="Times New Roman"/>
          <w:sz w:val="32"/>
          <w:szCs w:val="32"/>
          <w:lang w:val="ru-RU"/>
        </w:rPr>
        <w:t>преподаватели и учит</w:t>
      </w:r>
      <w:r w:rsidR="00AF21B9">
        <w:rPr>
          <w:rFonts w:ascii="Times New Roman" w:hAnsi="Times New Roman" w:cs="Times New Roman"/>
          <w:sz w:val="32"/>
          <w:szCs w:val="32"/>
          <w:lang w:val="ru-RU"/>
        </w:rPr>
        <w:t xml:space="preserve">еля, ученые-краеведы, </w:t>
      </w:r>
      <w:r w:rsidR="004A37E7">
        <w:rPr>
          <w:rFonts w:ascii="Times New Roman" w:hAnsi="Times New Roman" w:cs="Times New Roman"/>
          <w:sz w:val="32"/>
          <w:szCs w:val="32"/>
          <w:lang w:val="ru-RU"/>
        </w:rPr>
        <w:t xml:space="preserve">студенты </w:t>
      </w:r>
      <w:r w:rsidR="006B45DD">
        <w:rPr>
          <w:rFonts w:ascii="Times New Roman" w:hAnsi="Times New Roman" w:cs="Times New Roman"/>
          <w:sz w:val="32"/>
          <w:szCs w:val="32"/>
          <w:lang w:val="ru-RU"/>
        </w:rPr>
        <w:t>и</w:t>
      </w:r>
      <w:r w:rsidR="00AF21B9">
        <w:rPr>
          <w:rFonts w:ascii="Times New Roman" w:hAnsi="Times New Roman" w:cs="Times New Roman"/>
          <w:sz w:val="32"/>
          <w:szCs w:val="32"/>
          <w:lang w:val="ru-RU"/>
        </w:rPr>
        <w:t xml:space="preserve"> учащиеся </w:t>
      </w:r>
      <w:r w:rsidR="00065634">
        <w:rPr>
          <w:rFonts w:ascii="Times New Roman" w:hAnsi="Times New Roman" w:cs="Times New Roman"/>
          <w:sz w:val="32"/>
          <w:szCs w:val="32"/>
          <w:lang w:val="ru-RU"/>
        </w:rPr>
        <w:t>г.</w:t>
      </w:r>
      <w:r w:rsidR="004A37E7">
        <w:rPr>
          <w:rFonts w:ascii="Times New Roman" w:hAnsi="Times New Roman" w:cs="Times New Roman"/>
          <w:sz w:val="32"/>
          <w:szCs w:val="32"/>
          <w:lang w:val="ru-RU"/>
        </w:rPr>
        <w:t>Валуйки и Валуйского район</w:t>
      </w:r>
      <w:r>
        <w:rPr>
          <w:rFonts w:ascii="Times New Roman" w:hAnsi="Times New Roman" w:cs="Times New Roman"/>
          <w:sz w:val="32"/>
          <w:szCs w:val="32"/>
          <w:lang w:val="ru-RU"/>
        </w:rPr>
        <w:t>а</w:t>
      </w:r>
      <w:r w:rsidR="004A37E7">
        <w:rPr>
          <w:rFonts w:ascii="Times New Roman" w:hAnsi="Times New Roman" w:cs="Times New Roman"/>
          <w:sz w:val="32"/>
          <w:szCs w:val="32"/>
          <w:lang w:val="ru-RU"/>
        </w:rPr>
        <w:t xml:space="preserve">,  научные сотрудники Валуйского историко-художественного музея, Вейделевского и Волоконовского краеведческих музеев.    </w:t>
      </w:r>
      <w:r>
        <w:rPr>
          <w:rFonts w:ascii="Times New Roman" w:hAnsi="Times New Roman" w:cs="Times New Roman"/>
          <w:sz w:val="32"/>
          <w:szCs w:val="32"/>
          <w:lang w:val="ru-RU"/>
        </w:rPr>
        <w:t xml:space="preserve"> </w:t>
      </w:r>
    </w:p>
    <w:p w:rsidR="00D35228" w:rsidRDefault="00D35228" w:rsidP="00D35228">
      <w:p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w:t>
      </w:r>
      <w:r w:rsidR="00692E17">
        <w:rPr>
          <w:rFonts w:ascii="Times New Roman" w:hAnsi="Times New Roman" w:cs="Times New Roman"/>
          <w:sz w:val="32"/>
          <w:szCs w:val="32"/>
          <w:lang w:val="ru-RU"/>
        </w:rPr>
        <w:t xml:space="preserve">    </w:t>
      </w:r>
      <w:r w:rsidR="001D1B6C">
        <w:rPr>
          <w:rFonts w:ascii="Times New Roman" w:hAnsi="Times New Roman" w:cs="Times New Roman"/>
          <w:sz w:val="32"/>
          <w:szCs w:val="32"/>
          <w:lang w:val="ru-RU"/>
        </w:rPr>
        <w:t>У</w:t>
      </w:r>
      <w:r w:rsidR="001747F8">
        <w:rPr>
          <w:rFonts w:ascii="Times New Roman" w:hAnsi="Times New Roman" w:cs="Times New Roman"/>
          <w:sz w:val="32"/>
          <w:szCs w:val="32"/>
          <w:lang w:val="ru-RU"/>
        </w:rPr>
        <w:t xml:space="preserve">частники </w:t>
      </w:r>
      <w:r w:rsidR="001D1B6C">
        <w:rPr>
          <w:rFonts w:ascii="Times New Roman" w:hAnsi="Times New Roman" w:cs="Times New Roman"/>
          <w:sz w:val="32"/>
          <w:szCs w:val="32"/>
          <w:lang w:val="ru-RU"/>
        </w:rPr>
        <w:t xml:space="preserve">конференции </w:t>
      </w:r>
      <w:r w:rsidR="00692E17">
        <w:rPr>
          <w:rFonts w:ascii="Times New Roman" w:hAnsi="Times New Roman" w:cs="Times New Roman"/>
          <w:sz w:val="32"/>
          <w:szCs w:val="32"/>
          <w:lang w:val="ru-RU"/>
        </w:rPr>
        <w:t>представили</w:t>
      </w:r>
      <w:r w:rsidR="001747F8">
        <w:rPr>
          <w:rFonts w:ascii="Times New Roman" w:hAnsi="Times New Roman" w:cs="Times New Roman"/>
          <w:sz w:val="32"/>
          <w:szCs w:val="32"/>
          <w:lang w:val="ru-RU"/>
        </w:rPr>
        <w:t xml:space="preserve"> </w:t>
      </w:r>
      <w:r w:rsidR="004A37E7">
        <w:rPr>
          <w:rFonts w:ascii="Times New Roman" w:hAnsi="Times New Roman" w:cs="Times New Roman"/>
          <w:sz w:val="32"/>
          <w:szCs w:val="32"/>
          <w:lang w:val="ru-RU"/>
        </w:rPr>
        <w:t xml:space="preserve">результаты </w:t>
      </w:r>
      <w:r w:rsidR="001747F8">
        <w:rPr>
          <w:rFonts w:ascii="Times New Roman" w:hAnsi="Times New Roman" w:cs="Times New Roman"/>
          <w:sz w:val="32"/>
          <w:szCs w:val="32"/>
          <w:lang w:val="ru-RU"/>
        </w:rPr>
        <w:t xml:space="preserve">своей </w:t>
      </w:r>
      <w:r w:rsidR="004A37E7">
        <w:rPr>
          <w:rFonts w:ascii="Times New Roman" w:hAnsi="Times New Roman" w:cs="Times New Roman"/>
          <w:sz w:val="32"/>
          <w:szCs w:val="32"/>
          <w:lang w:val="ru-RU"/>
        </w:rPr>
        <w:t xml:space="preserve"> исследовательской работы</w:t>
      </w:r>
      <w:r w:rsidR="001747F8">
        <w:rPr>
          <w:rFonts w:ascii="Times New Roman" w:hAnsi="Times New Roman" w:cs="Times New Roman"/>
          <w:sz w:val="32"/>
          <w:szCs w:val="32"/>
          <w:lang w:val="ru-RU"/>
        </w:rPr>
        <w:t xml:space="preserve"> и </w:t>
      </w:r>
      <w:r w:rsidR="004A37E7">
        <w:rPr>
          <w:rFonts w:ascii="Times New Roman" w:hAnsi="Times New Roman" w:cs="Times New Roman"/>
          <w:sz w:val="32"/>
          <w:szCs w:val="32"/>
          <w:lang w:val="ru-RU"/>
        </w:rPr>
        <w:t>практической деятельности по изучению истории Валуйского края, нашего древнего города</w:t>
      </w:r>
      <w:r w:rsidR="001747F8">
        <w:rPr>
          <w:rFonts w:ascii="Times New Roman" w:hAnsi="Times New Roman" w:cs="Times New Roman"/>
          <w:sz w:val="32"/>
          <w:szCs w:val="32"/>
          <w:lang w:val="ru-RU"/>
        </w:rPr>
        <w:t xml:space="preserve">. </w:t>
      </w:r>
    </w:p>
    <w:p w:rsidR="00244893" w:rsidRDefault="00AF21B9" w:rsidP="00D35228">
      <w:p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Все выступления  </w:t>
      </w:r>
      <w:r w:rsidR="00244893">
        <w:rPr>
          <w:rFonts w:ascii="Times New Roman" w:hAnsi="Times New Roman" w:cs="Times New Roman"/>
          <w:sz w:val="32"/>
          <w:szCs w:val="32"/>
          <w:lang w:val="ru-RU"/>
        </w:rPr>
        <w:t xml:space="preserve">условно можно разделить на три больших блока: «Валуйки в вихре войн и революций», «Этапы социально-экономического развития края», «Культура и быт валуйчан». </w:t>
      </w:r>
      <w:r w:rsidR="008D4B82">
        <w:rPr>
          <w:rFonts w:ascii="Times New Roman" w:hAnsi="Times New Roman" w:cs="Times New Roman"/>
          <w:sz w:val="32"/>
          <w:szCs w:val="32"/>
          <w:lang w:val="ru-RU"/>
        </w:rPr>
        <w:t xml:space="preserve"> </w:t>
      </w:r>
    </w:p>
    <w:p w:rsidR="004A37E7" w:rsidRDefault="004A37E7" w:rsidP="00D35228">
      <w:p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w:t>
      </w:r>
      <w:r w:rsidR="008D4B82">
        <w:rPr>
          <w:rFonts w:ascii="Times New Roman" w:hAnsi="Times New Roman" w:cs="Times New Roman"/>
          <w:sz w:val="32"/>
          <w:szCs w:val="32"/>
          <w:lang w:val="ru-RU"/>
        </w:rPr>
        <w:t xml:space="preserve">В ходе конференции  </w:t>
      </w:r>
      <w:r w:rsidR="001747F8">
        <w:rPr>
          <w:rFonts w:ascii="Times New Roman" w:hAnsi="Times New Roman" w:cs="Times New Roman"/>
          <w:sz w:val="32"/>
          <w:szCs w:val="32"/>
          <w:lang w:val="ru-RU"/>
        </w:rPr>
        <w:t>присутствующие</w:t>
      </w:r>
      <w:r w:rsidR="008D4B82">
        <w:rPr>
          <w:rFonts w:ascii="Times New Roman" w:hAnsi="Times New Roman" w:cs="Times New Roman"/>
          <w:sz w:val="32"/>
          <w:szCs w:val="32"/>
          <w:lang w:val="ru-RU"/>
        </w:rPr>
        <w:t xml:space="preserve"> обменялись</w:t>
      </w:r>
      <w:r>
        <w:rPr>
          <w:rFonts w:ascii="Times New Roman" w:hAnsi="Times New Roman" w:cs="Times New Roman"/>
          <w:sz w:val="32"/>
          <w:szCs w:val="32"/>
          <w:lang w:val="ru-RU"/>
        </w:rPr>
        <w:t xml:space="preserve"> </w:t>
      </w:r>
      <w:r w:rsidR="008D4B82">
        <w:rPr>
          <w:rFonts w:ascii="Times New Roman" w:hAnsi="Times New Roman" w:cs="Times New Roman"/>
          <w:sz w:val="32"/>
          <w:szCs w:val="32"/>
          <w:lang w:val="ru-RU"/>
        </w:rPr>
        <w:t xml:space="preserve">накопленной информацией и идеями,  определили  задачи на будущее, так как  поиск </w:t>
      </w:r>
      <w:r w:rsidR="00692E17">
        <w:rPr>
          <w:rFonts w:ascii="Times New Roman" w:hAnsi="Times New Roman" w:cs="Times New Roman"/>
          <w:sz w:val="32"/>
          <w:szCs w:val="32"/>
          <w:lang w:val="ru-RU"/>
        </w:rPr>
        <w:t xml:space="preserve">решений </w:t>
      </w:r>
      <w:r w:rsidR="008D4B82">
        <w:rPr>
          <w:rFonts w:ascii="Times New Roman" w:hAnsi="Times New Roman" w:cs="Times New Roman"/>
          <w:sz w:val="32"/>
          <w:szCs w:val="32"/>
          <w:lang w:val="ru-RU"/>
        </w:rPr>
        <w:t>нераскрытых проблем и вопросов</w:t>
      </w:r>
      <w:r w:rsidR="001747F8">
        <w:rPr>
          <w:rFonts w:ascii="Times New Roman" w:hAnsi="Times New Roman" w:cs="Times New Roman"/>
          <w:sz w:val="32"/>
          <w:szCs w:val="32"/>
          <w:lang w:val="ru-RU"/>
        </w:rPr>
        <w:t xml:space="preserve"> в истории малой Родины, </w:t>
      </w:r>
      <w:r w:rsidR="001D1B6C">
        <w:rPr>
          <w:rFonts w:ascii="Times New Roman" w:hAnsi="Times New Roman" w:cs="Times New Roman"/>
          <w:sz w:val="32"/>
          <w:szCs w:val="32"/>
          <w:lang w:val="ru-RU"/>
        </w:rPr>
        <w:t>знаменательных событий и  биографий выдающихся земляков</w:t>
      </w:r>
      <w:r w:rsidR="008D4B82">
        <w:rPr>
          <w:rFonts w:ascii="Times New Roman" w:hAnsi="Times New Roman" w:cs="Times New Roman"/>
          <w:sz w:val="32"/>
          <w:szCs w:val="32"/>
          <w:lang w:val="ru-RU"/>
        </w:rPr>
        <w:t xml:space="preserve"> продолжается</w:t>
      </w:r>
      <w:r w:rsidR="001D1B6C">
        <w:rPr>
          <w:rFonts w:ascii="Times New Roman" w:hAnsi="Times New Roman" w:cs="Times New Roman"/>
          <w:sz w:val="32"/>
          <w:szCs w:val="32"/>
          <w:lang w:val="ru-RU"/>
        </w:rPr>
        <w:t>.</w:t>
      </w:r>
    </w:p>
    <w:p w:rsidR="001D1B6C" w:rsidRDefault="001D1B6C" w:rsidP="00D35228">
      <w:pPr>
        <w:spacing w:after="0" w:line="360" w:lineRule="auto"/>
        <w:jc w:val="both"/>
        <w:rPr>
          <w:rFonts w:ascii="Times New Roman" w:hAnsi="Times New Roman" w:cs="Times New Roman"/>
          <w:sz w:val="32"/>
          <w:szCs w:val="32"/>
          <w:lang w:val="ru-RU"/>
        </w:rPr>
      </w:pPr>
      <w:r>
        <w:rPr>
          <w:rFonts w:ascii="Times New Roman" w:hAnsi="Times New Roman" w:cs="Times New Roman"/>
          <w:sz w:val="32"/>
          <w:szCs w:val="32"/>
          <w:lang w:val="ru-RU"/>
        </w:rPr>
        <w:t xml:space="preserve">     Инициатором и организатором проведения научно-практической конференции «Валуйки – форпост Отечества» выступил научный состав  МКУК  «Валуйский</w:t>
      </w:r>
      <w:r w:rsidR="00AF21B9">
        <w:rPr>
          <w:rFonts w:ascii="Times New Roman" w:hAnsi="Times New Roman" w:cs="Times New Roman"/>
          <w:sz w:val="32"/>
          <w:szCs w:val="32"/>
          <w:lang w:val="ru-RU"/>
        </w:rPr>
        <w:t xml:space="preserve"> историко-художественный музей», отвественный за проведение – Войцеховская М.Д., директор музея и Лысенко С.А., научный сотрудник.</w:t>
      </w:r>
    </w:p>
    <w:p w:rsidR="00A13A0F" w:rsidRPr="00AF21B9" w:rsidRDefault="00AF21B9" w:rsidP="00AF21B9">
      <w:pPr>
        <w:spacing w:after="0" w:line="360" w:lineRule="auto"/>
        <w:jc w:val="both"/>
        <w:rPr>
          <w:rFonts w:ascii="Times New Roman" w:hAnsi="Times New Roman" w:cs="Times New Roman"/>
          <w:sz w:val="32"/>
          <w:szCs w:val="32"/>
          <w:lang w:val="ru-RU"/>
        </w:rPr>
      </w:pPr>
      <w:r w:rsidRPr="00AF21B9">
        <w:rPr>
          <w:rFonts w:ascii="Times New Roman" w:hAnsi="Times New Roman" w:cs="Times New Roman"/>
          <w:sz w:val="36"/>
          <w:szCs w:val="36"/>
          <w:lang w:val="ru-RU"/>
        </w:rPr>
        <w:lastRenderedPageBreak/>
        <w:t xml:space="preserve">    </w:t>
      </w:r>
      <w:r w:rsidR="00A13A0F" w:rsidRPr="00AF21B9">
        <w:rPr>
          <w:rFonts w:ascii="Times New Roman" w:hAnsi="Times New Roman" w:cs="Times New Roman"/>
          <w:b/>
          <w:sz w:val="36"/>
          <w:szCs w:val="36"/>
          <w:lang w:val="ru-RU"/>
        </w:rPr>
        <w:t xml:space="preserve">   </w:t>
      </w:r>
      <w:r w:rsidR="00411230" w:rsidRPr="00AF21B9">
        <w:rPr>
          <w:rFonts w:ascii="Times New Roman" w:hAnsi="Times New Roman" w:cs="Times New Roman"/>
          <w:b/>
          <w:sz w:val="36"/>
          <w:szCs w:val="36"/>
          <w:lang w:val="ru-RU"/>
        </w:rPr>
        <w:t xml:space="preserve">                                     </w:t>
      </w:r>
      <w:r>
        <w:rPr>
          <w:rFonts w:ascii="Times New Roman" w:hAnsi="Times New Roman" w:cs="Times New Roman"/>
          <w:b/>
          <w:sz w:val="36"/>
          <w:szCs w:val="36"/>
          <w:lang w:val="ru-RU"/>
        </w:rPr>
        <w:t>Содержание</w:t>
      </w:r>
      <w:r w:rsidR="00A13A0F" w:rsidRPr="006E58B6">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r w:rsidRPr="00AF21B9">
        <w:rPr>
          <w:rFonts w:ascii="Times New Roman" w:hAnsi="Times New Roman" w:cs="Times New Roman"/>
          <w:i/>
          <w:sz w:val="28"/>
          <w:szCs w:val="28"/>
          <w:lang w:val="ru-RU"/>
        </w:rPr>
        <w:t xml:space="preserve">           </w:t>
      </w:r>
      <w:r w:rsidR="006E58B6" w:rsidRPr="00AF21B9">
        <w:rPr>
          <w:rFonts w:ascii="Times New Roman" w:hAnsi="Times New Roman" w:cs="Times New Roman"/>
          <w:i/>
          <w:sz w:val="28"/>
          <w:szCs w:val="28"/>
          <w:lang w:val="ru-RU"/>
        </w:rPr>
        <w:t xml:space="preserve">   </w:t>
      </w:r>
      <w:r>
        <w:rPr>
          <w:rFonts w:ascii="Times New Roman" w:hAnsi="Times New Roman" w:cs="Times New Roman"/>
          <w:i/>
          <w:sz w:val="28"/>
          <w:szCs w:val="28"/>
          <w:lang w:val="ru-RU"/>
        </w:rPr>
        <w:t xml:space="preserve">       </w:t>
      </w:r>
      <w:r w:rsidR="006E58B6" w:rsidRPr="00AF21B9">
        <w:rPr>
          <w:rFonts w:ascii="Times New Roman" w:hAnsi="Times New Roman" w:cs="Times New Roman"/>
          <w:i/>
          <w:sz w:val="28"/>
          <w:szCs w:val="28"/>
          <w:lang w:val="ru-RU"/>
        </w:rPr>
        <w:t xml:space="preserve">   </w:t>
      </w:r>
      <w:r w:rsidR="00315C30">
        <w:rPr>
          <w:rFonts w:ascii="Times New Roman" w:hAnsi="Times New Roman" w:cs="Times New Roman"/>
          <w:i/>
          <w:sz w:val="28"/>
          <w:szCs w:val="28"/>
          <w:lang w:val="ru-RU"/>
        </w:rPr>
        <w:t xml:space="preserve">     </w:t>
      </w:r>
      <w:r w:rsidR="00A13A0F" w:rsidRPr="006E58B6">
        <w:rPr>
          <w:rFonts w:ascii="Times New Roman" w:hAnsi="Times New Roman" w:cs="Times New Roman"/>
          <w:i/>
          <w:sz w:val="28"/>
          <w:szCs w:val="28"/>
          <w:lang w:val="ru-RU"/>
        </w:rPr>
        <w:t>Стр.</w:t>
      </w:r>
    </w:p>
    <w:tbl>
      <w:tblPr>
        <w:tblStyle w:val="a9"/>
        <w:tblW w:w="0" w:type="auto"/>
        <w:tblLook w:val="04A0"/>
      </w:tblPr>
      <w:tblGrid>
        <w:gridCol w:w="8613"/>
        <w:gridCol w:w="1241"/>
      </w:tblGrid>
      <w:tr w:rsidR="00A13A0F" w:rsidRPr="00614694" w:rsidTr="006E58B6">
        <w:tc>
          <w:tcPr>
            <w:tcW w:w="8613" w:type="dxa"/>
          </w:tcPr>
          <w:p w:rsidR="00A13A0F" w:rsidRPr="00614694" w:rsidRDefault="00A13A0F" w:rsidP="00A13A0F">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«Валуйки – форпост Отечества» - Лысенк</w:t>
            </w:r>
            <w:r w:rsidR="00AF21B9">
              <w:rPr>
                <w:rFonts w:ascii="Times New Roman" w:hAnsi="Times New Roman" w:cs="Times New Roman"/>
                <w:b/>
                <w:sz w:val="26"/>
                <w:szCs w:val="26"/>
                <w:lang w:val="ru-RU"/>
              </w:rPr>
              <w:t xml:space="preserve">о С.А., научный сотрудник </w:t>
            </w:r>
            <w:r w:rsidRPr="00614694">
              <w:rPr>
                <w:rFonts w:ascii="Times New Roman" w:hAnsi="Times New Roman" w:cs="Times New Roman"/>
                <w:b/>
                <w:sz w:val="26"/>
                <w:szCs w:val="26"/>
                <w:lang w:val="ru-RU"/>
              </w:rPr>
              <w:t>МКУК «Валуйский историко-художественный музей».</w:t>
            </w:r>
          </w:p>
          <w:p w:rsidR="00A13A0F" w:rsidRPr="00614694" w:rsidRDefault="00A13A0F" w:rsidP="00A13A0F">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«Сохранение традиций оборонного деревянного зодчества </w:t>
            </w:r>
            <w:proofErr w:type="gramStart"/>
            <w:r w:rsidRPr="00614694">
              <w:rPr>
                <w:rFonts w:ascii="Times New Roman" w:hAnsi="Times New Roman" w:cs="Times New Roman"/>
                <w:b/>
                <w:sz w:val="26"/>
                <w:szCs w:val="26"/>
                <w:lang w:val="ru-RU"/>
              </w:rPr>
              <w:t>южно-русского</w:t>
            </w:r>
            <w:proofErr w:type="gramEnd"/>
            <w:r w:rsidRPr="00614694">
              <w:rPr>
                <w:rFonts w:ascii="Times New Roman" w:hAnsi="Times New Roman" w:cs="Times New Roman"/>
                <w:b/>
                <w:sz w:val="26"/>
                <w:szCs w:val="26"/>
                <w:lang w:val="ru-RU"/>
              </w:rPr>
              <w:t xml:space="preserve"> порубежья» - Охримович Яна, ОГАПОУ «Валуйский колледж»</w:t>
            </w:r>
            <w:r w:rsidR="00B03362" w:rsidRPr="00614694">
              <w:rPr>
                <w:rFonts w:ascii="Times New Roman" w:hAnsi="Times New Roman" w:cs="Times New Roman"/>
                <w:b/>
                <w:sz w:val="26"/>
                <w:szCs w:val="26"/>
                <w:lang w:val="ru-RU"/>
              </w:rPr>
              <w:t>, руководитель Гацуцы</w:t>
            </w:r>
            <w:r w:rsidRPr="00614694">
              <w:rPr>
                <w:rFonts w:ascii="Times New Roman" w:hAnsi="Times New Roman" w:cs="Times New Roman"/>
                <w:b/>
                <w:sz w:val="26"/>
                <w:szCs w:val="26"/>
                <w:lang w:val="ru-RU"/>
              </w:rPr>
              <w:t>н В.В.</w:t>
            </w:r>
          </w:p>
          <w:p w:rsidR="00A13A0F" w:rsidRPr="00614694" w:rsidRDefault="00A13A0F" w:rsidP="00A13A0F">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«Валуйское казачество на службе царю и Отечеству» - Кисель Н.Ф., историк-краевед.</w:t>
            </w:r>
          </w:p>
          <w:p w:rsidR="00A13A0F" w:rsidRPr="00614694" w:rsidRDefault="00411230" w:rsidP="00A13A0F">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«История казачества через историю моего города» - </w:t>
            </w:r>
            <w:r w:rsidR="00A43530" w:rsidRPr="00614694">
              <w:rPr>
                <w:rFonts w:ascii="Times New Roman" w:hAnsi="Times New Roman" w:cs="Times New Roman"/>
                <w:b/>
                <w:sz w:val="26"/>
                <w:szCs w:val="26"/>
                <w:lang w:val="ru-RU"/>
              </w:rPr>
              <w:t>Гутар</w:t>
            </w:r>
            <w:r w:rsidRPr="00614694">
              <w:rPr>
                <w:rFonts w:ascii="Times New Roman" w:hAnsi="Times New Roman" w:cs="Times New Roman"/>
                <w:b/>
                <w:sz w:val="26"/>
                <w:szCs w:val="26"/>
                <w:lang w:val="ru-RU"/>
              </w:rPr>
              <w:t xml:space="preserve"> В., МОУ «СОШ № 4» г. Валуйки, руководитель Бутова Н.И.</w:t>
            </w:r>
          </w:p>
          <w:p w:rsidR="00A43530" w:rsidRPr="00614694" w:rsidRDefault="00A43530" w:rsidP="00A43530">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«Валуйский полк в годы Первой мировой войны» - Грубник А., ОГАПОУ «Валуйский колледж», руководитель Назаров Г.Ю.</w:t>
            </w:r>
          </w:p>
          <w:p w:rsidR="00A43530" w:rsidRPr="00614694" w:rsidRDefault="00A43530" w:rsidP="00A13A0F">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«Установление Советской власти в Валуйском уезде» - Ивашин В.Г., краевед.</w:t>
            </w:r>
          </w:p>
          <w:p w:rsidR="00A43530" w:rsidRPr="00614694" w:rsidRDefault="00A43530" w:rsidP="00A13A0F">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«Освобождение Валуек от немецко-фашистских захватчиков» - Степаненко Н.И., учитель истории, МОУ «СОШ № 1» г. Валуйки.</w:t>
            </w:r>
          </w:p>
          <w:p w:rsidR="00A43530" w:rsidRPr="00614694" w:rsidRDefault="00A43530" w:rsidP="00A13A0F">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«Наше село в период фашистской оккупации» - Посохова О.М., учитель истории, МОУ «Старохуторская ООШ».</w:t>
            </w:r>
          </w:p>
          <w:p w:rsidR="00A43530" w:rsidRPr="00614694" w:rsidRDefault="00A43530" w:rsidP="00A13A0F">
            <w:pPr>
              <w:pStyle w:val="a8"/>
              <w:numPr>
                <w:ilvl w:val="0"/>
                <w:numId w:val="2"/>
              </w:num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«Оккупация</w:t>
            </w:r>
            <w:r w:rsidR="000F729E">
              <w:rPr>
                <w:rFonts w:ascii="Times New Roman" w:hAnsi="Times New Roman" w:cs="Times New Roman"/>
                <w:b/>
                <w:sz w:val="26"/>
                <w:szCs w:val="26"/>
                <w:lang w:val="ru-RU"/>
              </w:rPr>
              <w:t xml:space="preserve"> Вейделевского района в годы Великой Отечественной войны»</w:t>
            </w:r>
            <w:r w:rsidRPr="00614694">
              <w:rPr>
                <w:rFonts w:ascii="Times New Roman" w:hAnsi="Times New Roman" w:cs="Times New Roman"/>
                <w:b/>
                <w:sz w:val="26"/>
                <w:szCs w:val="26"/>
                <w:lang w:val="ru-RU"/>
              </w:rPr>
              <w:t xml:space="preserve"> </w:t>
            </w:r>
            <w:r w:rsidR="009A11FB" w:rsidRPr="00614694">
              <w:rPr>
                <w:rFonts w:ascii="Times New Roman" w:hAnsi="Times New Roman" w:cs="Times New Roman"/>
                <w:b/>
                <w:sz w:val="26"/>
                <w:szCs w:val="26"/>
                <w:lang w:val="ru-RU"/>
              </w:rPr>
              <w:t>–</w:t>
            </w:r>
            <w:r w:rsidRPr="00614694">
              <w:rPr>
                <w:rFonts w:ascii="Times New Roman" w:hAnsi="Times New Roman" w:cs="Times New Roman"/>
                <w:b/>
                <w:sz w:val="26"/>
                <w:szCs w:val="26"/>
                <w:lang w:val="ru-RU"/>
              </w:rPr>
              <w:t xml:space="preserve"> Кублик</w:t>
            </w:r>
            <w:r w:rsidR="009A11FB" w:rsidRPr="00614694">
              <w:rPr>
                <w:rFonts w:ascii="Times New Roman" w:hAnsi="Times New Roman" w:cs="Times New Roman"/>
                <w:b/>
                <w:sz w:val="26"/>
                <w:szCs w:val="26"/>
                <w:lang w:val="ru-RU"/>
              </w:rPr>
              <w:t xml:space="preserve"> Н.В., старший научный сотрудник музея, МКУ «Вейделевский краеведческий музей».</w:t>
            </w:r>
          </w:p>
          <w:p w:rsidR="0091185E" w:rsidRPr="00614694" w:rsidRDefault="00A43530" w:rsidP="00A43530">
            <w:pPr>
              <w:ind w:left="360"/>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10.«Пример беззаветного служения медицине» -       Гончарова В.,</w:t>
            </w:r>
          </w:p>
          <w:p w:rsidR="00A43530" w:rsidRPr="00614694" w:rsidRDefault="0091185E" w:rsidP="00A43530">
            <w:pPr>
              <w:ind w:left="360"/>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ОГАПОУ «Валуйский колледж»,</w:t>
            </w:r>
            <w:r w:rsidR="006E58B6" w:rsidRPr="00614694">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руководитель Томарев И.Н.</w:t>
            </w:r>
          </w:p>
          <w:p w:rsidR="000F729E" w:rsidRDefault="000F729E" w:rsidP="00A43530">
            <w:pPr>
              <w:ind w:left="360"/>
              <w:jc w:val="both"/>
              <w:rPr>
                <w:rFonts w:ascii="Times New Roman" w:hAnsi="Times New Roman" w:cs="Times New Roman"/>
                <w:b/>
                <w:sz w:val="26"/>
                <w:szCs w:val="26"/>
                <w:lang w:val="ru-RU"/>
              </w:rPr>
            </w:pPr>
            <w:r>
              <w:rPr>
                <w:rFonts w:ascii="Times New Roman" w:hAnsi="Times New Roman" w:cs="Times New Roman"/>
                <w:b/>
                <w:sz w:val="26"/>
                <w:szCs w:val="26"/>
                <w:lang w:val="ru-RU"/>
              </w:rPr>
              <w:t>11.«Нельзя забывать героев</w:t>
            </w:r>
            <w:r w:rsidR="00A43530" w:rsidRPr="00614694">
              <w:rPr>
                <w:rFonts w:ascii="Times New Roman" w:hAnsi="Times New Roman" w:cs="Times New Roman"/>
                <w:b/>
                <w:sz w:val="26"/>
                <w:szCs w:val="26"/>
                <w:lang w:val="ru-RU"/>
              </w:rPr>
              <w:t>» - Ерыгин А., ОГАПОУ</w:t>
            </w:r>
            <w:r>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 xml:space="preserve">     «Валуйский</w:t>
            </w:r>
          </w:p>
          <w:p w:rsidR="00A43530" w:rsidRPr="00614694" w:rsidRDefault="000F729E" w:rsidP="00A43530">
            <w:pPr>
              <w:ind w:left="360"/>
              <w:jc w:val="both"/>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 xml:space="preserve"> </w:t>
            </w:r>
            <w:r>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колледж</w:t>
            </w:r>
            <w:r w:rsidR="00B03362" w:rsidRPr="00614694">
              <w:rPr>
                <w:rFonts w:ascii="Times New Roman" w:hAnsi="Times New Roman" w:cs="Times New Roman"/>
                <w:b/>
                <w:sz w:val="26"/>
                <w:szCs w:val="26"/>
                <w:lang w:val="ru-RU"/>
              </w:rPr>
              <w:t>», руководитель Гацуцы</w:t>
            </w:r>
            <w:r w:rsidR="00A43530" w:rsidRPr="00614694">
              <w:rPr>
                <w:rFonts w:ascii="Times New Roman" w:hAnsi="Times New Roman" w:cs="Times New Roman"/>
                <w:b/>
                <w:sz w:val="26"/>
                <w:szCs w:val="26"/>
                <w:lang w:val="ru-RU"/>
              </w:rPr>
              <w:t>н В.В.</w:t>
            </w:r>
          </w:p>
          <w:p w:rsidR="006E58B6" w:rsidRPr="00614694" w:rsidRDefault="00A43530" w:rsidP="00A43530">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12. «Афганистан к нам тянется сквозь годы» - Сибилева Д.А.,</w:t>
            </w:r>
          </w:p>
          <w:p w:rsidR="006E58B6" w:rsidRPr="00614694" w:rsidRDefault="00A43530" w:rsidP="00A43530">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 xml:space="preserve">младший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 xml:space="preserve">научный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сотрудн</w:t>
            </w:r>
            <w:r w:rsidR="006E58B6" w:rsidRPr="00614694">
              <w:rPr>
                <w:rFonts w:ascii="Times New Roman" w:hAnsi="Times New Roman" w:cs="Times New Roman"/>
                <w:b/>
                <w:sz w:val="26"/>
                <w:szCs w:val="26"/>
                <w:lang w:val="ru-RU"/>
              </w:rPr>
              <w:t>ик</w:t>
            </w:r>
            <w:r w:rsidRPr="00614694">
              <w:rPr>
                <w:rFonts w:ascii="Times New Roman" w:hAnsi="Times New Roman" w:cs="Times New Roman"/>
                <w:b/>
                <w:sz w:val="26"/>
                <w:szCs w:val="26"/>
                <w:lang w:val="ru-RU"/>
              </w:rPr>
              <w:t xml:space="preserve">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МКУК «Волоконовский</w:t>
            </w:r>
          </w:p>
          <w:p w:rsidR="00A43530" w:rsidRPr="00614694" w:rsidRDefault="006E58B6" w:rsidP="00A43530">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 xml:space="preserve"> краеведческий музей».</w:t>
            </w:r>
          </w:p>
          <w:p w:rsidR="00A43530" w:rsidRPr="00614694" w:rsidRDefault="00A43530" w:rsidP="00A43530">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13. «Подвиг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А.В. Густенко</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 xml:space="preserve"> и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А.Ф. Толстых</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 xml:space="preserve"> в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военно-</w:t>
            </w:r>
          </w:p>
          <w:p w:rsidR="006E58B6" w:rsidRPr="00614694" w:rsidRDefault="00A43530" w:rsidP="00A43530">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патриотическом </w:t>
            </w:r>
            <w:proofErr w:type="gramStart"/>
            <w:r w:rsidRPr="00614694">
              <w:rPr>
                <w:rFonts w:ascii="Times New Roman" w:hAnsi="Times New Roman" w:cs="Times New Roman"/>
                <w:b/>
                <w:sz w:val="26"/>
                <w:szCs w:val="26"/>
                <w:lang w:val="ru-RU"/>
              </w:rPr>
              <w:t>воспитании</w:t>
            </w:r>
            <w:proofErr w:type="gramEnd"/>
            <w:r w:rsidRPr="00614694">
              <w:rPr>
                <w:rFonts w:ascii="Times New Roman" w:hAnsi="Times New Roman" w:cs="Times New Roman"/>
                <w:b/>
                <w:sz w:val="26"/>
                <w:szCs w:val="26"/>
                <w:lang w:val="ru-RU"/>
              </w:rPr>
              <w:t xml:space="preserve">  школьников»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Каменев В.В.,</w:t>
            </w:r>
          </w:p>
          <w:p w:rsidR="006E58B6" w:rsidRPr="00614694" w:rsidRDefault="006E58B6" w:rsidP="00A43530">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 xml:space="preserve"> учитель истории и обществознания</w:t>
            </w:r>
            <w:r w:rsidRPr="00614694">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 xml:space="preserve"> МОУ «Двулученская</w:t>
            </w:r>
          </w:p>
          <w:p w:rsidR="00A43530" w:rsidRPr="00614694" w:rsidRDefault="006E58B6" w:rsidP="00A43530">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 xml:space="preserve"> СОШ».</w:t>
            </w:r>
          </w:p>
          <w:p w:rsidR="006E58B6" w:rsidRPr="00614694" w:rsidRDefault="008C4BFD" w:rsidP="008C4BFD">
            <w:pPr>
              <w:ind w:left="360"/>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A43530" w:rsidRPr="00614694">
              <w:rPr>
                <w:rFonts w:ascii="Times New Roman" w:hAnsi="Times New Roman" w:cs="Times New Roman"/>
                <w:b/>
                <w:sz w:val="26"/>
                <w:szCs w:val="26"/>
                <w:lang w:val="ru-RU"/>
              </w:rPr>
              <w:t xml:space="preserve">14. </w:t>
            </w:r>
            <w:r w:rsidRPr="00614694">
              <w:rPr>
                <w:rFonts w:ascii="Times New Roman" w:hAnsi="Times New Roman" w:cs="Times New Roman"/>
                <w:b/>
                <w:sz w:val="26"/>
                <w:szCs w:val="26"/>
                <w:lang w:val="ru-RU"/>
              </w:rPr>
              <w:t>«Валуйчанин – участник Афганской войны» -</w:t>
            </w:r>
            <w:r w:rsidR="006E58B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 xml:space="preserve">Саенко А., </w:t>
            </w:r>
          </w:p>
          <w:p w:rsidR="00A43530" w:rsidRPr="00614694" w:rsidRDefault="006E58B6" w:rsidP="006E58B6">
            <w:pPr>
              <w:ind w:left="360"/>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8C4BFD" w:rsidRPr="00614694">
              <w:rPr>
                <w:rFonts w:ascii="Times New Roman" w:hAnsi="Times New Roman" w:cs="Times New Roman"/>
                <w:b/>
                <w:sz w:val="26"/>
                <w:szCs w:val="26"/>
                <w:lang w:val="ru-RU"/>
              </w:rPr>
              <w:t>ОГАПОУ «Валуйский колледж»,</w:t>
            </w:r>
            <w:r w:rsidRPr="00614694">
              <w:rPr>
                <w:rFonts w:ascii="Times New Roman" w:hAnsi="Times New Roman" w:cs="Times New Roman"/>
                <w:b/>
                <w:sz w:val="26"/>
                <w:szCs w:val="26"/>
                <w:lang w:val="ru-RU"/>
              </w:rPr>
              <w:t xml:space="preserve">  </w:t>
            </w:r>
            <w:r w:rsidR="008C4BFD"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р</w:t>
            </w:r>
            <w:r w:rsidR="008C4BFD" w:rsidRPr="00614694">
              <w:rPr>
                <w:rFonts w:ascii="Times New Roman" w:hAnsi="Times New Roman" w:cs="Times New Roman"/>
                <w:b/>
                <w:sz w:val="26"/>
                <w:szCs w:val="26"/>
                <w:lang w:val="ru-RU"/>
              </w:rPr>
              <w:t>уководитель Панков Р.А.</w:t>
            </w:r>
          </w:p>
          <w:p w:rsidR="00195586" w:rsidRPr="00614694" w:rsidRDefault="00195586" w:rsidP="008C4BFD">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15.</w:t>
            </w:r>
            <w:r w:rsidR="008C4BFD" w:rsidRPr="00614694">
              <w:rPr>
                <w:rFonts w:ascii="Times New Roman" w:hAnsi="Times New Roman" w:cs="Times New Roman"/>
                <w:b/>
                <w:sz w:val="26"/>
                <w:szCs w:val="26"/>
                <w:lang w:val="ru-RU"/>
              </w:rPr>
              <w:t>«</w:t>
            </w:r>
            <w:r w:rsidRPr="00614694">
              <w:rPr>
                <w:rFonts w:ascii="Times New Roman" w:hAnsi="Times New Roman" w:cs="Times New Roman"/>
                <w:b/>
                <w:sz w:val="26"/>
                <w:szCs w:val="26"/>
                <w:lang w:val="ru-RU"/>
              </w:rPr>
              <w:t>Афганские страницы в жизни капитана Миненко»</w:t>
            </w:r>
            <w:r w:rsidR="006E58B6" w:rsidRPr="00614694">
              <w:rPr>
                <w:rFonts w:ascii="Times New Roman" w:hAnsi="Times New Roman" w:cs="Times New Roman"/>
                <w:b/>
                <w:sz w:val="26"/>
                <w:szCs w:val="26"/>
                <w:lang w:val="ru-RU"/>
              </w:rPr>
              <w:t xml:space="preserve"> -</w:t>
            </w:r>
          </w:p>
          <w:p w:rsidR="006E58B6" w:rsidRPr="00614694" w:rsidRDefault="00195586" w:rsidP="008C4BFD">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6E58B6" w:rsidRPr="00614694">
              <w:rPr>
                <w:rFonts w:ascii="Times New Roman" w:hAnsi="Times New Roman" w:cs="Times New Roman"/>
                <w:b/>
                <w:sz w:val="26"/>
                <w:szCs w:val="26"/>
                <w:lang w:val="ru-RU"/>
              </w:rPr>
              <w:t xml:space="preserve">Пивоваров </w:t>
            </w:r>
            <w:r w:rsidRPr="00614694">
              <w:rPr>
                <w:rFonts w:ascii="Times New Roman" w:hAnsi="Times New Roman" w:cs="Times New Roman"/>
                <w:b/>
                <w:sz w:val="26"/>
                <w:szCs w:val="26"/>
                <w:lang w:val="ru-RU"/>
              </w:rPr>
              <w:t>Е., МОУ «Колосковская СОШ»,</w:t>
            </w:r>
            <w:r w:rsidR="006E58B6" w:rsidRPr="00614694">
              <w:rPr>
                <w:rFonts w:ascii="Times New Roman" w:hAnsi="Times New Roman" w:cs="Times New Roman"/>
                <w:b/>
                <w:sz w:val="26"/>
                <w:szCs w:val="26"/>
                <w:lang w:val="ru-RU"/>
              </w:rPr>
              <w:t xml:space="preserve"> руководитель</w:t>
            </w:r>
          </w:p>
          <w:p w:rsidR="008C4BFD" w:rsidRPr="00614694" w:rsidRDefault="006E58B6" w:rsidP="008C4BFD">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195586"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 xml:space="preserve"> </w:t>
            </w:r>
            <w:r w:rsidR="00195586" w:rsidRPr="00614694">
              <w:rPr>
                <w:rFonts w:ascii="Times New Roman" w:hAnsi="Times New Roman" w:cs="Times New Roman"/>
                <w:b/>
                <w:sz w:val="26"/>
                <w:szCs w:val="26"/>
                <w:lang w:val="ru-RU"/>
              </w:rPr>
              <w:t>Сопина Я.А.</w:t>
            </w:r>
          </w:p>
          <w:p w:rsidR="00C34E39" w:rsidRPr="00614694" w:rsidRDefault="00195586" w:rsidP="008C4BFD">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16. «Традиционный свадебный обряд села Белый</w:t>
            </w:r>
            <w:r w:rsidR="00C34E39"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Колодезь</w:t>
            </w:r>
          </w:p>
          <w:p w:rsidR="00C34E39" w:rsidRPr="00614694" w:rsidRDefault="00195586" w:rsidP="008C4BFD">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C34E39"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Валуйского уезда Воронежской</w:t>
            </w:r>
            <w:r w:rsidR="00C34E39" w:rsidRPr="00614694">
              <w:rPr>
                <w:rFonts w:ascii="Times New Roman" w:hAnsi="Times New Roman" w:cs="Times New Roman"/>
                <w:b/>
                <w:sz w:val="26"/>
                <w:szCs w:val="26"/>
                <w:lang w:val="ru-RU"/>
              </w:rPr>
              <w:t xml:space="preserve"> </w:t>
            </w:r>
            <w:r w:rsidRPr="00614694">
              <w:rPr>
                <w:rFonts w:ascii="Times New Roman" w:hAnsi="Times New Roman" w:cs="Times New Roman"/>
                <w:b/>
                <w:sz w:val="26"/>
                <w:szCs w:val="26"/>
                <w:lang w:val="ru-RU"/>
              </w:rPr>
              <w:t xml:space="preserve"> губернии в 19 – начале ХХ </w:t>
            </w:r>
          </w:p>
          <w:p w:rsidR="00C34E39" w:rsidRPr="00614694" w:rsidRDefault="00C34E39" w:rsidP="008C4BFD">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195586" w:rsidRPr="00614694">
              <w:rPr>
                <w:rFonts w:ascii="Times New Roman" w:hAnsi="Times New Roman" w:cs="Times New Roman"/>
                <w:b/>
                <w:sz w:val="26"/>
                <w:szCs w:val="26"/>
                <w:lang w:val="ru-RU"/>
              </w:rPr>
              <w:t>вв.» - Гузеева О.В., заведующая Музеем истории села Белый</w:t>
            </w:r>
          </w:p>
          <w:p w:rsidR="00195586" w:rsidRPr="00614694" w:rsidRDefault="00C34E39" w:rsidP="008C4BFD">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195586" w:rsidRPr="00614694">
              <w:rPr>
                <w:rFonts w:ascii="Times New Roman" w:hAnsi="Times New Roman" w:cs="Times New Roman"/>
                <w:b/>
                <w:sz w:val="26"/>
                <w:szCs w:val="26"/>
                <w:lang w:val="ru-RU"/>
              </w:rPr>
              <w:t xml:space="preserve"> колодезь.</w:t>
            </w:r>
          </w:p>
          <w:p w:rsidR="0098523C" w:rsidRPr="00614694" w:rsidRDefault="00195586" w:rsidP="008C4BFD">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17. «Истоки н</w:t>
            </w:r>
            <w:r w:rsidR="0098523C" w:rsidRPr="00614694">
              <w:rPr>
                <w:rFonts w:ascii="Times New Roman" w:hAnsi="Times New Roman" w:cs="Times New Roman"/>
                <w:b/>
                <w:sz w:val="26"/>
                <w:szCs w:val="26"/>
                <w:lang w:val="ru-RU"/>
              </w:rPr>
              <w:t xml:space="preserve">ародной вышивки родного края, </w:t>
            </w:r>
            <w:r w:rsidRPr="00614694">
              <w:rPr>
                <w:rFonts w:ascii="Times New Roman" w:hAnsi="Times New Roman" w:cs="Times New Roman"/>
                <w:b/>
                <w:sz w:val="26"/>
                <w:szCs w:val="26"/>
                <w:lang w:val="ru-RU"/>
              </w:rPr>
              <w:t xml:space="preserve">  элемент системы</w:t>
            </w:r>
          </w:p>
          <w:p w:rsidR="0098523C" w:rsidRPr="00614694" w:rsidRDefault="0098523C" w:rsidP="0098523C">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195586" w:rsidRPr="00614694">
              <w:rPr>
                <w:rFonts w:ascii="Times New Roman" w:hAnsi="Times New Roman" w:cs="Times New Roman"/>
                <w:b/>
                <w:sz w:val="26"/>
                <w:szCs w:val="26"/>
                <w:lang w:val="ru-RU"/>
              </w:rPr>
              <w:t xml:space="preserve"> нравственного воспитания иобразования» - Барышникова Ю.,</w:t>
            </w:r>
          </w:p>
          <w:p w:rsidR="00195586" w:rsidRPr="00614694" w:rsidRDefault="0098523C" w:rsidP="0098523C">
            <w:pPr>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195586" w:rsidRPr="00614694">
              <w:rPr>
                <w:rFonts w:ascii="Times New Roman" w:hAnsi="Times New Roman" w:cs="Times New Roman"/>
                <w:b/>
                <w:sz w:val="26"/>
                <w:szCs w:val="26"/>
                <w:lang w:val="ru-RU"/>
              </w:rPr>
              <w:t xml:space="preserve"> ОГАПОУ</w:t>
            </w:r>
            <w:r w:rsidRPr="00614694">
              <w:rPr>
                <w:rFonts w:ascii="Times New Roman" w:hAnsi="Times New Roman" w:cs="Times New Roman"/>
                <w:b/>
                <w:sz w:val="26"/>
                <w:szCs w:val="26"/>
                <w:lang w:val="ru-RU"/>
              </w:rPr>
              <w:t xml:space="preserve">  </w:t>
            </w:r>
            <w:r w:rsidR="00195586" w:rsidRPr="00614694">
              <w:rPr>
                <w:rFonts w:ascii="Times New Roman" w:hAnsi="Times New Roman" w:cs="Times New Roman"/>
                <w:b/>
                <w:sz w:val="26"/>
                <w:szCs w:val="26"/>
                <w:lang w:val="ru-RU"/>
              </w:rPr>
              <w:t xml:space="preserve">«Валуйский колледж»,  руководитель Журавлева </w:t>
            </w:r>
          </w:p>
          <w:p w:rsidR="00A13A0F" w:rsidRPr="00614694" w:rsidRDefault="0098523C" w:rsidP="00B03362">
            <w:pPr>
              <w:ind w:left="360"/>
              <w:jc w:val="both"/>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195586" w:rsidRPr="00614694">
              <w:rPr>
                <w:rFonts w:ascii="Times New Roman" w:hAnsi="Times New Roman" w:cs="Times New Roman"/>
                <w:b/>
                <w:sz w:val="26"/>
                <w:szCs w:val="26"/>
                <w:lang w:val="ru-RU"/>
              </w:rPr>
              <w:t>Е.Н.</w:t>
            </w:r>
          </w:p>
          <w:p w:rsidR="00A13A0F" w:rsidRPr="00614694" w:rsidRDefault="00A13A0F" w:rsidP="00A13A0F">
            <w:pPr>
              <w:jc w:val="both"/>
              <w:rPr>
                <w:rFonts w:ascii="Times New Roman" w:hAnsi="Times New Roman" w:cs="Times New Roman"/>
                <w:b/>
                <w:sz w:val="26"/>
                <w:szCs w:val="26"/>
                <w:lang w:val="ru-RU"/>
              </w:rPr>
            </w:pPr>
          </w:p>
        </w:tc>
        <w:tc>
          <w:tcPr>
            <w:tcW w:w="1241" w:type="dxa"/>
          </w:tcPr>
          <w:p w:rsidR="00B03362" w:rsidRPr="00164518" w:rsidRDefault="00AF21B9" w:rsidP="00A13A0F">
            <w:pPr>
              <w:jc w:val="center"/>
              <w:rPr>
                <w:rFonts w:ascii="Times New Roman" w:hAnsi="Times New Roman" w:cs="Times New Roman"/>
                <w:b/>
                <w:sz w:val="26"/>
                <w:szCs w:val="26"/>
                <w:lang w:val="ru-RU"/>
              </w:rPr>
            </w:pPr>
            <w:r w:rsidRPr="00164518">
              <w:rPr>
                <w:rFonts w:ascii="Times New Roman" w:hAnsi="Times New Roman" w:cs="Times New Roman"/>
                <w:b/>
                <w:sz w:val="26"/>
                <w:szCs w:val="26"/>
                <w:lang w:val="ru-RU"/>
              </w:rPr>
              <w:t>4-6</w:t>
            </w:r>
          </w:p>
          <w:p w:rsidR="00614694" w:rsidRDefault="00614694" w:rsidP="00A13A0F">
            <w:pPr>
              <w:jc w:val="center"/>
              <w:rPr>
                <w:rFonts w:ascii="Times New Roman" w:hAnsi="Times New Roman" w:cs="Times New Roman"/>
                <w:b/>
                <w:sz w:val="26"/>
                <w:szCs w:val="26"/>
                <w:lang w:val="ru-RU"/>
              </w:rPr>
            </w:pPr>
          </w:p>
          <w:p w:rsidR="00614694" w:rsidRPr="00614694" w:rsidRDefault="00614694" w:rsidP="00A13A0F">
            <w:pPr>
              <w:jc w:val="center"/>
              <w:rPr>
                <w:rFonts w:ascii="Times New Roman" w:hAnsi="Times New Roman" w:cs="Times New Roman"/>
                <w:b/>
                <w:sz w:val="26"/>
                <w:szCs w:val="26"/>
                <w:lang w:val="ru-RU"/>
              </w:rPr>
            </w:pPr>
          </w:p>
          <w:p w:rsidR="00A367E3" w:rsidRPr="00614694" w:rsidRDefault="00922985" w:rsidP="00A13A0F">
            <w:pPr>
              <w:jc w:val="center"/>
              <w:rPr>
                <w:rFonts w:ascii="Times New Roman" w:hAnsi="Times New Roman" w:cs="Times New Roman"/>
                <w:b/>
                <w:sz w:val="26"/>
                <w:szCs w:val="26"/>
                <w:lang w:val="ru-RU"/>
              </w:rPr>
            </w:pPr>
            <w:r>
              <w:rPr>
                <w:rFonts w:ascii="Times New Roman" w:hAnsi="Times New Roman" w:cs="Times New Roman"/>
                <w:b/>
                <w:sz w:val="26"/>
                <w:szCs w:val="26"/>
                <w:lang w:val="ru-RU"/>
              </w:rPr>
              <w:t>6-</w:t>
            </w:r>
            <w:r w:rsidR="00164518">
              <w:rPr>
                <w:rFonts w:ascii="Times New Roman" w:hAnsi="Times New Roman" w:cs="Times New Roman"/>
                <w:b/>
                <w:sz w:val="26"/>
                <w:szCs w:val="26"/>
                <w:lang w:val="ru-RU"/>
              </w:rPr>
              <w:t>24</w:t>
            </w:r>
          </w:p>
          <w:p w:rsidR="00A367E3" w:rsidRPr="00614694" w:rsidRDefault="00A367E3" w:rsidP="00A13A0F">
            <w:pPr>
              <w:jc w:val="center"/>
              <w:rPr>
                <w:rFonts w:ascii="Times New Roman" w:hAnsi="Times New Roman" w:cs="Times New Roman"/>
                <w:b/>
                <w:sz w:val="26"/>
                <w:szCs w:val="26"/>
                <w:lang w:val="ru-RU"/>
              </w:rPr>
            </w:pPr>
          </w:p>
          <w:p w:rsidR="00A367E3" w:rsidRPr="00614694" w:rsidRDefault="00A367E3" w:rsidP="00A13A0F">
            <w:pPr>
              <w:jc w:val="center"/>
              <w:rPr>
                <w:rFonts w:ascii="Times New Roman" w:hAnsi="Times New Roman" w:cs="Times New Roman"/>
                <w:b/>
                <w:sz w:val="26"/>
                <w:szCs w:val="26"/>
                <w:lang w:val="ru-RU"/>
              </w:rPr>
            </w:pPr>
          </w:p>
          <w:p w:rsidR="00A367E3" w:rsidRPr="00614694" w:rsidRDefault="00164518" w:rsidP="00A13A0F">
            <w:pPr>
              <w:jc w:val="center"/>
              <w:rPr>
                <w:rFonts w:ascii="Times New Roman" w:hAnsi="Times New Roman" w:cs="Times New Roman"/>
                <w:b/>
                <w:sz w:val="26"/>
                <w:szCs w:val="26"/>
                <w:lang w:val="ru-RU"/>
              </w:rPr>
            </w:pPr>
            <w:r>
              <w:rPr>
                <w:rFonts w:ascii="Times New Roman" w:hAnsi="Times New Roman" w:cs="Times New Roman"/>
                <w:b/>
                <w:sz w:val="26"/>
                <w:szCs w:val="26"/>
                <w:lang w:val="ru-RU"/>
              </w:rPr>
              <w:t>24-3</w:t>
            </w:r>
            <w:r w:rsidR="00614694">
              <w:rPr>
                <w:rFonts w:ascii="Times New Roman" w:hAnsi="Times New Roman" w:cs="Times New Roman"/>
                <w:b/>
                <w:sz w:val="26"/>
                <w:szCs w:val="26"/>
                <w:lang w:val="ru-RU"/>
              </w:rPr>
              <w:t>3</w:t>
            </w:r>
          </w:p>
          <w:p w:rsidR="00A367E3" w:rsidRPr="00614694" w:rsidRDefault="00A367E3" w:rsidP="00A13A0F">
            <w:pPr>
              <w:jc w:val="center"/>
              <w:rPr>
                <w:rFonts w:ascii="Times New Roman" w:hAnsi="Times New Roman" w:cs="Times New Roman"/>
                <w:b/>
                <w:sz w:val="26"/>
                <w:szCs w:val="26"/>
                <w:lang w:val="ru-RU"/>
              </w:rPr>
            </w:pPr>
          </w:p>
          <w:p w:rsidR="00A367E3" w:rsidRPr="00614694" w:rsidRDefault="00164518" w:rsidP="00A13A0F">
            <w:pPr>
              <w:jc w:val="center"/>
              <w:rPr>
                <w:rFonts w:ascii="Times New Roman" w:hAnsi="Times New Roman" w:cs="Times New Roman"/>
                <w:b/>
                <w:sz w:val="26"/>
                <w:szCs w:val="26"/>
                <w:lang w:val="ru-RU"/>
              </w:rPr>
            </w:pPr>
            <w:r>
              <w:rPr>
                <w:rFonts w:ascii="Times New Roman" w:hAnsi="Times New Roman" w:cs="Times New Roman"/>
                <w:b/>
                <w:sz w:val="26"/>
                <w:szCs w:val="26"/>
                <w:lang w:val="ru-RU"/>
              </w:rPr>
              <w:t>33-49</w:t>
            </w:r>
          </w:p>
          <w:p w:rsidR="00A367E3" w:rsidRPr="00614694" w:rsidRDefault="00A367E3" w:rsidP="00A13A0F">
            <w:pPr>
              <w:jc w:val="center"/>
              <w:rPr>
                <w:rFonts w:ascii="Times New Roman" w:hAnsi="Times New Roman" w:cs="Times New Roman"/>
                <w:b/>
                <w:sz w:val="26"/>
                <w:szCs w:val="26"/>
                <w:lang w:val="ru-RU"/>
              </w:rPr>
            </w:pPr>
          </w:p>
          <w:p w:rsidR="00A367E3" w:rsidRPr="00614694" w:rsidRDefault="00164518" w:rsidP="00A13A0F">
            <w:pPr>
              <w:jc w:val="center"/>
              <w:rPr>
                <w:rFonts w:ascii="Times New Roman" w:hAnsi="Times New Roman" w:cs="Times New Roman"/>
                <w:b/>
                <w:sz w:val="26"/>
                <w:szCs w:val="26"/>
                <w:lang w:val="ru-RU"/>
              </w:rPr>
            </w:pPr>
            <w:r>
              <w:rPr>
                <w:rFonts w:ascii="Times New Roman" w:hAnsi="Times New Roman" w:cs="Times New Roman"/>
                <w:b/>
                <w:sz w:val="26"/>
                <w:szCs w:val="26"/>
                <w:lang w:val="ru-RU"/>
              </w:rPr>
              <w:t>49-52</w:t>
            </w:r>
          </w:p>
          <w:p w:rsidR="00A367E3" w:rsidRPr="00614694" w:rsidRDefault="00A367E3" w:rsidP="00A13A0F">
            <w:pPr>
              <w:jc w:val="center"/>
              <w:rPr>
                <w:rFonts w:ascii="Times New Roman" w:hAnsi="Times New Roman" w:cs="Times New Roman"/>
                <w:b/>
                <w:sz w:val="26"/>
                <w:szCs w:val="26"/>
                <w:lang w:val="ru-RU"/>
              </w:rPr>
            </w:pPr>
          </w:p>
          <w:p w:rsidR="00A367E3" w:rsidRPr="00614694" w:rsidRDefault="00A367E3"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5</w:t>
            </w:r>
            <w:r w:rsidR="00614694">
              <w:rPr>
                <w:rFonts w:ascii="Times New Roman" w:hAnsi="Times New Roman" w:cs="Times New Roman"/>
                <w:b/>
                <w:sz w:val="26"/>
                <w:szCs w:val="26"/>
                <w:lang w:val="ru-RU"/>
              </w:rPr>
              <w:t>2</w:t>
            </w:r>
            <w:r w:rsidR="00164518">
              <w:rPr>
                <w:rFonts w:ascii="Times New Roman" w:hAnsi="Times New Roman" w:cs="Times New Roman"/>
                <w:b/>
                <w:sz w:val="26"/>
                <w:szCs w:val="26"/>
                <w:lang w:val="ru-RU"/>
              </w:rPr>
              <w:t>-58</w:t>
            </w:r>
          </w:p>
          <w:p w:rsidR="00A367E3" w:rsidRPr="00614694" w:rsidRDefault="00A367E3" w:rsidP="00A13A0F">
            <w:pPr>
              <w:jc w:val="center"/>
              <w:rPr>
                <w:rFonts w:ascii="Times New Roman" w:hAnsi="Times New Roman" w:cs="Times New Roman"/>
                <w:b/>
                <w:sz w:val="26"/>
                <w:szCs w:val="26"/>
                <w:lang w:val="ru-RU"/>
              </w:rPr>
            </w:pPr>
          </w:p>
          <w:p w:rsidR="00A367E3" w:rsidRPr="00614694" w:rsidRDefault="00A367E3"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5</w:t>
            </w:r>
            <w:r w:rsidR="00164518">
              <w:rPr>
                <w:rFonts w:ascii="Times New Roman" w:hAnsi="Times New Roman" w:cs="Times New Roman"/>
                <w:b/>
                <w:sz w:val="26"/>
                <w:szCs w:val="26"/>
                <w:lang w:val="ru-RU"/>
              </w:rPr>
              <w:t>8-62</w:t>
            </w: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6</w:t>
            </w:r>
            <w:r w:rsidR="00614694">
              <w:rPr>
                <w:rFonts w:ascii="Times New Roman" w:hAnsi="Times New Roman" w:cs="Times New Roman"/>
                <w:b/>
                <w:sz w:val="26"/>
                <w:szCs w:val="26"/>
                <w:lang w:val="ru-RU"/>
              </w:rPr>
              <w:t>2</w:t>
            </w:r>
            <w:r w:rsidR="00164518">
              <w:rPr>
                <w:rFonts w:ascii="Times New Roman" w:hAnsi="Times New Roman" w:cs="Times New Roman"/>
                <w:b/>
                <w:sz w:val="26"/>
                <w:szCs w:val="26"/>
                <w:lang w:val="ru-RU"/>
              </w:rPr>
              <w:t>-64</w:t>
            </w:r>
          </w:p>
          <w:p w:rsidR="0091185E" w:rsidRPr="00614694" w:rsidRDefault="0091185E" w:rsidP="00A13A0F">
            <w:pPr>
              <w:jc w:val="center"/>
              <w:rPr>
                <w:rFonts w:ascii="Times New Roman" w:hAnsi="Times New Roman" w:cs="Times New Roman"/>
                <w:b/>
                <w:sz w:val="26"/>
                <w:szCs w:val="26"/>
                <w:lang w:val="ru-RU"/>
              </w:rPr>
            </w:pPr>
          </w:p>
          <w:p w:rsidR="0091185E" w:rsidRDefault="0091185E"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6</w:t>
            </w:r>
            <w:r w:rsidR="00614694">
              <w:rPr>
                <w:rFonts w:ascii="Times New Roman" w:hAnsi="Times New Roman" w:cs="Times New Roman"/>
                <w:b/>
                <w:sz w:val="26"/>
                <w:szCs w:val="26"/>
                <w:lang w:val="ru-RU"/>
              </w:rPr>
              <w:t>4</w:t>
            </w:r>
            <w:r w:rsidR="000F729E">
              <w:rPr>
                <w:rFonts w:ascii="Times New Roman" w:hAnsi="Times New Roman" w:cs="Times New Roman"/>
                <w:b/>
                <w:sz w:val="26"/>
                <w:szCs w:val="26"/>
                <w:lang w:val="ru-RU"/>
              </w:rPr>
              <w:t>-72</w:t>
            </w:r>
          </w:p>
          <w:p w:rsidR="00614694" w:rsidRPr="00614694" w:rsidRDefault="00614694" w:rsidP="00A13A0F">
            <w:pPr>
              <w:jc w:val="center"/>
              <w:rPr>
                <w:rFonts w:ascii="Times New Roman" w:hAnsi="Times New Roman" w:cs="Times New Roman"/>
                <w:b/>
                <w:sz w:val="26"/>
                <w:szCs w:val="26"/>
                <w:lang w:val="ru-RU"/>
              </w:rPr>
            </w:pPr>
          </w:p>
          <w:p w:rsidR="000F729E" w:rsidRDefault="000F729E" w:rsidP="000F729E">
            <w:pPr>
              <w:rPr>
                <w:rFonts w:ascii="Times New Roman" w:hAnsi="Times New Roman" w:cs="Times New Roman"/>
                <w:b/>
                <w:sz w:val="26"/>
                <w:szCs w:val="26"/>
                <w:lang w:val="ru-RU"/>
              </w:rPr>
            </w:pPr>
          </w:p>
          <w:p w:rsidR="0091185E" w:rsidRPr="00614694" w:rsidRDefault="0091185E" w:rsidP="000F729E">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7</w:t>
            </w:r>
            <w:r w:rsidR="00614694">
              <w:rPr>
                <w:rFonts w:ascii="Times New Roman" w:hAnsi="Times New Roman" w:cs="Times New Roman"/>
                <w:b/>
                <w:sz w:val="26"/>
                <w:szCs w:val="26"/>
                <w:lang w:val="ru-RU"/>
              </w:rPr>
              <w:t>2</w:t>
            </w:r>
            <w:r w:rsidR="000F729E">
              <w:rPr>
                <w:rFonts w:ascii="Times New Roman" w:hAnsi="Times New Roman" w:cs="Times New Roman"/>
                <w:b/>
                <w:sz w:val="26"/>
                <w:szCs w:val="26"/>
                <w:lang w:val="ru-RU"/>
              </w:rPr>
              <w:t>-74</w:t>
            </w: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7</w:t>
            </w:r>
            <w:r w:rsidR="000F729E">
              <w:rPr>
                <w:rFonts w:ascii="Times New Roman" w:hAnsi="Times New Roman" w:cs="Times New Roman"/>
                <w:b/>
                <w:sz w:val="26"/>
                <w:szCs w:val="26"/>
                <w:lang w:val="ru-RU"/>
              </w:rPr>
              <w:t>4-76</w:t>
            </w: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7</w:t>
            </w:r>
            <w:r w:rsidR="000F729E">
              <w:rPr>
                <w:rFonts w:ascii="Times New Roman" w:hAnsi="Times New Roman" w:cs="Times New Roman"/>
                <w:b/>
                <w:sz w:val="26"/>
                <w:szCs w:val="26"/>
                <w:lang w:val="ru-RU"/>
              </w:rPr>
              <w:t>6-78</w:t>
            </w: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7</w:t>
            </w:r>
            <w:r w:rsidR="000F729E">
              <w:rPr>
                <w:rFonts w:ascii="Times New Roman" w:hAnsi="Times New Roman" w:cs="Times New Roman"/>
                <w:b/>
                <w:sz w:val="26"/>
                <w:szCs w:val="26"/>
                <w:lang w:val="ru-RU"/>
              </w:rPr>
              <w:t>9-82</w:t>
            </w: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p>
          <w:p w:rsidR="0091185E" w:rsidRPr="00614694" w:rsidRDefault="000F729E" w:rsidP="00A13A0F">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 82-83</w:t>
            </w: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w:t>
            </w:r>
            <w:r w:rsidR="000F729E">
              <w:rPr>
                <w:rFonts w:ascii="Times New Roman" w:hAnsi="Times New Roman" w:cs="Times New Roman"/>
                <w:b/>
                <w:sz w:val="26"/>
                <w:szCs w:val="26"/>
                <w:lang w:val="ru-RU"/>
              </w:rPr>
              <w:t>83-85</w:t>
            </w: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8</w:t>
            </w:r>
            <w:r w:rsidR="00614694">
              <w:rPr>
                <w:rFonts w:ascii="Times New Roman" w:hAnsi="Times New Roman" w:cs="Times New Roman"/>
                <w:b/>
                <w:sz w:val="26"/>
                <w:szCs w:val="26"/>
                <w:lang w:val="ru-RU"/>
              </w:rPr>
              <w:t>5</w:t>
            </w:r>
            <w:r w:rsidR="000F729E">
              <w:rPr>
                <w:rFonts w:ascii="Times New Roman" w:hAnsi="Times New Roman" w:cs="Times New Roman"/>
                <w:b/>
                <w:sz w:val="26"/>
                <w:szCs w:val="26"/>
                <w:lang w:val="ru-RU"/>
              </w:rPr>
              <w:t>-94</w:t>
            </w: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p>
          <w:p w:rsidR="0091185E" w:rsidRPr="00614694" w:rsidRDefault="0091185E" w:rsidP="00A13A0F">
            <w:pPr>
              <w:jc w:val="center"/>
              <w:rPr>
                <w:rFonts w:ascii="Times New Roman" w:hAnsi="Times New Roman" w:cs="Times New Roman"/>
                <w:b/>
                <w:sz w:val="26"/>
                <w:szCs w:val="26"/>
                <w:lang w:val="ru-RU"/>
              </w:rPr>
            </w:pPr>
            <w:r w:rsidRPr="00614694">
              <w:rPr>
                <w:rFonts w:ascii="Times New Roman" w:hAnsi="Times New Roman" w:cs="Times New Roman"/>
                <w:b/>
                <w:sz w:val="26"/>
                <w:szCs w:val="26"/>
                <w:lang w:val="ru-RU"/>
              </w:rPr>
              <w:t xml:space="preserve"> 9</w:t>
            </w:r>
            <w:r w:rsidR="000F729E">
              <w:rPr>
                <w:rFonts w:ascii="Times New Roman" w:hAnsi="Times New Roman" w:cs="Times New Roman"/>
                <w:b/>
                <w:sz w:val="26"/>
                <w:szCs w:val="26"/>
                <w:lang w:val="ru-RU"/>
              </w:rPr>
              <w:t>4-96</w:t>
            </w:r>
          </w:p>
        </w:tc>
      </w:tr>
    </w:tbl>
    <w:p w:rsidR="002F3DD1" w:rsidRPr="002F3DD1" w:rsidRDefault="00692E17" w:rsidP="00320893">
      <w:pPr>
        <w:jc w:val="center"/>
        <w:rPr>
          <w:rFonts w:ascii="Times New Roman" w:hAnsi="Times New Roman" w:cs="Times New Roman"/>
          <w:b/>
          <w:sz w:val="36"/>
          <w:szCs w:val="36"/>
          <w:lang w:val="ru-RU"/>
        </w:rPr>
      </w:pPr>
      <w:r>
        <w:rPr>
          <w:rFonts w:ascii="Times New Roman" w:hAnsi="Times New Roman" w:cs="Times New Roman"/>
          <w:b/>
          <w:color w:val="FF0000"/>
          <w:sz w:val="36"/>
          <w:szCs w:val="36"/>
          <w:lang w:val="ru-RU"/>
        </w:rPr>
        <w:lastRenderedPageBreak/>
        <w:t xml:space="preserve"> </w:t>
      </w:r>
      <w:r w:rsidR="00320893" w:rsidRPr="00B03362">
        <w:rPr>
          <w:rFonts w:ascii="Times New Roman" w:hAnsi="Times New Roman" w:cs="Times New Roman"/>
          <w:b/>
          <w:sz w:val="36"/>
          <w:szCs w:val="36"/>
          <w:lang w:val="ru-RU"/>
        </w:rPr>
        <w:t xml:space="preserve">«Валуйки – форпост Отечества» </w:t>
      </w:r>
    </w:p>
    <w:p w:rsidR="002F3DD1" w:rsidRDefault="002F3DD1" w:rsidP="00320893">
      <w:pPr>
        <w:spacing w:after="0" w:line="240" w:lineRule="auto"/>
        <w:jc w:val="right"/>
        <w:rPr>
          <w:rFonts w:ascii="Times New Roman" w:hAnsi="Times New Roman" w:cs="Times New Roman"/>
          <w:b/>
          <w:i/>
          <w:sz w:val="28"/>
          <w:szCs w:val="28"/>
          <w:lang w:val="ru-RU"/>
        </w:rPr>
      </w:pPr>
    </w:p>
    <w:p w:rsidR="00320893" w:rsidRPr="00C23CCA" w:rsidRDefault="00C23CCA" w:rsidP="00320893">
      <w:pPr>
        <w:spacing w:after="0" w:line="240" w:lineRule="auto"/>
        <w:jc w:val="right"/>
        <w:rPr>
          <w:rFonts w:ascii="Times New Roman" w:hAnsi="Times New Roman" w:cs="Times New Roman"/>
          <w:b/>
          <w:i/>
          <w:sz w:val="28"/>
          <w:szCs w:val="28"/>
          <w:lang w:val="ru-RU"/>
        </w:rPr>
      </w:pPr>
      <w:r>
        <w:rPr>
          <w:rFonts w:ascii="Times New Roman" w:hAnsi="Times New Roman" w:cs="Times New Roman"/>
          <w:b/>
          <w:i/>
          <w:sz w:val="28"/>
          <w:szCs w:val="28"/>
          <w:lang w:val="ru-RU"/>
        </w:rPr>
        <w:t>Лысенко Светлана Аркадьевна</w:t>
      </w:r>
      <w:r w:rsidR="00320893" w:rsidRPr="00C23CCA">
        <w:rPr>
          <w:rFonts w:ascii="Times New Roman" w:hAnsi="Times New Roman" w:cs="Times New Roman"/>
          <w:b/>
          <w:i/>
          <w:sz w:val="28"/>
          <w:szCs w:val="28"/>
          <w:lang w:val="ru-RU"/>
        </w:rPr>
        <w:t>,</w:t>
      </w:r>
    </w:p>
    <w:p w:rsidR="00320893" w:rsidRPr="00C23CCA" w:rsidRDefault="00C23CCA" w:rsidP="00320893">
      <w:pPr>
        <w:spacing w:after="0" w:line="240" w:lineRule="auto"/>
        <w:jc w:val="right"/>
        <w:rPr>
          <w:rFonts w:ascii="Times New Roman" w:hAnsi="Times New Roman" w:cs="Times New Roman"/>
          <w:i/>
          <w:sz w:val="28"/>
          <w:szCs w:val="28"/>
          <w:lang w:val="ru-RU"/>
        </w:rPr>
      </w:pPr>
      <w:r>
        <w:rPr>
          <w:rFonts w:ascii="Times New Roman" w:hAnsi="Times New Roman" w:cs="Times New Roman"/>
          <w:i/>
          <w:sz w:val="28"/>
          <w:szCs w:val="28"/>
          <w:lang w:val="ru-RU"/>
        </w:rPr>
        <w:t xml:space="preserve">научный сотрудник </w:t>
      </w:r>
    </w:p>
    <w:p w:rsidR="00320893" w:rsidRPr="00C23CCA" w:rsidRDefault="00320893" w:rsidP="00320893">
      <w:pPr>
        <w:spacing w:after="0" w:line="240" w:lineRule="auto"/>
        <w:jc w:val="right"/>
        <w:rPr>
          <w:rFonts w:ascii="Times New Roman" w:hAnsi="Times New Roman" w:cs="Times New Roman"/>
          <w:i/>
          <w:sz w:val="28"/>
          <w:szCs w:val="28"/>
          <w:lang w:val="ru-RU"/>
        </w:rPr>
      </w:pPr>
      <w:r w:rsidRPr="00C23CCA">
        <w:rPr>
          <w:rFonts w:ascii="Times New Roman" w:hAnsi="Times New Roman" w:cs="Times New Roman"/>
          <w:i/>
          <w:sz w:val="28"/>
          <w:szCs w:val="28"/>
          <w:lang w:val="ru-RU"/>
        </w:rPr>
        <w:t>МКУК «Валуйский историко-художественный музей»</w:t>
      </w:r>
    </w:p>
    <w:p w:rsidR="00320893" w:rsidRPr="006E58B6" w:rsidRDefault="00320893" w:rsidP="00320893">
      <w:pPr>
        <w:spacing w:after="0" w:line="240" w:lineRule="auto"/>
        <w:jc w:val="right"/>
        <w:rPr>
          <w:rFonts w:ascii="Times New Roman" w:hAnsi="Times New Roman" w:cs="Times New Roman"/>
          <w:i/>
          <w:sz w:val="28"/>
          <w:szCs w:val="28"/>
          <w:lang w:val="ru-RU"/>
        </w:rPr>
      </w:pPr>
    </w:p>
    <w:p w:rsidR="00154698" w:rsidRPr="006E58B6" w:rsidRDefault="00EA5263" w:rsidP="00320893">
      <w:pPr>
        <w:spacing w:after="0"/>
        <w:jc w:val="both"/>
        <w:rPr>
          <w:rFonts w:ascii="Times New Roman" w:hAnsi="Times New Roman" w:cs="Times New Roman"/>
          <w:sz w:val="28"/>
          <w:szCs w:val="28"/>
          <w:lang w:val="ru-RU"/>
        </w:rPr>
      </w:pPr>
      <w:r w:rsidRPr="006E58B6">
        <w:rPr>
          <w:rFonts w:ascii="Times New Roman" w:hAnsi="Times New Roman" w:cs="Times New Roman"/>
          <w:sz w:val="28"/>
          <w:szCs w:val="28"/>
          <w:lang w:val="ru-RU"/>
        </w:rPr>
        <w:t xml:space="preserve">     </w:t>
      </w:r>
      <w:r w:rsidR="00D5589C" w:rsidRPr="006E58B6">
        <w:rPr>
          <w:rFonts w:ascii="Times New Roman" w:hAnsi="Times New Roman" w:cs="Times New Roman"/>
          <w:sz w:val="28"/>
          <w:szCs w:val="28"/>
          <w:lang w:val="ru-RU"/>
        </w:rPr>
        <w:t>З</w:t>
      </w:r>
      <w:r w:rsidR="00A512BE" w:rsidRPr="006E58B6">
        <w:rPr>
          <w:rFonts w:ascii="Times New Roman" w:hAnsi="Times New Roman" w:cs="Times New Roman"/>
          <w:sz w:val="28"/>
          <w:szCs w:val="28"/>
          <w:lang w:val="ru-RU"/>
        </w:rPr>
        <w:t>адача патриотического воспитания молодежи и подрастающего поколения сегодня актуальна как никогда,  и это связано с новыми вызовами времени, с обострением  политической обстановки в мире,  постоянным</w:t>
      </w:r>
      <w:r w:rsidR="00812146" w:rsidRPr="006E58B6">
        <w:rPr>
          <w:rFonts w:ascii="Times New Roman" w:hAnsi="Times New Roman" w:cs="Times New Roman"/>
          <w:sz w:val="28"/>
          <w:szCs w:val="28"/>
          <w:lang w:val="ru-RU"/>
        </w:rPr>
        <w:t xml:space="preserve">и попытками очернить, </w:t>
      </w:r>
      <w:r w:rsidR="00A512BE" w:rsidRPr="006E58B6">
        <w:rPr>
          <w:rFonts w:ascii="Times New Roman" w:hAnsi="Times New Roman" w:cs="Times New Roman"/>
          <w:sz w:val="28"/>
          <w:szCs w:val="28"/>
          <w:lang w:val="ru-RU"/>
        </w:rPr>
        <w:t xml:space="preserve"> оболгать  нашу историю, прошлое и настоящее советского, а те</w:t>
      </w:r>
      <w:r w:rsidR="00812146" w:rsidRPr="006E58B6">
        <w:rPr>
          <w:rFonts w:ascii="Times New Roman" w:hAnsi="Times New Roman" w:cs="Times New Roman"/>
          <w:sz w:val="28"/>
          <w:szCs w:val="28"/>
          <w:lang w:val="ru-RU"/>
        </w:rPr>
        <w:t>перь – российского народа. З</w:t>
      </w:r>
      <w:r w:rsidR="00A512BE" w:rsidRPr="006E58B6">
        <w:rPr>
          <w:rFonts w:ascii="Times New Roman" w:hAnsi="Times New Roman" w:cs="Times New Roman"/>
          <w:sz w:val="28"/>
          <w:szCs w:val="28"/>
          <w:lang w:val="ru-RU"/>
        </w:rPr>
        <w:t xml:space="preserve">адачу </w:t>
      </w:r>
      <w:r w:rsidR="00812146" w:rsidRPr="006E58B6">
        <w:rPr>
          <w:rFonts w:ascii="Times New Roman" w:hAnsi="Times New Roman" w:cs="Times New Roman"/>
          <w:sz w:val="28"/>
          <w:szCs w:val="28"/>
          <w:lang w:val="ru-RU"/>
        </w:rPr>
        <w:t xml:space="preserve"> воспитания патриота своей Родины </w:t>
      </w:r>
      <w:r w:rsidR="00A512BE" w:rsidRPr="006E58B6">
        <w:rPr>
          <w:rFonts w:ascii="Times New Roman" w:hAnsi="Times New Roman" w:cs="Times New Roman"/>
          <w:sz w:val="28"/>
          <w:szCs w:val="28"/>
          <w:lang w:val="ru-RU"/>
        </w:rPr>
        <w:t>призваны решать, прежде всего, учреждения и организации, которые выполняют образовательные, просветительные</w:t>
      </w:r>
      <w:r w:rsidR="00D5589C" w:rsidRPr="006E58B6">
        <w:rPr>
          <w:rFonts w:ascii="Times New Roman" w:hAnsi="Times New Roman" w:cs="Times New Roman"/>
          <w:sz w:val="28"/>
          <w:szCs w:val="28"/>
          <w:lang w:val="ru-RU"/>
        </w:rPr>
        <w:t>, воспитательные</w:t>
      </w:r>
      <w:r w:rsidR="00A512BE" w:rsidRPr="006E58B6">
        <w:rPr>
          <w:rFonts w:ascii="Times New Roman" w:hAnsi="Times New Roman" w:cs="Times New Roman"/>
          <w:sz w:val="28"/>
          <w:szCs w:val="28"/>
          <w:lang w:val="ru-RU"/>
        </w:rPr>
        <w:t xml:space="preserve"> функции</w:t>
      </w:r>
      <w:r w:rsidR="00D5589C" w:rsidRPr="006E58B6">
        <w:rPr>
          <w:rFonts w:ascii="Times New Roman" w:hAnsi="Times New Roman" w:cs="Times New Roman"/>
          <w:sz w:val="28"/>
          <w:szCs w:val="28"/>
          <w:lang w:val="ru-RU"/>
        </w:rPr>
        <w:t xml:space="preserve">. </w:t>
      </w:r>
    </w:p>
    <w:p w:rsidR="00D5589C" w:rsidRPr="006E58B6" w:rsidRDefault="00D5589C" w:rsidP="00320893">
      <w:pPr>
        <w:spacing w:after="0"/>
        <w:jc w:val="both"/>
        <w:rPr>
          <w:rFonts w:ascii="Times New Roman" w:hAnsi="Times New Roman" w:cs="Times New Roman"/>
          <w:sz w:val="28"/>
          <w:szCs w:val="28"/>
          <w:lang w:val="ru-RU"/>
        </w:rPr>
      </w:pPr>
      <w:r w:rsidRPr="006E58B6">
        <w:rPr>
          <w:rFonts w:ascii="Times New Roman" w:hAnsi="Times New Roman" w:cs="Times New Roman"/>
          <w:sz w:val="28"/>
          <w:szCs w:val="28"/>
          <w:lang w:val="ru-RU"/>
        </w:rPr>
        <w:t xml:space="preserve">     В 2016-2017 учебном году  на территории муниципального района «Город Валуйки и Валуйский район» успешно был  реализован проект  «Создание музея открытого доступа «Валуйки – форпост Отечества». Листая летопись времен». 31 образовательное учреждение включилось  в краеведческую и поисковую деятельность через внедрение альтернативных форм работы школьных музеев</w:t>
      </w:r>
      <w:r w:rsidR="004C6CD4" w:rsidRPr="006E58B6">
        <w:rPr>
          <w:rFonts w:ascii="Times New Roman" w:hAnsi="Times New Roman" w:cs="Times New Roman"/>
          <w:sz w:val="28"/>
          <w:szCs w:val="28"/>
          <w:lang w:val="ru-RU"/>
        </w:rPr>
        <w:t xml:space="preserve">, прежде всего, паспортизированных, а их в нашем районе – 20. </w:t>
      </w:r>
      <w:r w:rsidRPr="006E58B6">
        <w:rPr>
          <w:rFonts w:ascii="Times New Roman" w:hAnsi="Times New Roman" w:cs="Times New Roman"/>
          <w:sz w:val="28"/>
          <w:szCs w:val="28"/>
          <w:lang w:val="ru-RU"/>
        </w:rPr>
        <w:t xml:space="preserve"> </w:t>
      </w:r>
    </w:p>
    <w:p w:rsidR="004C6CD4" w:rsidRPr="006E58B6" w:rsidRDefault="004C6CD4" w:rsidP="00320893">
      <w:pPr>
        <w:spacing w:after="0"/>
        <w:jc w:val="both"/>
        <w:rPr>
          <w:rFonts w:ascii="Times New Roman" w:hAnsi="Times New Roman" w:cs="Times New Roman"/>
          <w:sz w:val="28"/>
          <w:szCs w:val="28"/>
          <w:lang w:val="ru-RU"/>
        </w:rPr>
      </w:pPr>
      <w:r w:rsidRPr="006E58B6">
        <w:rPr>
          <w:rFonts w:ascii="Times New Roman" w:hAnsi="Times New Roman" w:cs="Times New Roman"/>
          <w:sz w:val="28"/>
          <w:szCs w:val="28"/>
          <w:lang w:val="ru-RU"/>
        </w:rPr>
        <w:t xml:space="preserve">     В Валуйском историко-художественном музее исследовательская, поисковая работа на базе краеведческого материала ведется постоян</w:t>
      </w:r>
      <w:r w:rsidR="00EE0769" w:rsidRPr="006E58B6">
        <w:rPr>
          <w:rFonts w:ascii="Times New Roman" w:hAnsi="Times New Roman" w:cs="Times New Roman"/>
          <w:sz w:val="28"/>
          <w:szCs w:val="28"/>
          <w:lang w:val="ru-RU"/>
        </w:rPr>
        <w:t>но. Формы  и методы</w:t>
      </w:r>
      <w:r w:rsidRPr="006E58B6">
        <w:rPr>
          <w:rFonts w:ascii="Times New Roman" w:hAnsi="Times New Roman" w:cs="Times New Roman"/>
          <w:sz w:val="28"/>
          <w:szCs w:val="28"/>
          <w:lang w:val="ru-RU"/>
        </w:rPr>
        <w:t xml:space="preserve"> </w:t>
      </w:r>
      <w:r w:rsidR="00EE0769" w:rsidRPr="006E58B6">
        <w:rPr>
          <w:rFonts w:ascii="Times New Roman" w:hAnsi="Times New Roman" w:cs="Times New Roman"/>
          <w:sz w:val="28"/>
          <w:szCs w:val="28"/>
          <w:lang w:val="ru-RU"/>
        </w:rPr>
        <w:t xml:space="preserve">- </w:t>
      </w:r>
      <w:r w:rsidR="00150CBD" w:rsidRPr="006E58B6">
        <w:rPr>
          <w:rFonts w:ascii="Times New Roman" w:hAnsi="Times New Roman" w:cs="Times New Roman"/>
          <w:sz w:val="28"/>
          <w:szCs w:val="28"/>
          <w:lang w:val="ru-RU"/>
        </w:rPr>
        <w:t>разно</w:t>
      </w:r>
      <w:r w:rsidRPr="006E58B6">
        <w:rPr>
          <w:rFonts w:ascii="Times New Roman" w:hAnsi="Times New Roman" w:cs="Times New Roman"/>
          <w:sz w:val="28"/>
          <w:szCs w:val="28"/>
          <w:lang w:val="ru-RU"/>
        </w:rPr>
        <w:t>образны, а результаты</w:t>
      </w:r>
      <w:r w:rsidR="00150CBD" w:rsidRPr="006E58B6">
        <w:rPr>
          <w:rFonts w:ascii="Times New Roman" w:hAnsi="Times New Roman" w:cs="Times New Roman"/>
          <w:sz w:val="28"/>
          <w:szCs w:val="28"/>
          <w:lang w:val="ru-RU"/>
        </w:rPr>
        <w:t xml:space="preserve"> работы научного персонала музея</w:t>
      </w:r>
      <w:r w:rsidRPr="006E58B6">
        <w:rPr>
          <w:rFonts w:ascii="Times New Roman" w:hAnsi="Times New Roman" w:cs="Times New Roman"/>
          <w:sz w:val="28"/>
          <w:szCs w:val="28"/>
          <w:lang w:val="ru-RU"/>
        </w:rPr>
        <w:t xml:space="preserve"> представлены во временных и пос</w:t>
      </w:r>
      <w:r w:rsidR="00150CBD" w:rsidRPr="006E58B6">
        <w:rPr>
          <w:rFonts w:ascii="Times New Roman" w:hAnsi="Times New Roman" w:cs="Times New Roman"/>
          <w:sz w:val="28"/>
          <w:szCs w:val="28"/>
          <w:lang w:val="ru-RU"/>
        </w:rPr>
        <w:t>тоянных экспозициях</w:t>
      </w:r>
      <w:r w:rsidRPr="006E58B6">
        <w:rPr>
          <w:rFonts w:ascii="Times New Roman" w:hAnsi="Times New Roman" w:cs="Times New Roman"/>
          <w:sz w:val="28"/>
          <w:szCs w:val="28"/>
          <w:lang w:val="ru-RU"/>
        </w:rPr>
        <w:t xml:space="preserve">,  в научных статьях и исторических справках,  в музейных уроках и других мероприятиях, которые мы проводим для школьников, студентов, взрослой аудитории. </w:t>
      </w:r>
    </w:p>
    <w:p w:rsidR="00150CBD" w:rsidRPr="006E58B6" w:rsidRDefault="00AD0063" w:rsidP="00320893">
      <w:pPr>
        <w:spacing w:after="0"/>
        <w:jc w:val="both"/>
        <w:rPr>
          <w:rFonts w:ascii="Times New Roman" w:hAnsi="Times New Roman" w:cs="Times New Roman"/>
          <w:sz w:val="28"/>
          <w:szCs w:val="28"/>
          <w:lang w:val="ru-RU"/>
        </w:rPr>
      </w:pPr>
      <w:r w:rsidRPr="006E58B6">
        <w:rPr>
          <w:rFonts w:ascii="Times New Roman" w:hAnsi="Times New Roman" w:cs="Times New Roman"/>
          <w:sz w:val="28"/>
          <w:szCs w:val="28"/>
          <w:lang w:val="ru-RU"/>
        </w:rPr>
        <w:t xml:space="preserve">      Проектный метод </w:t>
      </w:r>
      <w:r w:rsidR="00DF0E46" w:rsidRPr="006E58B6">
        <w:rPr>
          <w:rFonts w:ascii="Times New Roman" w:hAnsi="Times New Roman" w:cs="Times New Roman"/>
          <w:sz w:val="28"/>
          <w:szCs w:val="28"/>
          <w:lang w:val="ru-RU"/>
        </w:rPr>
        <w:t xml:space="preserve">был использован нами при подготовке  к выставке </w:t>
      </w:r>
      <w:r w:rsidRPr="006E58B6">
        <w:rPr>
          <w:rFonts w:ascii="Times New Roman" w:hAnsi="Times New Roman" w:cs="Times New Roman"/>
          <w:sz w:val="28"/>
          <w:szCs w:val="28"/>
          <w:lang w:val="ru-RU"/>
        </w:rPr>
        <w:t xml:space="preserve"> «Валуйки – форпост Отечества», велась исследовательская работа, изучались предметы из фонда  нашего музея, архивный материал, </w:t>
      </w:r>
      <w:r w:rsidR="00150CBD" w:rsidRPr="006E58B6">
        <w:rPr>
          <w:rFonts w:ascii="Times New Roman" w:hAnsi="Times New Roman" w:cs="Times New Roman"/>
          <w:sz w:val="28"/>
          <w:szCs w:val="28"/>
          <w:lang w:val="ru-RU"/>
        </w:rPr>
        <w:t xml:space="preserve">подшивки старых газет, труды  </w:t>
      </w:r>
      <w:r w:rsidRPr="006E58B6">
        <w:rPr>
          <w:rFonts w:ascii="Times New Roman" w:hAnsi="Times New Roman" w:cs="Times New Roman"/>
          <w:sz w:val="28"/>
          <w:szCs w:val="28"/>
          <w:lang w:val="ru-RU"/>
        </w:rPr>
        <w:t xml:space="preserve">историков-краеведов  и др. Безусловно, трудно было охватить такой </w:t>
      </w:r>
      <w:r w:rsidR="00EE0769" w:rsidRPr="006E58B6">
        <w:rPr>
          <w:rFonts w:ascii="Times New Roman" w:hAnsi="Times New Roman" w:cs="Times New Roman"/>
          <w:sz w:val="28"/>
          <w:szCs w:val="28"/>
          <w:lang w:val="ru-RU"/>
        </w:rPr>
        <w:t>огромный период – более 400 лет  - с момента</w:t>
      </w:r>
      <w:r w:rsidR="00150CBD" w:rsidRPr="006E58B6">
        <w:rPr>
          <w:rFonts w:ascii="Times New Roman" w:hAnsi="Times New Roman" w:cs="Times New Roman"/>
          <w:sz w:val="28"/>
          <w:szCs w:val="28"/>
          <w:lang w:val="ru-RU"/>
        </w:rPr>
        <w:t xml:space="preserve"> строительства крепости Валуйка и до наших дней. </w:t>
      </w:r>
      <w:r w:rsidR="00EE0769" w:rsidRPr="006E58B6">
        <w:rPr>
          <w:rFonts w:ascii="Times New Roman" w:hAnsi="Times New Roman" w:cs="Times New Roman"/>
          <w:sz w:val="28"/>
          <w:szCs w:val="28"/>
          <w:lang w:val="ru-RU"/>
        </w:rPr>
        <w:t xml:space="preserve"> </w:t>
      </w:r>
      <w:r w:rsidR="00150CBD" w:rsidRPr="006E58B6">
        <w:rPr>
          <w:rFonts w:ascii="Times New Roman" w:hAnsi="Times New Roman" w:cs="Times New Roman"/>
          <w:sz w:val="28"/>
          <w:szCs w:val="28"/>
          <w:lang w:val="ru-RU"/>
        </w:rPr>
        <w:t>Все нам казалось важным, да это так и было: основание крепости Валуйка и ее заселение,  ее роль и значение в защите южных границ российского государства от набегов татар, поляков, литовцев. Как известно, со временем  значение нашего города, как южного форпоста государства</w:t>
      </w:r>
      <w:r w:rsidR="00812146" w:rsidRPr="006E58B6">
        <w:rPr>
          <w:rFonts w:ascii="Times New Roman" w:hAnsi="Times New Roman" w:cs="Times New Roman"/>
          <w:sz w:val="28"/>
          <w:szCs w:val="28"/>
          <w:lang w:val="ru-RU"/>
        </w:rPr>
        <w:t>,</w:t>
      </w:r>
      <w:r w:rsidR="00150CBD" w:rsidRPr="006E58B6">
        <w:rPr>
          <w:rFonts w:ascii="Times New Roman" w:hAnsi="Times New Roman" w:cs="Times New Roman"/>
          <w:sz w:val="28"/>
          <w:szCs w:val="28"/>
          <w:lang w:val="ru-RU"/>
        </w:rPr>
        <w:t xml:space="preserve">  было утрачено – границы государства расширялись, но здесь, на нашей земле  сформировался особый характер русского человека, закаленного повседневной опасностью и трудностями быта. </w:t>
      </w:r>
    </w:p>
    <w:p w:rsidR="002C55FC" w:rsidRPr="006E58B6" w:rsidRDefault="00741BA7" w:rsidP="00320893">
      <w:pPr>
        <w:spacing w:after="0"/>
        <w:jc w:val="both"/>
        <w:rPr>
          <w:rFonts w:ascii="Times New Roman" w:hAnsi="Times New Roman" w:cs="Times New Roman"/>
          <w:sz w:val="28"/>
          <w:szCs w:val="28"/>
          <w:lang w:val="ru-RU"/>
        </w:rPr>
      </w:pPr>
      <w:r w:rsidRPr="006E58B6">
        <w:rPr>
          <w:rFonts w:ascii="Times New Roman" w:hAnsi="Times New Roman" w:cs="Times New Roman"/>
          <w:sz w:val="28"/>
          <w:szCs w:val="28"/>
          <w:lang w:val="ru-RU"/>
        </w:rPr>
        <w:lastRenderedPageBreak/>
        <w:t xml:space="preserve">     За эти </w:t>
      </w:r>
      <w:r w:rsidR="002C55FC" w:rsidRPr="006E58B6">
        <w:rPr>
          <w:rFonts w:ascii="Times New Roman" w:hAnsi="Times New Roman" w:cs="Times New Roman"/>
          <w:sz w:val="28"/>
          <w:szCs w:val="28"/>
          <w:lang w:val="ru-RU"/>
        </w:rPr>
        <w:t xml:space="preserve"> 400 лет больше на нашей земле было смуты и войн, к сожалению: крестьянские восстания, попытки  посадить на российский престол иностранцев-католиков,  Отечественная война с наполеоновскими полчищами, немцами и </w:t>
      </w:r>
      <w:r w:rsidR="00EA5263" w:rsidRPr="006E58B6">
        <w:rPr>
          <w:rFonts w:ascii="Times New Roman" w:hAnsi="Times New Roman" w:cs="Times New Roman"/>
          <w:sz w:val="28"/>
          <w:szCs w:val="28"/>
          <w:lang w:val="ru-RU"/>
        </w:rPr>
        <w:t>их союзниками в</w:t>
      </w:r>
      <w:proofErr w:type="gramStart"/>
      <w:r w:rsidR="00EA5263" w:rsidRPr="006E58B6">
        <w:rPr>
          <w:rFonts w:ascii="Times New Roman" w:hAnsi="Times New Roman" w:cs="Times New Roman"/>
          <w:sz w:val="28"/>
          <w:szCs w:val="28"/>
          <w:lang w:val="ru-RU"/>
        </w:rPr>
        <w:t xml:space="preserve"> П</w:t>
      </w:r>
      <w:proofErr w:type="gramEnd"/>
      <w:r w:rsidR="00EA5263" w:rsidRPr="006E58B6">
        <w:rPr>
          <w:rFonts w:ascii="Times New Roman" w:hAnsi="Times New Roman" w:cs="Times New Roman"/>
          <w:sz w:val="28"/>
          <w:szCs w:val="28"/>
          <w:lang w:val="ru-RU"/>
        </w:rPr>
        <w:t>ервой мировой.</w:t>
      </w:r>
      <w:r w:rsidRPr="006E58B6">
        <w:rPr>
          <w:rFonts w:ascii="Times New Roman" w:hAnsi="Times New Roman" w:cs="Times New Roman"/>
          <w:sz w:val="28"/>
          <w:szCs w:val="28"/>
          <w:lang w:val="ru-RU"/>
        </w:rPr>
        <w:t xml:space="preserve"> Все эти</w:t>
      </w:r>
      <w:r w:rsidR="002C55FC" w:rsidRPr="006E58B6">
        <w:rPr>
          <w:rFonts w:ascii="Times New Roman" w:hAnsi="Times New Roman" w:cs="Times New Roman"/>
          <w:sz w:val="28"/>
          <w:szCs w:val="28"/>
          <w:lang w:val="ru-RU"/>
        </w:rPr>
        <w:t xml:space="preserve"> </w:t>
      </w:r>
      <w:r w:rsidR="00EA5263" w:rsidRPr="006E58B6">
        <w:rPr>
          <w:rFonts w:ascii="Times New Roman" w:hAnsi="Times New Roman" w:cs="Times New Roman"/>
          <w:sz w:val="28"/>
          <w:szCs w:val="28"/>
          <w:lang w:val="ru-RU"/>
        </w:rPr>
        <w:t xml:space="preserve"> и многие другие </w:t>
      </w:r>
      <w:r w:rsidRPr="006E58B6">
        <w:rPr>
          <w:rFonts w:ascii="Times New Roman" w:hAnsi="Times New Roman" w:cs="Times New Roman"/>
          <w:sz w:val="28"/>
          <w:szCs w:val="28"/>
          <w:lang w:val="ru-RU"/>
        </w:rPr>
        <w:t xml:space="preserve">эпохальные события </w:t>
      </w:r>
      <w:r w:rsidR="00EA5263" w:rsidRPr="006E58B6">
        <w:rPr>
          <w:rFonts w:ascii="Times New Roman" w:hAnsi="Times New Roman" w:cs="Times New Roman"/>
          <w:sz w:val="28"/>
          <w:szCs w:val="28"/>
          <w:lang w:val="ru-RU"/>
        </w:rPr>
        <w:t xml:space="preserve"> нашего края мы стремились отразить в </w:t>
      </w:r>
      <w:r w:rsidR="002C55FC" w:rsidRPr="006E58B6">
        <w:rPr>
          <w:rFonts w:ascii="Times New Roman" w:hAnsi="Times New Roman" w:cs="Times New Roman"/>
          <w:sz w:val="28"/>
          <w:szCs w:val="28"/>
          <w:lang w:val="ru-RU"/>
        </w:rPr>
        <w:t>экспозиции, рас</w:t>
      </w:r>
      <w:r w:rsidRPr="006E58B6">
        <w:rPr>
          <w:rFonts w:ascii="Times New Roman" w:hAnsi="Times New Roman" w:cs="Times New Roman"/>
          <w:sz w:val="28"/>
          <w:szCs w:val="28"/>
          <w:lang w:val="ru-RU"/>
        </w:rPr>
        <w:t>сказать в экскурсии. И, конечно</w:t>
      </w:r>
      <w:r w:rsidR="002C55FC" w:rsidRPr="006E58B6">
        <w:rPr>
          <w:rFonts w:ascii="Times New Roman" w:hAnsi="Times New Roman" w:cs="Times New Roman"/>
          <w:sz w:val="28"/>
          <w:szCs w:val="28"/>
          <w:lang w:val="ru-RU"/>
        </w:rPr>
        <w:t xml:space="preserve"> же</w:t>
      </w:r>
      <w:r w:rsidRPr="006E58B6">
        <w:rPr>
          <w:rFonts w:ascii="Times New Roman" w:hAnsi="Times New Roman" w:cs="Times New Roman"/>
          <w:sz w:val="28"/>
          <w:szCs w:val="28"/>
          <w:lang w:val="ru-RU"/>
        </w:rPr>
        <w:t>,</w:t>
      </w:r>
      <w:r w:rsidR="002C55FC" w:rsidRPr="006E58B6">
        <w:rPr>
          <w:rFonts w:ascii="Times New Roman" w:hAnsi="Times New Roman" w:cs="Times New Roman"/>
          <w:sz w:val="28"/>
          <w:szCs w:val="28"/>
          <w:lang w:val="ru-RU"/>
        </w:rPr>
        <w:t xml:space="preserve">  особое место уделили  революционным событиям 1917 года, гражданской войне. Сохранился богатый краеведческий </w:t>
      </w:r>
      <w:r w:rsidRPr="006E58B6">
        <w:rPr>
          <w:rFonts w:ascii="Times New Roman" w:hAnsi="Times New Roman" w:cs="Times New Roman"/>
          <w:sz w:val="28"/>
          <w:szCs w:val="28"/>
          <w:lang w:val="ru-RU"/>
        </w:rPr>
        <w:t>материал о  тех годах</w:t>
      </w:r>
      <w:r w:rsidR="002C55FC" w:rsidRPr="006E58B6">
        <w:rPr>
          <w:rFonts w:ascii="Times New Roman" w:hAnsi="Times New Roman" w:cs="Times New Roman"/>
          <w:sz w:val="28"/>
          <w:szCs w:val="28"/>
          <w:lang w:val="ru-RU"/>
        </w:rPr>
        <w:t xml:space="preserve">, о наших земляках-большевиках, коммунистах, устанавливавших </w:t>
      </w:r>
      <w:r w:rsidR="00EA5263" w:rsidRPr="006E58B6">
        <w:rPr>
          <w:rFonts w:ascii="Times New Roman" w:hAnsi="Times New Roman" w:cs="Times New Roman"/>
          <w:sz w:val="28"/>
          <w:szCs w:val="28"/>
          <w:lang w:val="ru-RU"/>
        </w:rPr>
        <w:t xml:space="preserve">Советскую власть в нашем крае. </w:t>
      </w:r>
      <w:r w:rsidR="002C55FC" w:rsidRPr="006E58B6">
        <w:rPr>
          <w:rFonts w:ascii="Times New Roman" w:hAnsi="Times New Roman" w:cs="Times New Roman"/>
          <w:sz w:val="28"/>
          <w:szCs w:val="28"/>
          <w:lang w:val="ru-RU"/>
        </w:rPr>
        <w:t>У истории нет сослагательного наклонения: было так, как было.  И даже сейчас нам</w:t>
      </w:r>
      <w:r w:rsidR="00BE0C6F" w:rsidRPr="006E58B6">
        <w:rPr>
          <w:rFonts w:ascii="Times New Roman" w:hAnsi="Times New Roman" w:cs="Times New Roman"/>
          <w:sz w:val="28"/>
          <w:szCs w:val="28"/>
          <w:lang w:val="ru-RU"/>
        </w:rPr>
        <w:t>,</w:t>
      </w:r>
      <w:r w:rsidR="002C55FC" w:rsidRPr="006E58B6">
        <w:rPr>
          <w:rFonts w:ascii="Times New Roman" w:hAnsi="Times New Roman" w:cs="Times New Roman"/>
          <w:sz w:val="28"/>
          <w:szCs w:val="28"/>
          <w:lang w:val="ru-RU"/>
        </w:rPr>
        <w:t xml:space="preserve"> по </w:t>
      </w:r>
      <w:proofErr w:type="gramStart"/>
      <w:r w:rsidR="002C55FC" w:rsidRPr="006E58B6">
        <w:rPr>
          <w:rFonts w:ascii="Times New Roman" w:hAnsi="Times New Roman" w:cs="Times New Roman"/>
          <w:sz w:val="28"/>
          <w:szCs w:val="28"/>
          <w:lang w:val="ru-RU"/>
        </w:rPr>
        <w:t>прошествии</w:t>
      </w:r>
      <w:proofErr w:type="gramEnd"/>
      <w:r w:rsidR="002C55FC" w:rsidRPr="006E58B6">
        <w:rPr>
          <w:rFonts w:ascii="Times New Roman" w:hAnsi="Times New Roman" w:cs="Times New Roman"/>
          <w:sz w:val="28"/>
          <w:szCs w:val="28"/>
          <w:lang w:val="ru-RU"/>
        </w:rPr>
        <w:t xml:space="preserve"> десятилетий</w:t>
      </w:r>
      <w:r w:rsidR="00BE0C6F" w:rsidRPr="006E58B6">
        <w:rPr>
          <w:rFonts w:ascii="Times New Roman" w:hAnsi="Times New Roman" w:cs="Times New Roman"/>
          <w:sz w:val="28"/>
          <w:szCs w:val="28"/>
          <w:lang w:val="ru-RU"/>
        </w:rPr>
        <w:t>,</w:t>
      </w:r>
      <w:r w:rsidR="002C55FC" w:rsidRPr="006E58B6">
        <w:rPr>
          <w:rFonts w:ascii="Times New Roman" w:hAnsi="Times New Roman" w:cs="Times New Roman"/>
          <w:sz w:val="28"/>
          <w:szCs w:val="28"/>
          <w:lang w:val="ru-RU"/>
        </w:rPr>
        <w:t xml:space="preserve"> трудно дать абсолютно объективную оценку  и со стопроцентной  уверенностью сказать: «это было  правильно, а это – нет». </w:t>
      </w:r>
    </w:p>
    <w:p w:rsidR="00812146" w:rsidRPr="006E58B6" w:rsidRDefault="00812146" w:rsidP="00320893">
      <w:pPr>
        <w:spacing w:after="0"/>
        <w:jc w:val="both"/>
        <w:rPr>
          <w:rFonts w:ascii="Times New Roman" w:hAnsi="Times New Roman" w:cs="Times New Roman"/>
          <w:sz w:val="28"/>
          <w:szCs w:val="28"/>
          <w:lang w:val="ru-RU"/>
        </w:rPr>
      </w:pPr>
      <w:r w:rsidRPr="006E58B6">
        <w:rPr>
          <w:rFonts w:ascii="Times New Roman" w:hAnsi="Times New Roman" w:cs="Times New Roman"/>
          <w:sz w:val="28"/>
          <w:szCs w:val="28"/>
          <w:lang w:val="ru-RU"/>
        </w:rPr>
        <w:t xml:space="preserve">     Материал о событиях Великой Отечественной войны, о подвигах наших земляков – воинов-интернационалистов  просто  бесценен в деле патриотического воспитания и образования молодежи, подрастающего поколения.  Подвиг ратный и подвиг трудовой, достижения в разных сферах  экономической, социальной, культурной жизни нашего народа  - все это нашло отражение во временной экспозиции  «Валуйки – форпост Отечества». Так случилось, что и сегодня город Валуйки оказался южным форпостом Российского государства.</w:t>
      </w:r>
    </w:p>
    <w:p w:rsidR="00EA5263" w:rsidRPr="006E58B6" w:rsidRDefault="00AD0063" w:rsidP="007A7029">
      <w:pPr>
        <w:spacing w:after="0"/>
        <w:jc w:val="both"/>
        <w:rPr>
          <w:rFonts w:ascii="Times New Roman" w:hAnsi="Times New Roman" w:cs="Times New Roman"/>
          <w:sz w:val="28"/>
          <w:szCs w:val="28"/>
          <w:lang w:val="ru-RU"/>
        </w:rPr>
      </w:pPr>
      <w:r w:rsidRPr="006E58B6">
        <w:rPr>
          <w:rFonts w:ascii="Times New Roman" w:hAnsi="Times New Roman" w:cs="Times New Roman"/>
          <w:sz w:val="28"/>
          <w:szCs w:val="28"/>
        </w:rPr>
        <w:t xml:space="preserve">     На выставке  «Валуйки – форпост Отечества» </w:t>
      </w:r>
      <w:r w:rsidR="00EE0769" w:rsidRPr="006E58B6">
        <w:rPr>
          <w:rFonts w:ascii="Times New Roman" w:hAnsi="Times New Roman" w:cs="Times New Roman"/>
          <w:sz w:val="28"/>
          <w:szCs w:val="28"/>
          <w:lang w:val="ru-RU"/>
        </w:rPr>
        <w:t xml:space="preserve">было </w:t>
      </w:r>
      <w:r w:rsidRPr="006E58B6">
        <w:rPr>
          <w:rFonts w:ascii="Times New Roman" w:hAnsi="Times New Roman" w:cs="Times New Roman"/>
          <w:sz w:val="28"/>
          <w:szCs w:val="28"/>
        </w:rPr>
        <w:t>предст</w:t>
      </w:r>
      <w:r w:rsidR="004D3485" w:rsidRPr="006E58B6">
        <w:rPr>
          <w:rFonts w:ascii="Times New Roman" w:hAnsi="Times New Roman" w:cs="Times New Roman"/>
          <w:sz w:val="28"/>
          <w:szCs w:val="28"/>
        </w:rPr>
        <w:t xml:space="preserve">авлено более </w:t>
      </w:r>
      <w:r w:rsidR="004D3485" w:rsidRPr="006E58B6">
        <w:rPr>
          <w:rFonts w:ascii="Times New Roman" w:hAnsi="Times New Roman" w:cs="Times New Roman"/>
          <w:sz w:val="28"/>
          <w:szCs w:val="28"/>
          <w:lang w:val="ru-RU"/>
        </w:rPr>
        <w:t>ста</w:t>
      </w:r>
      <w:r w:rsidRPr="006E58B6">
        <w:rPr>
          <w:rFonts w:ascii="Times New Roman" w:hAnsi="Times New Roman" w:cs="Times New Roman"/>
          <w:sz w:val="28"/>
          <w:szCs w:val="28"/>
        </w:rPr>
        <w:t xml:space="preserve">  предметов  из фонда  Валуйского историко-художественного музея: документы, фотографии,  награды, произведения живописи и литературы,  все, что, на наш взгляд,   рас</w:t>
      </w:r>
      <w:r w:rsidR="00EE0769" w:rsidRPr="006E58B6">
        <w:rPr>
          <w:rFonts w:ascii="Times New Roman" w:hAnsi="Times New Roman" w:cs="Times New Roman"/>
          <w:sz w:val="28"/>
          <w:szCs w:val="28"/>
        </w:rPr>
        <w:t>сказыв</w:t>
      </w:r>
      <w:r w:rsidR="00EE0769" w:rsidRPr="006E58B6">
        <w:rPr>
          <w:rFonts w:ascii="Times New Roman" w:hAnsi="Times New Roman" w:cs="Times New Roman"/>
          <w:sz w:val="28"/>
          <w:szCs w:val="28"/>
          <w:lang w:val="ru-RU"/>
        </w:rPr>
        <w:t>ало</w:t>
      </w:r>
      <w:r w:rsidRPr="006E58B6">
        <w:rPr>
          <w:rFonts w:ascii="Times New Roman" w:hAnsi="Times New Roman" w:cs="Times New Roman"/>
          <w:sz w:val="28"/>
          <w:szCs w:val="28"/>
        </w:rPr>
        <w:t xml:space="preserve">   о героических страницах  нашего города, </w:t>
      </w:r>
      <w:r w:rsidR="00EE0769" w:rsidRPr="006E58B6">
        <w:rPr>
          <w:rFonts w:ascii="Times New Roman" w:hAnsi="Times New Roman" w:cs="Times New Roman"/>
          <w:sz w:val="28"/>
          <w:szCs w:val="28"/>
        </w:rPr>
        <w:t xml:space="preserve"> о  людях,   земляках, ч</w:t>
      </w:r>
      <w:r w:rsidR="00EE0769" w:rsidRPr="006E58B6">
        <w:rPr>
          <w:rFonts w:ascii="Times New Roman" w:hAnsi="Times New Roman" w:cs="Times New Roman"/>
          <w:sz w:val="28"/>
          <w:szCs w:val="28"/>
          <w:lang w:val="ru-RU"/>
        </w:rPr>
        <w:t>ья</w:t>
      </w:r>
      <w:r w:rsidR="00EE0769" w:rsidRPr="006E58B6">
        <w:rPr>
          <w:rFonts w:ascii="Times New Roman" w:hAnsi="Times New Roman" w:cs="Times New Roman"/>
          <w:sz w:val="28"/>
          <w:szCs w:val="28"/>
        </w:rPr>
        <w:t xml:space="preserve"> жиз</w:t>
      </w:r>
      <w:r w:rsidR="00EE0769" w:rsidRPr="006E58B6">
        <w:rPr>
          <w:rFonts w:ascii="Times New Roman" w:hAnsi="Times New Roman" w:cs="Times New Roman"/>
          <w:sz w:val="28"/>
          <w:szCs w:val="28"/>
          <w:lang w:val="ru-RU"/>
        </w:rPr>
        <w:t>нь</w:t>
      </w:r>
      <w:r w:rsidRPr="006E58B6">
        <w:rPr>
          <w:rFonts w:ascii="Times New Roman" w:hAnsi="Times New Roman" w:cs="Times New Roman"/>
          <w:sz w:val="28"/>
          <w:szCs w:val="28"/>
        </w:rPr>
        <w:t xml:space="preserve"> и труд   стали  предметом гордости потомков. </w:t>
      </w:r>
    </w:p>
    <w:p w:rsidR="00A95AC9" w:rsidRPr="006E58B6" w:rsidRDefault="00A95AC9" w:rsidP="007A7029">
      <w:pPr>
        <w:spacing w:after="0"/>
        <w:jc w:val="both"/>
        <w:rPr>
          <w:rFonts w:ascii="Times New Roman" w:hAnsi="Times New Roman" w:cs="Times New Roman"/>
          <w:sz w:val="28"/>
          <w:szCs w:val="28"/>
          <w:lang w:val="ru-RU"/>
        </w:rPr>
      </w:pPr>
      <w:r w:rsidRPr="006E58B6">
        <w:rPr>
          <w:rFonts w:ascii="Times New Roman" w:hAnsi="Times New Roman" w:cs="Times New Roman"/>
          <w:sz w:val="28"/>
          <w:szCs w:val="28"/>
          <w:lang w:val="ru-RU"/>
        </w:rPr>
        <w:t xml:space="preserve">     Я предлагаю вам </w:t>
      </w:r>
      <w:r w:rsidR="00431A94" w:rsidRPr="006E58B6">
        <w:rPr>
          <w:rFonts w:ascii="Times New Roman" w:hAnsi="Times New Roman" w:cs="Times New Roman"/>
          <w:sz w:val="28"/>
          <w:szCs w:val="28"/>
          <w:lang w:val="ru-RU"/>
        </w:rPr>
        <w:t xml:space="preserve">посредством виртуальной экскурсии </w:t>
      </w:r>
      <w:r w:rsidRPr="006E58B6">
        <w:rPr>
          <w:rFonts w:ascii="Times New Roman" w:hAnsi="Times New Roman" w:cs="Times New Roman"/>
          <w:sz w:val="28"/>
          <w:szCs w:val="28"/>
          <w:lang w:val="ru-RU"/>
        </w:rPr>
        <w:t>познакомиться с отдельными комплексами выставки «Валуйки – форпост Отечества»,  которая  экспонировалась в</w:t>
      </w:r>
      <w:r w:rsidR="00431A94" w:rsidRPr="006E58B6">
        <w:rPr>
          <w:rFonts w:ascii="Times New Roman" w:hAnsi="Times New Roman" w:cs="Times New Roman"/>
          <w:sz w:val="28"/>
          <w:szCs w:val="28"/>
          <w:lang w:val="ru-RU"/>
        </w:rPr>
        <w:t xml:space="preserve"> нашем музее более двух месяцев. (Демонстрация презентации «Виртуальная экскурсия по выставке «Валуйки – форпост Отечества). </w:t>
      </w:r>
    </w:p>
    <w:p w:rsidR="00431A94" w:rsidRPr="006E58B6" w:rsidRDefault="00431A94" w:rsidP="00320893">
      <w:pPr>
        <w:spacing w:after="0"/>
        <w:jc w:val="both"/>
        <w:rPr>
          <w:rFonts w:ascii="Times New Roman" w:hAnsi="Times New Roman"/>
          <w:sz w:val="28"/>
          <w:szCs w:val="28"/>
          <w:lang w:val="ru-RU"/>
        </w:rPr>
      </w:pPr>
      <w:r w:rsidRPr="006E58B6">
        <w:rPr>
          <w:rFonts w:ascii="Times New Roman" w:hAnsi="Times New Roman" w:cs="Times New Roman"/>
          <w:sz w:val="28"/>
          <w:szCs w:val="28"/>
          <w:lang w:val="ru-RU"/>
        </w:rPr>
        <w:t xml:space="preserve">    </w:t>
      </w:r>
      <w:r w:rsidR="00935F1F" w:rsidRPr="006E58B6">
        <w:rPr>
          <w:rFonts w:ascii="Times New Roman" w:hAnsi="Times New Roman" w:cs="Times New Roman"/>
          <w:sz w:val="28"/>
          <w:szCs w:val="28"/>
          <w:lang w:val="ru-RU"/>
        </w:rPr>
        <w:t>Первая тема «Валуйки в вихре войн и революций», включала в себя</w:t>
      </w:r>
      <w:r w:rsidRPr="006E58B6">
        <w:rPr>
          <w:rFonts w:ascii="Times New Roman" w:hAnsi="Times New Roman" w:cs="Times New Roman"/>
          <w:sz w:val="28"/>
          <w:szCs w:val="28"/>
          <w:lang w:val="ru-RU"/>
        </w:rPr>
        <w:t xml:space="preserve">   такие  комплексы, как «Крепость Валуйка – южный форпост  Московского государства», «Через крепость Валуйка – к Черному морю», «</w:t>
      </w:r>
      <w:r w:rsidRPr="006E58B6">
        <w:rPr>
          <w:rFonts w:ascii="Times New Roman" w:hAnsi="Times New Roman"/>
          <w:sz w:val="28"/>
          <w:szCs w:val="28"/>
          <w:lang w:val="ru-RU"/>
        </w:rPr>
        <w:t xml:space="preserve">Наши земляки – участники  Отечественной войны 1812 года», «Наш край в эпоху революций. Первая мировая  и гражданская война»,  «Установление Советской власти в крае», </w:t>
      </w:r>
      <w:r w:rsidRPr="006E58B6">
        <w:rPr>
          <w:rFonts w:ascii="Times New Roman" w:hAnsi="Times New Roman" w:cs="Times New Roman"/>
          <w:sz w:val="28"/>
          <w:szCs w:val="28"/>
          <w:lang w:val="ru-RU"/>
        </w:rPr>
        <w:t xml:space="preserve"> «Валуйки и Валуйский район в годы Великой Отечественной войны», </w:t>
      </w:r>
      <w:r w:rsidRPr="006E58B6">
        <w:rPr>
          <w:rFonts w:ascii="Times New Roman" w:hAnsi="Times New Roman"/>
          <w:sz w:val="28"/>
          <w:szCs w:val="28"/>
          <w:lang w:val="ru-RU"/>
        </w:rPr>
        <w:t>«Участие наши</w:t>
      </w:r>
      <w:r w:rsidR="00BE0C6F" w:rsidRPr="006E58B6">
        <w:rPr>
          <w:rFonts w:ascii="Times New Roman" w:hAnsi="Times New Roman"/>
          <w:sz w:val="28"/>
          <w:szCs w:val="28"/>
          <w:lang w:val="ru-RU"/>
        </w:rPr>
        <w:t>х</w:t>
      </w:r>
      <w:r w:rsidRPr="006E58B6">
        <w:rPr>
          <w:rFonts w:ascii="Times New Roman" w:hAnsi="Times New Roman"/>
          <w:sz w:val="28"/>
          <w:szCs w:val="28"/>
          <w:lang w:val="ru-RU"/>
        </w:rPr>
        <w:t xml:space="preserve"> земляков в локальных конфликтах. Афганская война. Война в                       Чечне».</w:t>
      </w:r>
      <w:r w:rsidR="001D70FC" w:rsidRPr="006E58B6">
        <w:rPr>
          <w:rFonts w:ascii="Times New Roman" w:hAnsi="Times New Roman"/>
          <w:sz w:val="28"/>
          <w:szCs w:val="28"/>
          <w:lang w:val="ru-RU"/>
        </w:rPr>
        <w:t xml:space="preserve"> </w:t>
      </w:r>
    </w:p>
    <w:p w:rsidR="00320893" w:rsidRPr="006E58B6" w:rsidRDefault="001D70FC" w:rsidP="00BE0C6F">
      <w:pPr>
        <w:pStyle w:val="a6"/>
        <w:spacing w:line="276" w:lineRule="auto"/>
        <w:jc w:val="both"/>
        <w:rPr>
          <w:rFonts w:ascii="Times New Roman" w:hAnsi="Times New Roman"/>
          <w:sz w:val="28"/>
          <w:szCs w:val="28"/>
          <w:lang w:val="ru-RU"/>
        </w:rPr>
      </w:pPr>
      <w:r w:rsidRPr="006E58B6">
        <w:rPr>
          <w:rFonts w:ascii="Times New Roman" w:hAnsi="Times New Roman"/>
          <w:sz w:val="28"/>
          <w:szCs w:val="28"/>
          <w:lang w:val="ru-RU"/>
        </w:rPr>
        <w:lastRenderedPageBreak/>
        <w:t xml:space="preserve"> </w:t>
      </w:r>
      <w:r w:rsidR="00BE0C6F" w:rsidRPr="006E58B6">
        <w:rPr>
          <w:rFonts w:ascii="Times New Roman" w:hAnsi="Times New Roman"/>
          <w:sz w:val="28"/>
          <w:szCs w:val="28"/>
          <w:lang w:val="ru-RU"/>
        </w:rPr>
        <w:t xml:space="preserve">     </w:t>
      </w:r>
      <w:r w:rsidRPr="006E58B6">
        <w:rPr>
          <w:rFonts w:ascii="Times New Roman" w:hAnsi="Times New Roman"/>
          <w:sz w:val="28"/>
          <w:szCs w:val="28"/>
          <w:lang w:val="ru-RU"/>
        </w:rPr>
        <w:t>Вторая, не менее  объемная</w:t>
      </w:r>
      <w:r w:rsidR="00BE0C6F" w:rsidRPr="006E58B6">
        <w:rPr>
          <w:rFonts w:ascii="Times New Roman" w:hAnsi="Times New Roman"/>
          <w:sz w:val="28"/>
          <w:szCs w:val="28"/>
          <w:lang w:val="ru-RU"/>
        </w:rPr>
        <w:t xml:space="preserve"> и </w:t>
      </w:r>
      <w:r w:rsidRPr="006E58B6">
        <w:rPr>
          <w:rFonts w:ascii="Times New Roman" w:hAnsi="Times New Roman"/>
          <w:sz w:val="28"/>
          <w:szCs w:val="28"/>
          <w:lang w:val="ru-RU"/>
        </w:rPr>
        <w:t xml:space="preserve">глубокая тема  называлась «Этапы социально-экономического развития края». В жизни нашего города, Валуйской земли были не только </w:t>
      </w:r>
      <w:r w:rsidR="00320893" w:rsidRPr="006E58B6">
        <w:rPr>
          <w:rFonts w:ascii="Times New Roman" w:hAnsi="Times New Roman"/>
          <w:sz w:val="28"/>
          <w:szCs w:val="28"/>
          <w:lang w:val="ru-RU"/>
        </w:rPr>
        <w:t xml:space="preserve">  революции и войны, но были страницы истории созидания,  развития и процветания</w:t>
      </w:r>
      <w:r w:rsidR="00BE0C6F" w:rsidRPr="006E58B6">
        <w:rPr>
          <w:rFonts w:ascii="Times New Roman" w:hAnsi="Times New Roman"/>
          <w:sz w:val="28"/>
          <w:szCs w:val="28"/>
          <w:lang w:val="ru-RU"/>
        </w:rPr>
        <w:t xml:space="preserve">. </w:t>
      </w:r>
      <w:r w:rsidR="002F3DD1">
        <w:rPr>
          <w:rFonts w:ascii="Times New Roman" w:hAnsi="Times New Roman"/>
          <w:sz w:val="28"/>
          <w:szCs w:val="28"/>
          <w:lang w:val="ru-RU"/>
        </w:rPr>
        <w:t>Наш</w:t>
      </w:r>
      <w:r w:rsidR="00320893" w:rsidRPr="006E58B6">
        <w:rPr>
          <w:rFonts w:ascii="Times New Roman" w:hAnsi="Times New Roman"/>
          <w:sz w:val="28"/>
          <w:szCs w:val="28"/>
          <w:lang w:val="ru-RU"/>
        </w:rPr>
        <w:t xml:space="preserve">  край славится  именами  выдающихся ученых и учителей, передовиков производства,  спортсменов.  О них мы   говорили, когда  в ходе экскурсии рассказывали о  развитие сельского хозяйства,  торговли, промышленности в 17-19  веках,  характеризовали  экономику края в ХХ века, социалистические преобразования на селе и в промышленности,  достижения в сфере образования, культуры и спорта.</w:t>
      </w:r>
      <w:r w:rsidR="00BE0C6F" w:rsidRPr="006E58B6">
        <w:rPr>
          <w:rFonts w:ascii="Times New Roman" w:hAnsi="Times New Roman"/>
          <w:sz w:val="28"/>
          <w:szCs w:val="28"/>
          <w:lang w:val="ru-RU"/>
        </w:rPr>
        <w:t xml:space="preserve"> </w:t>
      </w:r>
    </w:p>
    <w:p w:rsidR="00BE0C6F" w:rsidRDefault="00BE0C6F" w:rsidP="00BE0C6F">
      <w:pPr>
        <w:pStyle w:val="a6"/>
        <w:spacing w:line="276" w:lineRule="auto"/>
        <w:jc w:val="both"/>
        <w:rPr>
          <w:rFonts w:ascii="Times New Roman" w:hAnsi="Times New Roman"/>
          <w:sz w:val="28"/>
          <w:szCs w:val="28"/>
          <w:lang w:val="ru-RU"/>
        </w:rPr>
      </w:pPr>
      <w:r w:rsidRPr="006E58B6">
        <w:rPr>
          <w:rFonts w:ascii="Times New Roman" w:hAnsi="Times New Roman"/>
          <w:sz w:val="28"/>
          <w:szCs w:val="28"/>
          <w:lang w:val="ru-RU"/>
        </w:rPr>
        <w:t xml:space="preserve">      Наша выставка стала логическим продолжением  большой работы учреждений образования Валуйского района по реализации проекта «Создание музея открытого доступа «Валуйки – форпост Отечества»,  подтверждением этого стало большое количество  студентов и школьников, посетивших экспозицию. </w:t>
      </w:r>
    </w:p>
    <w:p w:rsidR="005950CB" w:rsidRDefault="005950CB" w:rsidP="00BE0C6F">
      <w:pPr>
        <w:pStyle w:val="a6"/>
        <w:spacing w:line="276" w:lineRule="auto"/>
        <w:jc w:val="both"/>
        <w:rPr>
          <w:rFonts w:ascii="Times New Roman" w:hAnsi="Times New Roman"/>
          <w:sz w:val="28"/>
          <w:szCs w:val="28"/>
          <w:lang w:val="ru-RU"/>
        </w:rPr>
      </w:pPr>
    </w:p>
    <w:p w:rsidR="005950CB" w:rsidRPr="005950CB" w:rsidRDefault="005950CB" w:rsidP="005950CB">
      <w:pPr>
        <w:pStyle w:val="a6"/>
        <w:spacing w:line="276" w:lineRule="auto"/>
        <w:jc w:val="center"/>
        <w:rPr>
          <w:rFonts w:ascii="Times New Roman" w:hAnsi="Times New Roman"/>
          <w:b/>
          <w:sz w:val="28"/>
          <w:szCs w:val="28"/>
          <w:lang w:val="ru-RU"/>
        </w:rPr>
      </w:pPr>
      <w:r w:rsidRPr="005950CB">
        <w:rPr>
          <w:rFonts w:ascii="Times New Roman" w:hAnsi="Times New Roman"/>
          <w:b/>
          <w:sz w:val="28"/>
          <w:szCs w:val="28"/>
          <w:lang w:val="ru-RU"/>
        </w:rPr>
        <w:t>Список использованной литературы и источников</w:t>
      </w:r>
    </w:p>
    <w:p w:rsidR="00B03362" w:rsidRDefault="005950CB" w:rsidP="005950CB">
      <w:pPr>
        <w:pStyle w:val="a6"/>
        <w:numPr>
          <w:ilvl w:val="0"/>
          <w:numId w:val="22"/>
        </w:numPr>
        <w:spacing w:line="276" w:lineRule="auto"/>
        <w:jc w:val="both"/>
        <w:rPr>
          <w:rFonts w:ascii="Times New Roman" w:hAnsi="Times New Roman"/>
          <w:sz w:val="28"/>
          <w:szCs w:val="28"/>
          <w:lang w:val="ru-RU"/>
        </w:rPr>
      </w:pPr>
      <w:r>
        <w:rPr>
          <w:rFonts w:ascii="Times New Roman" w:hAnsi="Times New Roman"/>
          <w:sz w:val="28"/>
          <w:szCs w:val="28"/>
          <w:lang w:val="ru-RU"/>
        </w:rPr>
        <w:t>Овчинников В. Истоки воинской славы: Валуйки. Белгород. Старый Оскол: исторические очерки /В.В. Овчинников. – Белгород: Белгородская областная типография. 2016.</w:t>
      </w:r>
    </w:p>
    <w:p w:rsidR="00B9193B" w:rsidRPr="001C4549" w:rsidRDefault="00B9193B" w:rsidP="00B9193B">
      <w:pPr>
        <w:pStyle w:val="a8"/>
        <w:numPr>
          <w:ilvl w:val="0"/>
          <w:numId w:val="22"/>
        </w:numPr>
        <w:tabs>
          <w:tab w:val="left" w:pos="0"/>
          <w:tab w:val="left" w:pos="811"/>
          <w:tab w:val="left" w:pos="812"/>
          <w:tab w:val="left" w:pos="2271"/>
          <w:tab w:val="left" w:pos="2794"/>
          <w:tab w:val="left" w:pos="3272"/>
          <w:tab w:val="left" w:pos="4467"/>
          <w:tab w:val="left" w:pos="6003"/>
          <w:tab w:val="left" w:pos="7916"/>
        </w:tabs>
        <w:spacing w:after="0"/>
        <w:jc w:val="both"/>
        <w:rPr>
          <w:rFonts w:ascii="Times New Roman" w:eastAsia="Calibri" w:hAnsi="Times New Roman" w:cs="Times New Roman"/>
          <w:sz w:val="28"/>
          <w:szCs w:val="28"/>
          <w:lang w:eastAsia="en-US"/>
        </w:rPr>
      </w:pPr>
      <w:r w:rsidRPr="001C4549">
        <w:rPr>
          <w:rFonts w:ascii="Times New Roman" w:eastAsia="Calibri" w:hAnsi="Times New Roman" w:cs="Times New Roman"/>
          <w:spacing w:val="-3"/>
          <w:sz w:val="28"/>
          <w:szCs w:val="28"/>
          <w:lang w:eastAsia="en-US"/>
        </w:rPr>
        <w:t xml:space="preserve">Карагодин </w:t>
      </w:r>
      <w:r w:rsidRPr="001C4549">
        <w:rPr>
          <w:rFonts w:ascii="Times New Roman" w:eastAsia="Calibri" w:hAnsi="Times New Roman" w:cs="Times New Roman"/>
          <w:spacing w:val="-3"/>
          <w:sz w:val="28"/>
          <w:szCs w:val="28"/>
          <w:lang w:eastAsia="en-US"/>
        </w:rPr>
        <w:tab/>
      </w:r>
      <w:r w:rsidRPr="001C4549">
        <w:rPr>
          <w:rFonts w:ascii="Times New Roman" w:eastAsia="Calibri" w:hAnsi="Times New Roman" w:cs="Times New Roman"/>
          <w:sz w:val="28"/>
          <w:szCs w:val="28"/>
          <w:lang w:eastAsia="en-US"/>
        </w:rPr>
        <w:t>М.</w:t>
      </w:r>
      <w:r w:rsidRPr="001C4549">
        <w:rPr>
          <w:rFonts w:ascii="Times New Roman" w:eastAsia="Calibri" w:hAnsi="Times New Roman" w:cs="Times New Roman"/>
          <w:sz w:val="28"/>
          <w:szCs w:val="28"/>
          <w:lang w:eastAsia="en-US"/>
        </w:rPr>
        <w:tab/>
        <w:t xml:space="preserve">И. Среднее Поосколье.Исторический </w:t>
      </w:r>
      <w:r w:rsidRPr="001C4549">
        <w:rPr>
          <w:rFonts w:ascii="Times New Roman" w:eastAsia="Calibri" w:hAnsi="Times New Roman" w:cs="Times New Roman"/>
          <w:spacing w:val="-1"/>
          <w:sz w:val="28"/>
          <w:szCs w:val="28"/>
          <w:lang w:eastAsia="en-US"/>
        </w:rPr>
        <w:t xml:space="preserve">перекресток. </w:t>
      </w:r>
      <w:r w:rsidRPr="001C4549">
        <w:rPr>
          <w:rFonts w:ascii="Times New Roman" w:eastAsia="Calibri" w:hAnsi="Times New Roman" w:cs="Times New Roman"/>
          <w:sz w:val="28"/>
          <w:szCs w:val="28"/>
          <w:lang w:eastAsia="en-US"/>
        </w:rPr>
        <w:t xml:space="preserve">Сборник историко-краеведческих </w:t>
      </w:r>
      <w:r w:rsidRPr="001C4549">
        <w:rPr>
          <w:rFonts w:ascii="Times New Roman" w:eastAsia="Calibri" w:hAnsi="Times New Roman" w:cs="Times New Roman"/>
          <w:spacing w:val="-4"/>
          <w:sz w:val="28"/>
          <w:szCs w:val="28"/>
          <w:lang w:eastAsia="en-US"/>
        </w:rPr>
        <w:t xml:space="preserve">очерков: </w:t>
      </w:r>
      <w:r w:rsidRPr="001C4549">
        <w:rPr>
          <w:rFonts w:ascii="Times New Roman" w:eastAsia="Calibri" w:hAnsi="Times New Roman" w:cs="Times New Roman"/>
          <w:sz w:val="28"/>
          <w:szCs w:val="28"/>
          <w:lang w:eastAsia="en-US"/>
        </w:rPr>
        <w:t xml:space="preserve">В 2 </w:t>
      </w:r>
      <w:r w:rsidRPr="001C4549">
        <w:rPr>
          <w:rFonts w:ascii="Times New Roman" w:eastAsia="Calibri" w:hAnsi="Times New Roman" w:cs="Times New Roman"/>
          <w:spacing w:val="-6"/>
          <w:sz w:val="28"/>
          <w:szCs w:val="28"/>
          <w:lang w:eastAsia="en-US"/>
        </w:rPr>
        <w:t xml:space="preserve">т. </w:t>
      </w:r>
      <w:r w:rsidRPr="001C4549">
        <w:rPr>
          <w:rFonts w:ascii="Times New Roman" w:eastAsia="Calibri" w:hAnsi="Times New Roman" w:cs="Times New Roman"/>
          <w:sz w:val="28"/>
          <w:szCs w:val="28"/>
          <w:lang w:eastAsia="en-US"/>
        </w:rPr>
        <w:t xml:space="preserve">– </w:t>
      </w:r>
      <w:r w:rsidRPr="001C4549">
        <w:rPr>
          <w:rFonts w:ascii="Times New Roman" w:eastAsia="Calibri" w:hAnsi="Times New Roman" w:cs="Times New Roman"/>
          <w:spacing w:val="-3"/>
          <w:sz w:val="28"/>
          <w:szCs w:val="28"/>
          <w:lang w:eastAsia="en-US"/>
        </w:rPr>
        <w:t xml:space="preserve">Белгород: </w:t>
      </w:r>
      <w:r w:rsidRPr="001C4549">
        <w:rPr>
          <w:rFonts w:ascii="Times New Roman" w:eastAsia="Calibri" w:hAnsi="Times New Roman" w:cs="Times New Roman"/>
          <w:sz w:val="28"/>
          <w:szCs w:val="28"/>
          <w:lang w:eastAsia="en-US"/>
        </w:rPr>
        <w:t xml:space="preserve">Бел. </w:t>
      </w:r>
      <w:r w:rsidRPr="001C4549">
        <w:rPr>
          <w:rFonts w:ascii="Times New Roman" w:eastAsia="Calibri" w:hAnsi="Times New Roman" w:cs="Times New Roman"/>
          <w:spacing w:val="-8"/>
          <w:sz w:val="28"/>
          <w:szCs w:val="28"/>
          <w:lang w:eastAsia="en-US"/>
        </w:rPr>
        <w:t xml:space="preserve">Ру., </w:t>
      </w:r>
      <w:r w:rsidRPr="001C4549">
        <w:rPr>
          <w:rFonts w:ascii="Times New Roman" w:eastAsia="Calibri" w:hAnsi="Times New Roman" w:cs="Times New Roman"/>
          <w:sz w:val="28"/>
          <w:szCs w:val="28"/>
          <w:lang w:eastAsia="en-US"/>
        </w:rPr>
        <w:t>-</w:t>
      </w:r>
      <w:r w:rsidRPr="001C4549">
        <w:rPr>
          <w:rFonts w:ascii="Times New Roman" w:eastAsia="Calibri" w:hAnsi="Times New Roman" w:cs="Times New Roman"/>
          <w:spacing w:val="10"/>
          <w:sz w:val="28"/>
          <w:szCs w:val="28"/>
          <w:lang w:eastAsia="en-US"/>
        </w:rPr>
        <w:t xml:space="preserve"> </w:t>
      </w:r>
      <w:r w:rsidRPr="001C4549">
        <w:rPr>
          <w:rFonts w:ascii="Times New Roman" w:eastAsia="Calibri" w:hAnsi="Times New Roman" w:cs="Times New Roman"/>
          <w:spacing w:val="-8"/>
          <w:sz w:val="28"/>
          <w:szCs w:val="28"/>
          <w:lang w:eastAsia="en-US"/>
        </w:rPr>
        <w:t xml:space="preserve">Т.1, </w:t>
      </w:r>
      <w:r>
        <w:rPr>
          <w:rFonts w:ascii="Times New Roman" w:eastAsia="Calibri" w:hAnsi="Times New Roman" w:cs="Times New Roman"/>
          <w:sz w:val="28"/>
          <w:szCs w:val="28"/>
          <w:lang w:eastAsia="en-US"/>
        </w:rPr>
        <w:t xml:space="preserve">2008. </w:t>
      </w:r>
    </w:p>
    <w:p w:rsidR="00B9193B" w:rsidRPr="00C23CCA" w:rsidRDefault="00B9193B" w:rsidP="00B9193B">
      <w:pPr>
        <w:pStyle w:val="a8"/>
        <w:numPr>
          <w:ilvl w:val="0"/>
          <w:numId w:val="22"/>
        </w:numPr>
        <w:tabs>
          <w:tab w:val="left" w:pos="0"/>
          <w:tab w:val="left" w:pos="939"/>
          <w:tab w:val="left" w:pos="940"/>
        </w:tabs>
        <w:spacing w:after="0"/>
        <w:jc w:val="both"/>
        <w:rPr>
          <w:rFonts w:ascii="Times New Roman" w:eastAsia="Calibri" w:hAnsi="Times New Roman" w:cs="Times New Roman"/>
          <w:sz w:val="28"/>
          <w:szCs w:val="28"/>
          <w:lang w:eastAsia="en-US"/>
        </w:rPr>
      </w:pPr>
      <w:r w:rsidRPr="001C4549">
        <w:rPr>
          <w:rFonts w:ascii="Times New Roman" w:eastAsia="Calibri" w:hAnsi="Times New Roman" w:cs="Times New Roman"/>
          <w:spacing w:val="-5"/>
          <w:sz w:val="28"/>
          <w:szCs w:val="28"/>
          <w:lang w:eastAsia="en-US"/>
        </w:rPr>
        <w:t xml:space="preserve">Сухоруков  </w:t>
      </w:r>
      <w:r w:rsidRPr="001C4549">
        <w:rPr>
          <w:rFonts w:ascii="Times New Roman" w:eastAsia="Calibri" w:hAnsi="Times New Roman" w:cs="Times New Roman"/>
          <w:sz w:val="28"/>
          <w:szCs w:val="28"/>
          <w:lang w:eastAsia="en-US"/>
        </w:rPr>
        <w:t xml:space="preserve">М.  И. Валуйки –  форпост  Отечества.  Альбом-летопись </w:t>
      </w:r>
      <w:r w:rsidRPr="001C4549">
        <w:rPr>
          <w:rFonts w:ascii="Times New Roman" w:eastAsia="Calibri" w:hAnsi="Times New Roman" w:cs="Times New Roman"/>
          <w:spacing w:val="35"/>
          <w:sz w:val="28"/>
          <w:szCs w:val="28"/>
          <w:lang w:eastAsia="en-US"/>
        </w:rPr>
        <w:t xml:space="preserve"> </w:t>
      </w:r>
      <w:r w:rsidRPr="001C4549">
        <w:rPr>
          <w:rFonts w:ascii="Times New Roman" w:eastAsia="Calibri" w:hAnsi="Times New Roman" w:cs="Times New Roman"/>
          <w:sz w:val="28"/>
          <w:szCs w:val="28"/>
          <w:lang w:eastAsia="en-US"/>
        </w:rPr>
        <w:t>/ М. И. Сухор</w:t>
      </w:r>
      <w:r w:rsidR="00C23CCA">
        <w:rPr>
          <w:rFonts w:ascii="Times New Roman" w:eastAsia="Calibri" w:hAnsi="Times New Roman" w:cs="Times New Roman"/>
          <w:sz w:val="28"/>
          <w:szCs w:val="28"/>
          <w:lang w:eastAsia="en-US"/>
        </w:rPr>
        <w:t>уков. – Белгород, 1999.</w:t>
      </w:r>
    </w:p>
    <w:p w:rsidR="005950CB" w:rsidRDefault="005950CB" w:rsidP="00B03362">
      <w:pPr>
        <w:spacing w:after="0"/>
        <w:ind w:firstLine="709"/>
        <w:jc w:val="center"/>
        <w:rPr>
          <w:rFonts w:ascii="Times New Roman" w:eastAsia="Calibri" w:hAnsi="Times New Roman" w:cs="Times New Roman"/>
          <w:b/>
          <w:sz w:val="28"/>
          <w:szCs w:val="28"/>
          <w:lang w:val="ru-RU" w:eastAsia="en-US"/>
        </w:rPr>
      </w:pPr>
    </w:p>
    <w:p w:rsidR="005950CB" w:rsidRDefault="005950CB" w:rsidP="00B03362">
      <w:pPr>
        <w:spacing w:after="0"/>
        <w:ind w:firstLine="709"/>
        <w:jc w:val="center"/>
        <w:rPr>
          <w:rFonts w:ascii="Times New Roman" w:eastAsia="Calibri" w:hAnsi="Times New Roman" w:cs="Times New Roman"/>
          <w:b/>
          <w:sz w:val="28"/>
          <w:szCs w:val="28"/>
          <w:lang w:val="ru-RU" w:eastAsia="en-US"/>
        </w:rPr>
      </w:pPr>
    </w:p>
    <w:p w:rsidR="005950CB" w:rsidRDefault="00B03362" w:rsidP="005950CB">
      <w:pPr>
        <w:spacing w:after="0" w:line="240" w:lineRule="auto"/>
        <w:ind w:firstLine="709"/>
        <w:jc w:val="center"/>
        <w:rPr>
          <w:rFonts w:ascii="Times New Roman" w:eastAsia="Calibri" w:hAnsi="Times New Roman" w:cs="Times New Roman"/>
          <w:b/>
          <w:sz w:val="36"/>
          <w:szCs w:val="36"/>
          <w:lang w:val="ru-RU" w:eastAsia="en-US"/>
        </w:rPr>
      </w:pPr>
      <w:r w:rsidRPr="005950CB">
        <w:rPr>
          <w:rFonts w:ascii="Times New Roman" w:eastAsia="Calibri" w:hAnsi="Times New Roman" w:cs="Times New Roman"/>
          <w:b/>
          <w:sz w:val="36"/>
          <w:szCs w:val="36"/>
          <w:lang w:eastAsia="en-US"/>
        </w:rPr>
        <w:t>«Сохранение традиций оборонного деревянного зодчества Южнорусского порубежья»</w:t>
      </w:r>
      <w:r w:rsidRPr="005950CB">
        <w:rPr>
          <w:rFonts w:ascii="Times New Roman" w:eastAsia="Calibri" w:hAnsi="Times New Roman" w:cs="Times New Roman"/>
          <w:b/>
          <w:sz w:val="36"/>
          <w:szCs w:val="36"/>
          <w:lang w:val="ru-RU" w:eastAsia="en-US"/>
        </w:rPr>
        <w:t xml:space="preserve"> </w:t>
      </w:r>
    </w:p>
    <w:p w:rsidR="00B03362" w:rsidRDefault="00B03362" w:rsidP="005950CB">
      <w:pPr>
        <w:spacing w:after="0" w:line="240" w:lineRule="auto"/>
        <w:ind w:firstLine="709"/>
        <w:jc w:val="center"/>
        <w:rPr>
          <w:rFonts w:ascii="Times New Roman" w:eastAsia="Calibri" w:hAnsi="Times New Roman" w:cs="Times New Roman"/>
          <w:b/>
          <w:sz w:val="36"/>
          <w:szCs w:val="36"/>
          <w:lang w:val="ru-RU" w:eastAsia="en-US"/>
        </w:rPr>
      </w:pPr>
      <w:r w:rsidRPr="005950CB">
        <w:rPr>
          <w:rFonts w:ascii="Times New Roman" w:eastAsia="Calibri" w:hAnsi="Times New Roman" w:cs="Times New Roman"/>
          <w:b/>
          <w:sz w:val="36"/>
          <w:szCs w:val="36"/>
          <w:lang w:val="ru-RU" w:eastAsia="en-US"/>
        </w:rPr>
        <w:t xml:space="preserve"> </w:t>
      </w:r>
      <w:r w:rsidRPr="005950CB">
        <w:rPr>
          <w:rFonts w:ascii="Times New Roman" w:eastAsia="Calibri" w:hAnsi="Times New Roman" w:cs="Times New Roman"/>
          <w:b/>
          <w:sz w:val="36"/>
          <w:szCs w:val="36"/>
          <w:lang w:eastAsia="en-US"/>
        </w:rPr>
        <w:t>(на примере крепости Валуйка)</w:t>
      </w:r>
    </w:p>
    <w:p w:rsidR="00C23CCA" w:rsidRDefault="00C23CCA" w:rsidP="005950CB">
      <w:pPr>
        <w:spacing w:after="0" w:line="240" w:lineRule="auto"/>
        <w:ind w:firstLine="709"/>
        <w:jc w:val="center"/>
        <w:rPr>
          <w:rFonts w:ascii="Times New Roman" w:eastAsia="Calibri" w:hAnsi="Times New Roman" w:cs="Times New Roman"/>
          <w:b/>
          <w:sz w:val="36"/>
          <w:szCs w:val="36"/>
          <w:lang w:val="ru-RU" w:eastAsia="en-US"/>
        </w:rPr>
      </w:pPr>
    </w:p>
    <w:p w:rsidR="00C23CCA" w:rsidRPr="00C23CCA" w:rsidRDefault="00C23CCA" w:rsidP="005950CB">
      <w:pPr>
        <w:spacing w:after="0" w:line="240" w:lineRule="auto"/>
        <w:ind w:firstLine="709"/>
        <w:jc w:val="center"/>
        <w:rPr>
          <w:rFonts w:ascii="Times New Roman" w:eastAsia="Calibri" w:hAnsi="Times New Roman" w:cs="Times New Roman"/>
          <w:b/>
          <w:sz w:val="36"/>
          <w:szCs w:val="36"/>
          <w:lang w:val="ru-RU" w:eastAsia="en-US"/>
        </w:rPr>
      </w:pPr>
    </w:p>
    <w:p w:rsidR="00B03362" w:rsidRPr="00C23CCA" w:rsidRDefault="00C23CCA" w:rsidP="005950CB">
      <w:pPr>
        <w:spacing w:after="0" w:line="240" w:lineRule="auto"/>
        <w:ind w:firstLine="709"/>
        <w:jc w:val="right"/>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lang w:eastAsia="en-US"/>
        </w:rPr>
        <w:t xml:space="preserve">Охримович </w:t>
      </w:r>
      <w:r>
        <w:rPr>
          <w:rFonts w:ascii="Times New Roman" w:eastAsia="Calibri" w:hAnsi="Times New Roman" w:cs="Times New Roman"/>
          <w:b/>
          <w:i/>
          <w:sz w:val="28"/>
          <w:szCs w:val="28"/>
          <w:lang w:val="ru-RU" w:eastAsia="en-US"/>
        </w:rPr>
        <w:t xml:space="preserve"> Яна</w:t>
      </w:r>
      <w:r w:rsidR="00B03362" w:rsidRPr="00C23CCA">
        <w:rPr>
          <w:rFonts w:ascii="Times New Roman" w:eastAsia="Calibri" w:hAnsi="Times New Roman" w:cs="Times New Roman"/>
          <w:b/>
          <w:i/>
          <w:sz w:val="28"/>
          <w:szCs w:val="28"/>
          <w:lang w:eastAsia="en-US"/>
        </w:rPr>
        <w:t>,</w:t>
      </w:r>
    </w:p>
    <w:p w:rsidR="00B03362" w:rsidRPr="00C23CCA" w:rsidRDefault="00C23CCA" w:rsidP="005950CB">
      <w:pPr>
        <w:spacing w:after="0" w:line="240" w:lineRule="auto"/>
        <w:ind w:firstLine="709"/>
        <w:jc w:val="right"/>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val="ru-RU" w:eastAsia="en-US"/>
        </w:rPr>
        <w:t xml:space="preserve">студентка </w:t>
      </w:r>
      <w:r w:rsidR="00B03362" w:rsidRPr="00C23CCA">
        <w:rPr>
          <w:rFonts w:ascii="Times New Roman" w:eastAsia="Calibri" w:hAnsi="Times New Roman" w:cs="Times New Roman"/>
          <w:i/>
          <w:sz w:val="28"/>
          <w:szCs w:val="28"/>
          <w:lang w:eastAsia="en-US"/>
        </w:rPr>
        <w:t>ОГАПОУ «Валуйский колледж»,</w:t>
      </w:r>
    </w:p>
    <w:p w:rsidR="00B03362" w:rsidRPr="00C23CCA" w:rsidRDefault="00B03362" w:rsidP="005950CB">
      <w:pPr>
        <w:spacing w:after="0" w:line="240" w:lineRule="auto"/>
        <w:ind w:firstLine="709"/>
        <w:jc w:val="right"/>
        <w:rPr>
          <w:rFonts w:ascii="Times New Roman" w:eastAsia="Calibri" w:hAnsi="Times New Roman" w:cs="Times New Roman"/>
          <w:sz w:val="28"/>
          <w:szCs w:val="28"/>
          <w:lang w:eastAsia="en-US"/>
        </w:rPr>
      </w:pPr>
      <w:r w:rsidRPr="00C23CCA">
        <w:rPr>
          <w:rFonts w:ascii="Times New Roman" w:eastAsia="Calibri" w:hAnsi="Times New Roman" w:cs="Times New Roman"/>
          <w:i/>
          <w:sz w:val="28"/>
          <w:szCs w:val="28"/>
          <w:lang w:eastAsia="en-US"/>
        </w:rPr>
        <w:t>руководитель  Гацуцын В.В</w:t>
      </w:r>
      <w:r w:rsidRPr="00C23CCA">
        <w:rPr>
          <w:rFonts w:ascii="Times New Roman" w:eastAsia="Calibri" w:hAnsi="Times New Roman" w:cs="Times New Roman"/>
          <w:sz w:val="28"/>
          <w:szCs w:val="28"/>
          <w:lang w:eastAsia="en-US"/>
        </w:rPr>
        <w:t>.</w:t>
      </w:r>
    </w:p>
    <w:p w:rsidR="00C23CCA" w:rsidRPr="00C23CCA" w:rsidRDefault="00C23CCA" w:rsidP="00B03362">
      <w:pPr>
        <w:spacing w:after="0"/>
        <w:ind w:firstLine="709"/>
        <w:jc w:val="right"/>
        <w:rPr>
          <w:rFonts w:ascii="Times New Roman" w:eastAsia="Calibri" w:hAnsi="Times New Roman" w:cs="Times New Roman"/>
          <w:sz w:val="28"/>
          <w:szCs w:val="28"/>
          <w:lang w:val="ru-RU" w:eastAsia="en-US"/>
        </w:rPr>
      </w:pP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С древнейших времен на Руси существовало огромное количество городов  -  центров ремесел и торговли, а в древнерусском смысле. В Древней Руси термином город (град) называли любое укрепленное поселение (в отличие от </w:t>
      </w:r>
      <w:r w:rsidR="00B03362" w:rsidRPr="00B03362">
        <w:rPr>
          <w:rFonts w:ascii="Times New Roman" w:eastAsia="Calibri" w:hAnsi="Times New Roman" w:cs="Times New Roman"/>
          <w:sz w:val="28"/>
          <w:szCs w:val="28"/>
          <w:lang w:eastAsia="en-US"/>
        </w:rPr>
        <w:lastRenderedPageBreak/>
        <w:t>неукрепленной веси, или села), а также собственно оборонительные стены и систему укреплений.</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Большинство древнерусских укреплений были деревянными и не сохранились до нашего времени. Несмотря на это, детальное изучение городищ − остатков городов − в сочетании с письменными источниками дает возможность реконструировать планировку и конструктивные элементы крепостей того периода.</w:t>
      </w:r>
    </w:p>
    <w:p w:rsidR="00B03362" w:rsidRPr="00B03362" w:rsidRDefault="00BD5B39" w:rsidP="00BD5B39">
      <w:pPr>
        <w:spacing w:after="0"/>
        <w:jc w:val="both"/>
        <w:rPr>
          <w:rFonts w:ascii="Times New Roman" w:eastAsia="Calibri" w:hAnsi="Times New Roman" w:cs="Times New Roman"/>
          <w:sz w:val="28"/>
          <w:szCs w:val="28"/>
          <w:shd w:val="clear" w:color="auto" w:fill="FFFFFF"/>
          <w:lang w:eastAsia="en-US"/>
        </w:rPr>
      </w:pPr>
      <w:r>
        <w:rPr>
          <w:rFonts w:ascii="Times New Roman" w:eastAsia="Calibri" w:hAnsi="Times New Roman" w:cs="Times New Roman"/>
          <w:sz w:val="28"/>
          <w:szCs w:val="28"/>
          <w:shd w:val="clear" w:color="auto" w:fill="FFFFFF"/>
          <w:lang w:val="ru-RU" w:eastAsia="en-US"/>
        </w:rPr>
        <w:t xml:space="preserve">     </w:t>
      </w:r>
      <w:r w:rsidR="00B03362" w:rsidRPr="00B03362">
        <w:rPr>
          <w:rFonts w:ascii="Times New Roman" w:eastAsia="Calibri" w:hAnsi="Times New Roman" w:cs="Times New Roman"/>
          <w:sz w:val="28"/>
          <w:szCs w:val="28"/>
          <w:shd w:val="clear" w:color="auto" w:fill="FFFFFF"/>
          <w:lang w:eastAsia="en-US"/>
        </w:rPr>
        <w:t xml:space="preserve">История Российской государственности неразрывно связана с историей оборонительных сооружений. На протяжении всего средневековья крепости были узлами обороны государства от </w:t>
      </w:r>
      <w:r w:rsidR="00B03362" w:rsidRPr="00B03362">
        <w:rPr>
          <w:rFonts w:ascii="Times New Roman" w:eastAsia="Calibri" w:hAnsi="Times New Roman" w:cs="Times New Roman"/>
          <w:sz w:val="28"/>
          <w:szCs w:val="28"/>
          <w:lang w:eastAsia="en-US"/>
        </w:rPr>
        <w:t>вражеского</w:t>
      </w:r>
      <w:r w:rsidR="00B03362" w:rsidRPr="00B03362">
        <w:rPr>
          <w:rFonts w:ascii="Times New Roman" w:eastAsia="Calibri" w:hAnsi="Times New Roman" w:cs="Times New Roman"/>
          <w:sz w:val="28"/>
          <w:szCs w:val="28"/>
          <w:shd w:val="clear" w:color="auto" w:fill="FFFFFF"/>
          <w:lang w:eastAsia="en-US"/>
        </w:rPr>
        <w:t xml:space="preserve"> нашествия и одновременно служили </w:t>
      </w:r>
      <w:r w:rsidR="00B03362" w:rsidRPr="00B03362">
        <w:rPr>
          <w:rFonts w:ascii="Times New Roman" w:eastAsia="Calibri" w:hAnsi="Times New Roman" w:cs="Times New Roman"/>
          <w:sz w:val="28"/>
          <w:szCs w:val="28"/>
          <w:lang w:eastAsia="en-US"/>
        </w:rPr>
        <w:t>плацдармом</w:t>
      </w:r>
      <w:r w:rsidR="00B03362" w:rsidRPr="00B03362">
        <w:rPr>
          <w:rFonts w:ascii="Times New Roman" w:eastAsia="Calibri" w:hAnsi="Times New Roman" w:cs="Times New Roman"/>
          <w:sz w:val="28"/>
          <w:szCs w:val="28"/>
          <w:shd w:val="clear" w:color="auto" w:fill="FFFFFF"/>
          <w:lang w:eastAsia="en-US"/>
        </w:rPr>
        <w:t xml:space="preserve"> для наступления собственных войск. Фортификации сыграли огромную роль в становлении, укреплении и расширении границ Русского централизованного государства. Без них невозможно представить, как бы развивалась история молодого Русского государства в первые века независимости.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shd w:val="clear" w:color="auto" w:fill="FFFFFF"/>
          <w:lang w:val="ru-RU" w:eastAsia="en-US"/>
        </w:rPr>
        <w:t xml:space="preserve">     </w:t>
      </w:r>
      <w:r w:rsidR="00B03362" w:rsidRPr="00B03362">
        <w:rPr>
          <w:rFonts w:ascii="Times New Roman" w:eastAsia="Calibri" w:hAnsi="Times New Roman" w:cs="Times New Roman"/>
          <w:sz w:val="28"/>
          <w:szCs w:val="28"/>
          <w:shd w:val="clear" w:color="auto" w:fill="FFFFFF"/>
          <w:lang w:eastAsia="en-US"/>
        </w:rPr>
        <w:t xml:space="preserve">Целью исследования является анализ традиций крепостного строительства Руси и роли военного деревянного зодчества в становлении и воссоздании Валуйской крепости.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Оборонное деревянное  зодчество в истории русской архитектуры занимает особое место. Многие древнерусские города были построены, прежде всего, как крепости. Стоит отметить, что и город Валуйки тоже был построен как крепостное сооружение. Сохранились исторические описания архитектуры Валуйской крепости, позволяющие воссоздать ее исторический облик.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Изучение материалов по деревянным оборонительным сооружениям XVI-XVIII вв. позволит приблизиться к воссозданию Валуйской деревянной крепости за счет изучения особенностей оборонительной архитектуры Руси.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Рассмотрим исследования историков и краеведов, а также археологов, изучавших древнерусское оборонное деревянное зодчество.</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Проблемы городового строительства на южных рубежах Руси рассматривались в работах различных авторов. Начало изучению проблемы строительства новых городов на южных рубежах Российского государства положил Д. И. Багалей работой «Очерки из истории колонизации степной окраины Московского государства».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Работы, посвященные непосредственно Валуйской крепости, выходили в свет и в связи с юбилейными датами. Так, например, важной вехой стала статья С. Е. Зверева посвященная 300-летию основания Валуек .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Автором впервые была опровергнута летописная версия основания города-крепости в 1593 г. и на основе ранее опубликованной Д. И. Багалеем </w:t>
      </w:r>
      <w:r w:rsidR="00B03362" w:rsidRPr="00B03362">
        <w:rPr>
          <w:rFonts w:ascii="Times New Roman" w:eastAsia="Calibri" w:hAnsi="Times New Roman" w:cs="Times New Roman"/>
          <w:sz w:val="28"/>
          <w:szCs w:val="28"/>
          <w:lang w:eastAsia="en-US"/>
        </w:rPr>
        <w:lastRenderedPageBreak/>
        <w:t>«Строельной книги…» датой основания города-крепости был предложен 1599/1600 г</w:t>
      </w:r>
      <w:r w:rsidR="00692E17">
        <w:rPr>
          <w:rFonts w:ascii="Times New Roman" w:eastAsia="Calibri" w:hAnsi="Times New Roman" w:cs="Times New Roman"/>
          <w:sz w:val="28"/>
          <w:szCs w:val="28"/>
          <w:lang w:val="ru-RU" w:eastAsia="en-US"/>
        </w:rPr>
        <w:t>г</w:t>
      </w:r>
      <w:r w:rsidR="00B03362" w:rsidRPr="00B03362">
        <w:rPr>
          <w:rFonts w:ascii="Times New Roman" w:eastAsia="Calibri" w:hAnsi="Times New Roman" w:cs="Times New Roman"/>
          <w:sz w:val="28"/>
          <w:szCs w:val="28"/>
          <w:lang w:eastAsia="en-US"/>
        </w:rPr>
        <w:t xml:space="preserve">. </w:t>
      </w:r>
    </w:p>
    <w:p w:rsidR="00B03362" w:rsidRPr="00B03362" w:rsidRDefault="00BD5B39" w:rsidP="00BD5B39">
      <w:pPr>
        <w:tabs>
          <w:tab w:val="left" w:pos="895"/>
          <w:tab w:val="left" w:pos="896"/>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Проблему обороны южнорусского порубежья рассматривал В. П. Загоровский. В монографии «Белгородская черта»  автором описан процесс строительства оборонительных сооружений на южных рубежах Российского государства в середине XVII в., особенности хозяйственного освоения и заселения территории, сделаны отдельные выводы о роли пограничных городов во внешней политике России</w:t>
      </w:r>
    </w:p>
    <w:p w:rsidR="00B03362" w:rsidRPr="00B03362" w:rsidRDefault="00BD5B39" w:rsidP="00BD5B39">
      <w:pPr>
        <w:tabs>
          <w:tab w:val="left" w:pos="931"/>
          <w:tab w:val="left" w:pos="932"/>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В монографии «Изюмская черта» автор подробно описал процесс подготовки и строительства оборонительных сооружений, в том числе, и на территории Поосколья в 70–80-х гг. XVII в. В. П. Загоровский отметил, что каждый город имел свою самостоятельную военную зону, смыкавшуюся с зоной соседнего города и обычно совпадавшую с границами уездов.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Среди исследований советского времени также необходимо отметить работы Г. В. Алфёровой, более 20 лет изучавшей вопрос о возникновении городов в Российском государстве в XVI–XVII вв. На основании источников, многие из которых впервые были введены в научный оборот, Г. В. Алфёрова выдвинула гипотезу, что в XVI–XVII вв. города строились по строго продуманному плану, опровергая сложившееся мнение о том, что в указанный период русские города возникали стихийно. В работах исследователя впервые документальные материалы касающиеся строительства Валуйской крепости рассмотрены в сравнении с подобными документами того же периода, но относящиеся к строительству других городов на Поле. </w:t>
      </w:r>
    </w:p>
    <w:p w:rsidR="00B03362" w:rsidRPr="00B03362" w:rsidRDefault="00BD5B39" w:rsidP="00BD5B39">
      <w:pPr>
        <w:tabs>
          <w:tab w:val="left" w:pos="942"/>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В монографии А.И. Папкова «Порубежье Российского царства и украинских земель Речи Посполитой» использован большой массив источников. А. И. Папков проследил процесс столкновения и взаимодействия двух потоков колонизации со стороны Российского государства и Речи Посполитой. </w:t>
      </w:r>
    </w:p>
    <w:p w:rsidR="00B03362" w:rsidRPr="00B03362" w:rsidRDefault="00BD5B39" w:rsidP="00BD5B39">
      <w:pPr>
        <w:tabs>
          <w:tab w:val="left" w:pos="939"/>
          <w:tab w:val="left" w:pos="940"/>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Среди работ, посвященных изучению истории Валуйской крепости, необходимо отметить исследования валуйских краеведов М. И. Сухорукова  и М. И. Карагодина </w:t>
      </w:r>
      <w:r w:rsidR="00B03362" w:rsidRPr="00B03362">
        <w:rPr>
          <w:rFonts w:ascii="Times New Roman" w:eastAsia="Calibri" w:hAnsi="Times New Roman" w:cs="Times New Roman"/>
          <w:spacing w:val="-3"/>
          <w:sz w:val="28"/>
          <w:szCs w:val="28"/>
          <w:lang w:eastAsia="en-US"/>
        </w:rPr>
        <w:t>.</w:t>
      </w:r>
    </w:p>
    <w:p w:rsidR="00B03362" w:rsidRPr="00B03362" w:rsidRDefault="00BD5B39"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 xml:space="preserve">Работа М. И. Сухорукова представляет собой компиляцию различных источников без какого-либо критического подхода и анализа их происхождения. По сравнению с предшествующими работами по истории изучаемого региона, исследование М. И. Сухорукова не </w:t>
      </w:r>
      <w:r w:rsidR="00B03362" w:rsidRPr="00B03362">
        <w:rPr>
          <w:rFonts w:ascii="Times New Roman" w:eastAsia="Calibri" w:hAnsi="Times New Roman" w:cs="Times New Roman"/>
          <w:sz w:val="28"/>
          <w:szCs w:val="28"/>
          <w:lang w:eastAsia="en-US"/>
        </w:rPr>
        <w:t>способствовало развитию историографии по данной проблеме.</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Исследование М. И. Карагодина представляет собой  сборник отдельных очерков краеведческого характера. Однако привлечение обширной источниковой базы и критический подход к изучению документов позволили </w:t>
      </w:r>
      <w:r w:rsidR="00B03362" w:rsidRPr="00B03362">
        <w:rPr>
          <w:rFonts w:ascii="Times New Roman" w:eastAsia="Calibri" w:hAnsi="Times New Roman" w:cs="Times New Roman"/>
          <w:sz w:val="28"/>
          <w:szCs w:val="28"/>
          <w:lang w:eastAsia="en-US"/>
        </w:rPr>
        <w:lastRenderedPageBreak/>
        <w:t xml:space="preserve">автору уточнить ряд спорных вопросов истории Валуйского уезда, а именно: год постройки города, установление имен первых воевод и т. д. </w:t>
      </w:r>
    </w:p>
    <w:p w:rsidR="00B03362" w:rsidRPr="00B03362" w:rsidRDefault="00BD5B39" w:rsidP="00BD5B39">
      <w:pPr>
        <w:tabs>
          <w:tab w:val="left" w:pos="812"/>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Интерес представляет исследовании краеведа А.Г. Чепухина, посвященное центральной крепости рассматриваемого региона – Валуйкам. Основу исследования составили документы Разрядного приказа Российского государственного архива древних актов. Следует отметить постановку вопроса о путях заселения города, формировании отдельных служилых корпораций и т.п. </w:t>
      </w:r>
    </w:p>
    <w:p w:rsidR="00B03362" w:rsidRPr="00B03362" w:rsidRDefault="00BD5B39"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Отдельно следует отметить неопубликованный архив валуйского краеведа П. И. Сопина, хранящийся в фондах Валуйского краеведческого музея. Архив содержит копии, выписки и конспекты ранее не публиковавшихся документов фонда Разрядного приказа Российского государственного архива древних актов.</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Особое значение имеют указы царя Бориса Годунова об основании Валуйской крепости и Цареборисова, которые не только позволяют уточнить время основания городов, но и определить состав населения, методы возведения нового поселения на Поле, вооружение и т. д.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В целом в историографии накоплен, систематизирован и рассмотрен весьма значительный материал по оборонительным сооружениям засечных черт и истории Валуйской крепости. </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Военное деревянное зодчество Руси имеет ряд конструктивных особенностей. Рассмотрим их.</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Срубные деревянные стены обычно либо связывали с находившейся под ними внутривальной конструкцией, продолжением которой они являлись, либо ставили на сваи, забивавшиеся в насыпи валов. Бревна срубных деревянных крепостей, как правило, соединялись «в обло» («с остатком»), то есть концы бревен выступали за наружную плоскость стены. При этом верхнее бревно помещалось в полукруглый вырез в нижнем бревне. </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Соединение концов бревен в углах как прямоугольных, так и многоугольных башен осуществляли не только «в обло», но и в «в лапу», то есть без выпуска концов бревен за пределы наружной плоскости стены. </w:t>
      </w:r>
    </w:p>
    <w:p w:rsid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Сверху стены и башни всегда покрывали крышей. Крыли обычно «в два теса», то есть тонкие доски из древесины хвойных пород укладывали внахлест так, чтобы верхний слой закрывал щели нижнего. Реже применяли покрытие «в один тес». Тогда под доски подкладывали дрань или сверху прибивали нащельники. </w:t>
      </w:r>
    </w:p>
    <w:p w:rsidR="00B03362" w:rsidRPr="00B03362" w:rsidRDefault="00B03362" w:rsidP="00B03362">
      <w:pPr>
        <w:ind w:firstLine="709"/>
        <w:jc w:val="right"/>
        <w:rPr>
          <w:rFonts w:ascii="Times New Roman" w:hAnsi="Times New Roman" w:cs="Times New Roman"/>
          <w:i/>
          <w:sz w:val="28"/>
          <w:szCs w:val="28"/>
        </w:rPr>
      </w:pPr>
      <w:r w:rsidRPr="00B03362">
        <w:rPr>
          <w:rFonts w:ascii="Times New Roman" w:hAnsi="Times New Roman" w:cs="Times New Roman"/>
          <w:i/>
          <w:sz w:val="28"/>
          <w:szCs w:val="28"/>
        </w:rPr>
        <w:t>Рисунок 1</w:t>
      </w:r>
    </w:p>
    <w:p w:rsidR="00B03362" w:rsidRPr="00B03362" w:rsidRDefault="00B03362" w:rsidP="00B03362">
      <w:pPr>
        <w:ind w:firstLine="709"/>
        <w:jc w:val="center"/>
        <w:rPr>
          <w:rFonts w:ascii="Times New Roman" w:hAnsi="Times New Roman" w:cs="Times New Roman"/>
          <w:b/>
          <w:sz w:val="28"/>
          <w:szCs w:val="28"/>
        </w:rPr>
      </w:pPr>
      <w:r w:rsidRPr="00B03362">
        <w:rPr>
          <w:rFonts w:ascii="Times New Roman" w:hAnsi="Times New Roman" w:cs="Times New Roman"/>
          <w:b/>
          <w:sz w:val="28"/>
          <w:szCs w:val="28"/>
        </w:rPr>
        <w:t>Башня</w:t>
      </w:r>
    </w:p>
    <w:p w:rsidR="00B03362" w:rsidRPr="00B03362" w:rsidRDefault="00B03362" w:rsidP="00B03362">
      <w:pPr>
        <w:ind w:firstLine="709"/>
        <w:jc w:val="center"/>
        <w:rPr>
          <w:rFonts w:ascii="Times New Roman" w:hAnsi="Times New Roman" w:cs="Times New Roman"/>
          <w:sz w:val="28"/>
          <w:szCs w:val="28"/>
        </w:rPr>
      </w:pPr>
      <w:r w:rsidRPr="00B03362">
        <w:rPr>
          <w:rFonts w:ascii="Times New Roman" w:hAnsi="Times New Roman" w:cs="Times New Roman"/>
          <w:noProof/>
          <w:sz w:val="28"/>
          <w:szCs w:val="28"/>
          <w:lang w:val="ru-RU" w:eastAsia="ru-RU"/>
        </w:rPr>
        <w:lastRenderedPageBreak/>
        <w:drawing>
          <wp:inline distT="0" distB="0" distL="0" distR="0">
            <wp:extent cx="2174211" cy="1227170"/>
            <wp:effectExtent l="0" t="0" r="0" b="0"/>
            <wp:docPr id="8" name="Рисунок 2" descr="C:\Users\23\Desktop\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Desktop\image035.jpg"/>
                    <pic:cNvPicPr>
                      <a:picLocks noChangeAspect="1" noChangeArrowheads="1"/>
                    </pic:cNvPicPr>
                  </pic:nvPicPr>
                  <pic:blipFill>
                    <a:blip r:embed="rId8" cstate="print"/>
                    <a:srcRect/>
                    <a:stretch>
                      <a:fillRect/>
                    </a:stretch>
                  </pic:blipFill>
                  <pic:spPr bwMode="auto">
                    <a:xfrm>
                      <a:off x="0" y="0"/>
                      <a:ext cx="2184164" cy="1232788"/>
                    </a:xfrm>
                    <a:prstGeom prst="rect">
                      <a:avLst/>
                    </a:prstGeom>
                    <a:noFill/>
                    <a:ln w="9525">
                      <a:noFill/>
                      <a:miter lim="800000"/>
                      <a:headEnd/>
                      <a:tailEnd/>
                    </a:ln>
                  </pic:spPr>
                </pic:pic>
              </a:graphicData>
            </a:graphic>
          </wp:inline>
        </w:drawing>
      </w:r>
    </w:p>
    <w:p w:rsidR="00B03362" w:rsidRPr="00B03362" w:rsidRDefault="00BD5B39" w:rsidP="00BD5B39">
      <w:pPr>
        <w:spacing w:after="0"/>
        <w:jc w:val="both"/>
        <w:rPr>
          <w:rFonts w:ascii="Times New Roman" w:hAnsi="Times New Roman" w:cs="Times New Roman"/>
          <w:i/>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Иногда концы тесин (досок) декоративно оформляли в виде зубцов или перьев (копий). Деревянные стены снаружи покрывали обмазкой, сделанной обычно из глины. Такая обмазка предохраняла стены от поджога. Кроме того, она, вероятно, напоминала побелку и придавала деревянным оборонительным сооружениям вид каменных построек.</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С точки зрения обороны наилучшим местом для поселения считались островки, защищенные со всех сторон крутыми склонами, оврагами, рекой или труднопроходимым болотом. Город располагался на мысу, образованном слиянием двух рек или ограниченном оврагами. Такое поселение было надежно защищено водой или крутыми оврагами с боков, но открыто с напольной стороны. Здесь приходилось создавать искусственные укрепления. Обычно отрывали ров, а из земли, полученной при отрывке рва, насыпали земляной вал. </w:t>
      </w:r>
    </w:p>
    <w:p w:rsidR="00B03362" w:rsidRPr="00B03362" w:rsidRDefault="00B03362" w:rsidP="00B03362">
      <w:pPr>
        <w:ind w:firstLine="709"/>
        <w:jc w:val="right"/>
        <w:rPr>
          <w:rFonts w:ascii="Times New Roman" w:hAnsi="Times New Roman" w:cs="Times New Roman"/>
          <w:i/>
          <w:sz w:val="28"/>
          <w:szCs w:val="28"/>
        </w:rPr>
      </w:pPr>
      <w:r w:rsidRPr="00B03362">
        <w:rPr>
          <w:rFonts w:ascii="Times New Roman" w:hAnsi="Times New Roman" w:cs="Times New Roman"/>
          <w:i/>
          <w:sz w:val="28"/>
          <w:szCs w:val="28"/>
        </w:rPr>
        <w:t>Рисунок 2</w:t>
      </w:r>
    </w:p>
    <w:p w:rsidR="00B03362" w:rsidRPr="00B03362" w:rsidRDefault="00B03362" w:rsidP="00B03362">
      <w:pPr>
        <w:ind w:firstLine="709"/>
        <w:jc w:val="center"/>
        <w:rPr>
          <w:rFonts w:ascii="Times New Roman" w:hAnsi="Times New Roman" w:cs="Times New Roman"/>
          <w:b/>
          <w:sz w:val="28"/>
          <w:szCs w:val="28"/>
        </w:rPr>
      </w:pPr>
      <w:r w:rsidRPr="00B03362">
        <w:rPr>
          <w:rFonts w:ascii="Times New Roman" w:hAnsi="Times New Roman" w:cs="Times New Roman"/>
          <w:b/>
          <w:sz w:val="28"/>
          <w:szCs w:val="28"/>
        </w:rPr>
        <w:t>Земляной вал</w:t>
      </w:r>
    </w:p>
    <w:p w:rsidR="00B03362" w:rsidRPr="00B03362" w:rsidRDefault="00B03362" w:rsidP="00B03362">
      <w:pPr>
        <w:ind w:firstLine="709"/>
        <w:jc w:val="center"/>
        <w:rPr>
          <w:rFonts w:ascii="Times New Roman" w:hAnsi="Times New Roman" w:cs="Times New Roman"/>
          <w:sz w:val="28"/>
          <w:szCs w:val="28"/>
        </w:rPr>
      </w:pPr>
      <w:r w:rsidRPr="00B03362">
        <w:rPr>
          <w:rFonts w:ascii="Times New Roman" w:hAnsi="Times New Roman" w:cs="Times New Roman"/>
          <w:noProof/>
          <w:sz w:val="28"/>
          <w:szCs w:val="28"/>
          <w:lang w:val="ru-RU" w:eastAsia="ru-RU"/>
        </w:rPr>
        <w:drawing>
          <wp:inline distT="0" distB="0" distL="0" distR="0">
            <wp:extent cx="3378020" cy="1809750"/>
            <wp:effectExtent l="19050" t="0" r="0" b="0"/>
            <wp:docPr id="10" name="Рисунок 3" descr="C:\Users\23\Desktop\IMG_20170927_0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Desktop\IMG_20170927_003210.jpg"/>
                    <pic:cNvPicPr>
                      <a:picLocks noChangeAspect="1" noChangeArrowheads="1"/>
                    </pic:cNvPicPr>
                  </pic:nvPicPr>
                  <pic:blipFill>
                    <a:blip r:embed="rId9" cstate="print">
                      <a:lum bright="-10000" contrast="20000"/>
                    </a:blip>
                    <a:srcRect/>
                    <a:stretch>
                      <a:fillRect/>
                    </a:stretch>
                  </pic:blipFill>
                  <pic:spPr bwMode="auto">
                    <a:xfrm>
                      <a:off x="0" y="0"/>
                      <a:ext cx="3382785" cy="1812303"/>
                    </a:xfrm>
                    <a:prstGeom prst="rect">
                      <a:avLst/>
                    </a:prstGeom>
                    <a:noFill/>
                    <a:ln w="9525">
                      <a:noFill/>
                      <a:miter lim="800000"/>
                      <a:headEnd/>
                      <a:tailEnd/>
                    </a:ln>
                  </pic:spPr>
                </pic:pic>
              </a:graphicData>
            </a:graphic>
          </wp:inline>
        </w:drawing>
      </w:r>
      <w:r w:rsidRPr="00B03362">
        <w:rPr>
          <w:rFonts w:ascii="Times New Roman" w:hAnsi="Times New Roman" w:cs="Times New Roman"/>
          <w:sz w:val="28"/>
          <w:szCs w:val="28"/>
        </w:rPr>
        <w:t xml:space="preserve"> </w:t>
      </w:r>
    </w:p>
    <w:p w:rsidR="00B03362" w:rsidRPr="00B03362" w:rsidRDefault="00BD5B39" w:rsidP="00BD5B39">
      <w:pPr>
        <w:jc w:val="both"/>
        <w:rPr>
          <w:rFonts w:ascii="Times New Roman" w:hAnsi="Times New Roman" w:cs="Times New Roman"/>
          <w:i/>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Главную роль в системе обороны в этот период играли естественные защитные свойства рельефа местности. Если склоны холма были недостаточно крутыми, их «подправляли» — эскарпировали: примерно на середине высоты отрывали горизонтальную террасу, при этом верхняя часть склона приобретала большую крутизну. </w:t>
      </w:r>
    </w:p>
    <w:p w:rsidR="00B03362" w:rsidRPr="00B03362" w:rsidRDefault="00B03362" w:rsidP="00B03362">
      <w:pPr>
        <w:ind w:firstLine="709"/>
        <w:jc w:val="right"/>
        <w:rPr>
          <w:rFonts w:ascii="Times New Roman" w:hAnsi="Times New Roman" w:cs="Times New Roman"/>
          <w:i/>
          <w:sz w:val="28"/>
          <w:szCs w:val="28"/>
        </w:rPr>
      </w:pPr>
      <w:r w:rsidRPr="00B03362">
        <w:rPr>
          <w:rFonts w:ascii="Times New Roman" w:hAnsi="Times New Roman" w:cs="Times New Roman"/>
          <w:i/>
          <w:sz w:val="28"/>
          <w:szCs w:val="28"/>
        </w:rPr>
        <w:t>Рисунок 3</w:t>
      </w:r>
    </w:p>
    <w:p w:rsidR="00B03362" w:rsidRPr="00B03362" w:rsidRDefault="00B03362" w:rsidP="00B03362">
      <w:pPr>
        <w:ind w:firstLine="709"/>
        <w:jc w:val="center"/>
        <w:rPr>
          <w:rFonts w:ascii="Times New Roman" w:hAnsi="Times New Roman" w:cs="Times New Roman"/>
          <w:b/>
          <w:sz w:val="28"/>
          <w:szCs w:val="28"/>
        </w:rPr>
      </w:pPr>
      <w:r w:rsidRPr="00B03362">
        <w:rPr>
          <w:rFonts w:ascii="Times New Roman" w:hAnsi="Times New Roman" w:cs="Times New Roman"/>
          <w:b/>
          <w:sz w:val="28"/>
          <w:szCs w:val="28"/>
        </w:rPr>
        <w:t>Склон холма</w:t>
      </w:r>
    </w:p>
    <w:p w:rsidR="00B03362" w:rsidRPr="00B03362" w:rsidRDefault="00B03362" w:rsidP="00B03362">
      <w:pPr>
        <w:ind w:firstLine="709"/>
        <w:jc w:val="center"/>
        <w:rPr>
          <w:rFonts w:ascii="Times New Roman" w:hAnsi="Times New Roman" w:cs="Times New Roman"/>
          <w:sz w:val="28"/>
          <w:szCs w:val="28"/>
        </w:rPr>
      </w:pPr>
      <w:r w:rsidRPr="00B03362">
        <w:rPr>
          <w:rFonts w:ascii="Times New Roman" w:hAnsi="Times New Roman" w:cs="Times New Roman"/>
          <w:i/>
          <w:noProof/>
          <w:sz w:val="28"/>
          <w:szCs w:val="28"/>
          <w:lang w:val="ru-RU" w:eastAsia="ru-RU"/>
        </w:rPr>
        <w:lastRenderedPageBreak/>
        <w:drawing>
          <wp:inline distT="0" distB="0" distL="0" distR="0">
            <wp:extent cx="2636875" cy="1141333"/>
            <wp:effectExtent l="0" t="0" r="0" b="0"/>
            <wp:docPr id="12" name="Рисунок 5" descr="C:\Users\23\Desktop\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3\Desktop\0116.png"/>
                    <pic:cNvPicPr>
                      <a:picLocks noChangeAspect="1" noChangeArrowheads="1"/>
                    </pic:cNvPicPr>
                  </pic:nvPicPr>
                  <pic:blipFill>
                    <a:blip r:embed="rId10" cstate="print"/>
                    <a:srcRect/>
                    <a:stretch>
                      <a:fillRect/>
                    </a:stretch>
                  </pic:blipFill>
                  <pic:spPr bwMode="auto">
                    <a:xfrm>
                      <a:off x="0" y="0"/>
                      <a:ext cx="2658541" cy="1150711"/>
                    </a:xfrm>
                    <a:prstGeom prst="rect">
                      <a:avLst/>
                    </a:prstGeom>
                    <a:noFill/>
                    <a:ln w="9525">
                      <a:noFill/>
                      <a:miter lim="800000"/>
                      <a:headEnd/>
                      <a:tailEnd/>
                    </a:ln>
                  </pic:spPr>
                </pic:pic>
              </a:graphicData>
            </a:graphic>
          </wp:inline>
        </w:drawing>
      </w:r>
    </w:p>
    <w:p w:rsidR="00B03362" w:rsidRPr="00B03362" w:rsidRDefault="00BD5B39" w:rsidP="00BD5B39">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Наименьшее значение придавалось деревянным укреплениям, и они были довольно слабыми. Обычно по краю площадки строили частокол (тын) высотой «в два копья», что составляет примерно 3−4 м. Бревна закапывались в землю на глубину 0,5−1,0 м. Для прочности концы бревен забутовывали горизонтальными обрубками плах и бревен. Кроме того, на расстоянии 0,3−0,5 м от заостренных верхних концов вертикальные бревна частокола соединяли горизонтальным бревном, которое проходило через специальные отверстия в бревнах или прибивалось к ним снаружи. Частокол обычно делали из еловых бревен диаметром 13−18 см. Все эти параметры выведены по археологическим материалам, относящимся к более позднему времени, однако логично предположить, что конструкция частокола на протяжении веков практически не менялась. Иногда вместо частокола ставили деревянный забор в виде горизонтально положенных бревен, зажатых между попарно забитыми в землю столбами.</w:t>
      </w:r>
    </w:p>
    <w:p w:rsidR="00B03362" w:rsidRPr="00B03362" w:rsidRDefault="00B03362" w:rsidP="00B03362">
      <w:pPr>
        <w:ind w:firstLine="709"/>
        <w:jc w:val="right"/>
        <w:rPr>
          <w:rFonts w:ascii="Times New Roman" w:hAnsi="Times New Roman" w:cs="Times New Roman"/>
          <w:i/>
          <w:sz w:val="28"/>
          <w:szCs w:val="28"/>
        </w:rPr>
      </w:pPr>
      <w:r w:rsidRPr="00B03362">
        <w:rPr>
          <w:rFonts w:ascii="Times New Roman" w:hAnsi="Times New Roman" w:cs="Times New Roman"/>
          <w:i/>
          <w:sz w:val="28"/>
          <w:szCs w:val="28"/>
        </w:rPr>
        <w:t>Рисунок 4</w:t>
      </w:r>
    </w:p>
    <w:p w:rsidR="00B03362" w:rsidRPr="00B03362" w:rsidRDefault="00B03362" w:rsidP="00B03362">
      <w:pPr>
        <w:ind w:firstLine="709"/>
        <w:jc w:val="center"/>
        <w:rPr>
          <w:rFonts w:ascii="Times New Roman" w:hAnsi="Times New Roman" w:cs="Times New Roman"/>
          <w:b/>
          <w:sz w:val="28"/>
          <w:szCs w:val="28"/>
        </w:rPr>
      </w:pPr>
      <w:r w:rsidRPr="00B03362">
        <w:rPr>
          <w:rFonts w:ascii="Times New Roman" w:hAnsi="Times New Roman" w:cs="Times New Roman"/>
          <w:b/>
          <w:sz w:val="28"/>
          <w:szCs w:val="28"/>
        </w:rPr>
        <w:t>Частокол</w:t>
      </w:r>
    </w:p>
    <w:p w:rsidR="00B03362" w:rsidRPr="00B03362" w:rsidRDefault="00B03362" w:rsidP="00B03362">
      <w:pPr>
        <w:ind w:firstLine="709"/>
        <w:jc w:val="center"/>
        <w:rPr>
          <w:rFonts w:ascii="Times New Roman" w:hAnsi="Times New Roman" w:cs="Times New Roman"/>
          <w:sz w:val="28"/>
          <w:szCs w:val="28"/>
        </w:rPr>
      </w:pPr>
      <w:r w:rsidRPr="00B03362">
        <w:rPr>
          <w:rFonts w:ascii="Times New Roman" w:hAnsi="Times New Roman" w:cs="Times New Roman"/>
          <w:noProof/>
          <w:sz w:val="28"/>
          <w:szCs w:val="28"/>
          <w:lang w:val="ru-RU" w:eastAsia="ru-RU"/>
        </w:rPr>
        <w:drawing>
          <wp:inline distT="0" distB="0" distL="0" distR="0">
            <wp:extent cx="2133600" cy="1570693"/>
            <wp:effectExtent l="19050" t="0" r="0" b="0"/>
            <wp:docPr id="14" name="Рисунок 6" descr="C:\Users\23\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Desktop\images.jpg"/>
                    <pic:cNvPicPr>
                      <a:picLocks noChangeAspect="1" noChangeArrowheads="1"/>
                    </pic:cNvPicPr>
                  </pic:nvPicPr>
                  <pic:blipFill>
                    <a:blip r:embed="rId11" cstate="print"/>
                    <a:srcRect/>
                    <a:stretch>
                      <a:fillRect/>
                    </a:stretch>
                  </pic:blipFill>
                  <pic:spPr bwMode="auto">
                    <a:xfrm>
                      <a:off x="0" y="0"/>
                      <a:ext cx="2133060" cy="1570296"/>
                    </a:xfrm>
                    <a:prstGeom prst="rect">
                      <a:avLst/>
                    </a:prstGeom>
                    <a:ln>
                      <a:noFill/>
                    </a:ln>
                    <a:effectLst>
                      <a:softEdge rad="112500"/>
                    </a:effectLst>
                  </pic:spPr>
                </pic:pic>
              </a:graphicData>
            </a:graphic>
          </wp:inline>
        </w:drawing>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Пространство за тыном или забором называлось затином. С внутренней стороны тыновой стены или забора делали полати − настил боевого хода для защитников стены, устраиваемый обычно на вертикальных столбах. Иногда вместо полатей использовались небольшой высоты бревна, врытые в землю. Более мощные сооружения в то время не требовались − если противнику не удавалось взять город внезапным налетом, он, как правило, отступал, не прибегая к штурму. Поэтому деревянные укрепления, вероятно, порой вообще отсутствовали.</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Рассмотрим основные элементы деревянных крепостей.</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00B03362" w:rsidRPr="00B03362">
        <w:rPr>
          <w:rFonts w:ascii="Times New Roman" w:hAnsi="Times New Roman" w:cs="Times New Roman"/>
          <w:sz w:val="28"/>
          <w:szCs w:val="28"/>
        </w:rPr>
        <w:t>Рвы на Руси даже были чисто земляными, без каменных одежд. От подошвы стены ров отделялся горизонтальной площадкой шириной от 2 до 14 м. Обычно чем выше была стена крепости, тем дальше она отстояла от рва. Делалось это для того, чтобы дать возможность защитникам обстреливать ров с боевого хода стены. Позднее, когда стены некоторых крепостей стали оборудовать навесными бойницами (варовым боем), этот принцип уже мог не соблюдаться.</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В крепостях часто стены были деревянными, но довольно мощными. Со второй половины XV в. их стали делать из двух-трех параллельных бревенчатых стен, соединенных примерно через 6—8 м поперечными стенами-связками. В результате стена состояла из одного-двух рядов срубов, которые засыпали землей или камнями. На определенных расстояниях располагались не засыпанные землей срубы, которые использовались для устройства бойниц подошвенного боя и установки орудий.</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Участки стен между поперечными стенками назывались тарасами. Тарасы в плане могли быть прямоугольной, трапециевидной или треугольной формы. В отличие от конструкции городнями конструкция тарасами представляла собой сплошную стену (с продольными бревнами, соединенными друг с другом «внахлестку»), а не отдельные звенья клетей, приставленные вплотную друг к другу. </w:t>
      </w:r>
    </w:p>
    <w:p w:rsidR="00B03362" w:rsidRPr="00B03362" w:rsidRDefault="00BD5B39" w:rsidP="00BD5B39">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По верху стены шел боевой ход, прикрытый бруствером и кровлей. Боевой ход был разделен небольшими поперечными врубками на отдельные комнатки. Здесь во время осады размещались защитники крепости. Здесь же находились и катки − специально приготовленные бревна, которые сбрасывали со стены на штурмующих.</w:t>
      </w:r>
    </w:p>
    <w:p w:rsidR="00B03362" w:rsidRPr="00B03362" w:rsidRDefault="00B03362" w:rsidP="00B03362">
      <w:pPr>
        <w:ind w:firstLine="709"/>
        <w:jc w:val="right"/>
        <w:rPr>
          <w:rFonts w:ascii="Times New Roman" w:hAnsi="Times New Roman" w:cs="Times New Roman"/>
          <w:i/>
          <w:sz w:val="28"/>
          <w:szCs w:val="28"/>
        </w:rPr>
      </w:pPr>
      <w:r w:rsidRPr="00B03362">
        <w:rPr>
          <w:rFonts w:ascii="Times New Roman" w:hAnsi="Times New Roman" w:cs="Times New Roman"/>
          <w:i/>
          <w:sz w:val="28"/>
          <w:szCs w:val="28"/>
        </w:rPr>
        <w:t>Рисунок 5</w:t>
      </w:r>
    </w:p>
    <w:p w:rsidR="00B03362" w:rsidRPr="00B03362" w:rsidRDefault="00B03362" w:rsidP="00B03362">
      <w:pPr>
        <w:ind w:firstLine="709"/>
        <w:jc w:val="center"/>
        <w:rPr>
          <w:rFonts w:ascii="Times New Roman" w:hAnsi="Times New Roman" w:cs="Times New Roman"/>
          <w:b/>
          <w:sz w:val="28"/>
          <w:szCs w:val="28"/>
        </w:rPr>
      </w:pPr>
      <w:r w:rsidRPr="00B03362">
        <w:rPr>
          <w:rFonts w:ascii="Times New Roman" w:hAnsi="Times New Roman" w:cs="Times New Roman"/>
          <w:b/>
          <w:sz w:val="28"/>
          <w:szCs w:val="28"/>
        </w:rPr>
        <w:t>Верхний боевой ход</w:t>
      </w:r>
    </w:p>
    <w:p w:rsidR="00B03362" w:rsidRPr="00B03362" w:rsidRDefault="00B03362" w:rsidP="00B03362">
      <w:pPr>
        <w:ind w:firstLine="709"/>
        <w:jc w:val="center"/>
        <w:rPr>
          <w:rFonts w:ascii="Times New Roman" w:hAnsi="Times New Roman" w:cs="Times New Roman"/>
          <w:sz w:val="28"/>
          <w:szCs w:val="28"/>
        </w:rPr>
      </w:pPr>
      <w:r w:rsidRPr="00B03362">
        <w:rPr>
          <w:rFonts w:ascii="Times New Roman" w:hAnsi="Times New Roman" w:cs="Times New Roman"/>
          <w:noProof/>
          <w:sz w:val="28"/>
          <w:szCs w:val="28"/>
          <w:lang w:val="ru-RU" w:eastAsia="ru-RU"/>
        </w:rPr>
        <w:drawing>
          <wp:inline distT="0" distB="0" distL="0" distR="0">
            <wp:extent cx="2095500" cy="1505339"/>
            <wp:effectExtent l="19050" t="0" r="0" b="0"/>
            <wp:docPr id="18" name="Рисунок 8" descr="C:\Users\23\Desktop\200px-L-Mauer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3\Desktop\200px-L-Mauergang.png"/>
                    <pic:cNvPicPr>
                      <a:picLocks noChangeAspect="1" noChangeArrowheads="1"/>
                    </pic:cNvPicPr>
                  </pic:nvPicPr>
                  <pic:blipFill>
                    <a:blip r:embed="rId12" cstate="print"/>
                    <a:srcRect b="7904"/>
                    <a:stretch>
                      <a:fillRect/>
                    </a:stretch>
                  </pic:blipFill>
                  <pic:spPr bwMode="auto">
                    <a:xfrm>
                      <a:off x="0" y="0"/>
                      <a:ext cx="2095500" cy="1505339"/>
                    </a:xfrm>
                    <a:prstGeom prst="rect">
                      <a:avLst/>
                    </a:prstGeom>
                    <a:noFill/>
                    <a:ln w="9525">
                      <a:noFill/>
                      <a:miter lim="800000"/>
                      <a:headEnd/>
                      <a:tailEnd/>
                    </a:ln>
                  </pic:spPr>
                </pic:pic>
              </a:graphicData>
            </a:graphic>
          </wp:inline>
        </w:drawing>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Деревянные стены с засыпкой землей или камнями могли выдерживать удары пушечных ядер не хуже каменных. Более того, иногда предпочитали строить именно такие деревянные стены, а не каменные, так как брешь в стене с земляной засыпкой не приводила к столь сильному разрушению стены, как это наблюдалось у каменных стен. Дополнительно в нижней части стены </w:t>
      </w:r>
      <w:r w:rsidR="00B03362" w:rsidRPr="00B03362">
        <w:rPr>
          <w:rFonts w:ascii="Times New Roman" w:hAnsi="Times New Roman" w:cs="Times New Roman"/>
          <w:sz w:val="28"/>
          <w:szCs w:val="28"/>
        </w:rPr>
        <w:lastRenderedPageBreak/>
        <w:t>иногда устраивали одернованные земляные присыпки, в которых увязали пушечные ядра.</w:t>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В острогах, менее важных с военной точки зрения, укрепления стены могли быть попроще — в виде однорядной срубной стены или даже просто забора из горизонтальных бревен, укрепленных в пазах врытых в землю вертикальных столбов.</w:t>
      </w:r>
    </w:p>
    <w:p w:rsidR="00B03362" w:rsidRDefault="00BD5B39" w:rsidP="00BD5B3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Деревянные башни были разных типов: воротная, наугольная, глухая, круглая (то есть многоугольная), четырехугольная, двухъярусная, караульная, брусяная и др. Большинство башен были прямоугольными. Многоугольные башни были менее распространены, и обычно были значительно крупнее прямоугольных. Многоугольные башни часто делали воротными, а также применяли при сложной конфигурации планов крепостей, так как они давали возможность соединять стены не только под прямым углом. В «регулярных» крепостях чаще всего встречаются четырехугольные башни. </w:t>
      </w:r>
    </w:p>
    <w:p w:rsidR="00B03362" w:rsidRPr="00B03362" w:rsidRDefault="00B03362" w:rsidP="00B03362">
      <w:pPr>
        <w:ind w:firstLine="709"/>
        <w:jc w:val="right"/>
        <w:rPr>
          <w:rFonts w:ascii="Times New Roman" w:hAnsi="Times New Roman" w:cs="Times New Roman"/>
          <w:i/>
          <w:sz w:val="28"/>
          <w:szCs w:val="28"/>
        </w:rPr>
      </w:pPr>
      <w:r w:rsidRPr="00B03362">
        <w:rPr>
          <w:rFonts w:ascii="Times New Roman" w:hAnsi="Times New Roman" w:cs="Times New Roman"/>
          <w:i/>
          <w:sz w:val="28"/>
          <w:szCs w:val="28"/>
        </w:rPr>
        <w:t>Рисунок 6</w:t>
      </w:r>
    </w:p>
    <w:p w:rsidR="00B03362" w:rsidRPr="00B03362" w:rsidRDefault="00B03362" w:rsidP="00B03362">
      <w:pPr>
        <w:ind w:firstLine="709"/>
        <w:jc w:val="center"/>
        <w:rPr>
          <w:rFonts w:ascii="Times New Roman" w:hAnsi="Times New Roman" w:cs="Times New Roman"/>
          <w:b/>
          <w:sz w:val="28"/>
          <w:szCs w:val="28"/>
        </w:rPr>
      </w:pPr>
      <w:r w:rsidRPr="00B03362">
        <w:rPr>
          <w:rFonts w:ascii="Times New Roman" w:hAnsi="Times New Roman" w:cs="Times New Roman"/>
          <w:b/>
          <w:sz w:val="28"/>
          <w:szCs w:val="28"/>
        </w:rPr>
        <w:t>Четырёхугольная башня</w:t>
      </w:r>
    </w:p>
    <w:p w:rsidR="00B03362" w:rsidRPr="00B03362" w:rsidRDefault="00B03362" w:rsidP="00B03362">
      <w:pPr>
        <w:ind w:firstLine="709"/>
        <w:jc w:val="center"/>
        <w:rPr>
          <w:rFonts w:ascii="Times New Roman" w:hAnsi="Times New Roman" w:cs="Times New Roman"/>
          <w:sz w:val="28"/>
          <w:szCs w:val="28"/>
        </w:rPr>
      </w:pPr>
      <w:r w:rsidRPr="00B03362">
        <w:rPr>
          <w:rFonts w:ascii="Times New Roman" w:hAnsi="Times New Roman" w:cs="Times New Roman"/>
          <w:noProof/>
          <w:sz w:val="28"/>
          <w:szCs w:val="28"/>
          <w:lang w:val="ru-RU" w:eastAsia="ru-RU"/>
        </w:rPr>
        <w:drawing>
          <wp:inline distT="0" distB="0" distL="0" distR="0">
            <wp:extent cx="2313168" cy="1866900"/>
            <wp:effectExtent l="19050" t="0" r="0" b="0"/>
            <wp:docPr id="16" name="Рисунок 7" descr="C:\Users\23\Desktop\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Desktop\image059.jpg"/>
                    <pic:cNvPicPr>
                      <a:picLocks noChangeAspect="1" noChangeArrowheads="1"/>
                    </pic:cNvPicPr>
                  </pic:nvPicPr>
                  <pic:blipFill>
                    <a:blip r:embed="rId13" cstate="print"/>
                    <a:srcRect/>
                    <a:stretch>
                      <a:fillRect/>
                    </a:stretch>
                  </pic:blipFill>
                  <pic:spPr bwMode="auto">
                    <a:xfrm>
                      <a:off x="0" y="0"/>
                      <a:ext cx="2313333" cy="1867033"/>
                    </a:xfrm>
                    <a:prstGeom prst="rect">
                      <a:avLst/>
                    </a:prstGeom>
                    <a:noFill/>
                    <a:ln w="9525">
                      <a:noFill/>
                      <a:miter lim="800000"/>
                      <a:headEnd/>
                      <a:tailEnd/>
                    </a:ln>
                  </pic:spPr>
                </pic:pic>
              </a:graphicData>
            </a:graphic>
          </wp:inline>
        </w:drawing>
      </w:r>
    </w:p>
    <w:p w:rsidR="00B03362" w:rsidRPr="00B03362" w:rsidRDefault="00BD5B39" w:rsidP="00BD5B3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Характерная особенность практически всех воротных башен − размещение в них небольших часовен. Эта традиция, получившая распространение еще в Киевской Руси, продолжала жить вплоть до XVII –XVIII вв. Особенно изящными были нависающие часовенки в деревянных надвратных башнях. Такие часовни «на свесе» имели чисто культовое назначение и значительно скрашивали суровый облик крепостей. Некоторые башни крепости снабжались сторожевыми вышками. Устраивали их на шатрах башен. Они представляли собой небольшую площадку, огражденную перилами и в свою очередь покрытую крышей-шатром.</w:t>
      </w:r>
    </w:p>
    <w:p w:rsidR="005950CB" w:rsidRDefault="00BD5B39" w:rsidP="00C23CCA">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03362" w:rsidRPr="00B03362">
        <w:rPr>
          <w:rFonts w:ascii="Times New Roman" w:hAnsi="Times New Roman" w:cs="Times New Roman"/>
          <w:sz w:val="28"/>
          <w:szCs w:val="28"/>
        </w:rPr>
        <w:t xml:space="preserve">Как и в крепостях более раннего времени, башни рассматриваемого периода снабжали нависающим выступом (обломом) для ведения варового боя. Обломная часть теперь не сильно выступала за нижнюю часть стены, обычно на 15—25 см. Бойницы, приспособленные для ручного огнестрельного оружия, также имели небольшие размеры − в пределах 8−10 см. Отверстия бойниц были </w:t>
      </w:r>
      <w:r w:rsidR="00B03362" w:rsidRPr="00B03362">
        <w:rPr>
          <w:rFonts w:ascii="Times New Roman" w:hAnsi="Times New Roman" w:cs="Times New Roman"/>
          <w:sz w:val="28"/>
          <w:szCs w:val="28"/>
        </w:rPr>
        <w:lastRenderedPageBreak/>
        <w:t xml:space="preserve">почти квадратными по форме. Для лучшего обзора и удобства ведения огня их отверстия делали скошенными снаружи в нижней и боковых плоскостях. Для орудий прорубали более крупные амбразуры − примерно 30−40 см. </w:t>
      </w:r>
    </w:p>
    <w:p w:rsidR="004239ED" w:rsidRPr="002F3DD1" w:rsidRDefault="004239ED" w:rsidP="00C23CCA">
      <w:pPr>
        <w:spacing w:after="0"/>
        <w:jc w:val="both"/>
        <w:rPr>
          <w:rFonts w:ascii="Times New Roman" w:hAnsi="Times New Roman" w:cs="Times New Roman"/>
          <w:sz w:val="28"/>
          <w:szCs w:val="28"/>
          <w:lang w:val="ru-RU"/>
        </w:rPr>
      </w:pPr>
    </w:p>
    <w:p w:rsidR="00B03362" w:rsidRPr="00B03362" w:rsidRDefault="00B03362" w:rsidP="00B03362">
      <w:pPr>
        <w:ind w:firstLine="709"/>
        <w:jc w:val="right"/>
        <w:rPr>
          <w:rFonts w:ascii="Times New Roman" w:hAnsi="Times New Roman" w:cs="Times New Roman"/>
          <w:i/>
          <w:sz w:val="28"/>
          <w:szCs w:val="28"/>
        </w:rPr>
      </w:pPr>
      <w:r w:rsidRPr="00B03362">
        <w:rPr>
          <w:rFonts w:ascii="Times New Roman" w:hAnsi="Times New Roman" w:cs="Times New Roman"/>
          <w:i/>
          <w:sz w:val="28"/>
          <w:szCs w:val="28"/>
        </w:rPr>
        <w:t>Рисунок 7</w:t>
      </w:r>
    </w:p>
    <w:p w:rsidR="00B03362" w:rsidRPr="00B03362" w:rsidRDefault="00B03362" w:rsidP="00B03362">
      <w:pPr>
        <w:ind w:firstLine="709"/>
        <w:jc w:val="center"/>
        <w:rPr>
          <w:rFonts w:ascii="Times New Roman" w:hAnsi="Times New Roman" w:cs="Times New Roman"/>
          <w:b/>
          <w:sz w:val="28"/>
          <w:szCs w:val="28"/>
        </w:rPr>
      </w:pPr>
      <w:r w:rsidRPr="00B03362">
        <w:rPr>
          <w:rFonts w:ascii="Times New Roman" w:hAnsi="Times New Roman" w:cs="Times New Roman"/>
          <w:b/>
          <w:sz w:val="28"/>
          <w:szCs w:val="28"/>
        </w:rPr>
        <w:t>Бойницы</w:t>
      </w:r>
    </w:p>
    <w:p w:rsidR="00B03362" w:rsidRPr="00B03362" w:rsidRDefault="00B03362" w:rsidP="00B03362">
      <w:pPr>
        <w:ind w:firstLine="709"/>
        <w:jc w:val="center"/>
        <w:rPr>
          <w:rFonts w:ascii="Times New Roman" w:hAnsi="Times New Roman" w:cs="Times New Roman"/>
          <w:sz w:val="28"/>
          <w:szCs w:val="28"/>
        </w:rPr>
      </w:pPr>
      <w:r w:rsidRPr="00B03362">
        <w:rPr>
          <w:rFonts w:ascii="Times New Roman" w:hAnsi="Times New Roman" w:cs="Times New Roman"/>
          <w:noProof/>
          <w:sz w:val="28"/>
          <w:szCs w:val="28"/>
          <w:lang w:val="ru-RU" w:eastAsia="ru-RU"/>
        </w:rPr>
        <w:drawing>
          <wp:inline distT="0" distB="0" distL="0" distR="0">
            <wp:extent cx="1695450" cy="1466850"/>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97867" cy="1468941"/>
                    </a:xfrm>
                    <a:prstGeom prst="rect">
                      <a:avLst/>
                    </a:prstGeom>
                    <a:noFill/>
                  </pic:spPr>
                </pic:pic>
              </a:graphicData>
            </a:graphic>
          </wp:inline>
        </w:drawing>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Тайники — подземные коридоры, которые вели к колодцу, − к концу XV в. обычно стали располагать так, что они выходили в одну из башен крепости, стоявшую ближе всего к реке. Поэтому во многих крепостях конца XV−XVI вв. можно встретить башню под названием Тайничная.</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Таким образом, русское военное деревянное строительство можно по праву назвать зодчеством, которое творили настоящие мастера древности.</w:t>
      </w:r>
    </w:p>
    <w:p w:rsidR="00B03362" w:rsidRPr="00B03362" w:rsidRDefault="00BD5B39" w:rsidP="00B03362">
      <w:pPr>
        <w:widowControl w:val="0"/>
        <w:spacing w:after="0"/>
        <w:jc w:val="both"/>
        <w:rPr>
          <w:rFonts w:ascii="Times New Roman" w:hAnsi="Times New Roman" w:cs="Times New Roman"/>
          <w:sz w:val="28"/>
          <w:szCs w:val="28"/>
          <w:lang w:eastAsia="en-US"/>
        </w:rPr>
      </w:pPr>
      <w:r>
        <w:rPr>
          <w:rFonts w:ascii="Times New Roman" w:hAnsi="Times New Roman" w:cs="Times New Roman"/>
          <w:b/>
          <w:sz w:val="28"/>
          <w:szCs w:val="28"/>
          <w:lang w:val="ru-RU" w:eastAsia="en-US"/>
        </w:rPr>
        <w:t xml:space="preserve">     </w:t>
      </w:r>
      <w:r w:rsidR="00B03362" w:rsidRPr="00B03362">
        <w:rPr>
          <w:rFonts w:ascii="Times New Roman" w:hAnsi="Times New Roman" w:cs="Times New Roman"/>
          <w:sz w:val="28"/>
          <w:szCs w:val="28"/>
          <w:lang w:eastAsia="en-US"/>
        </w:rPr>
        <w:t xml:space="preserve">Основание новых </w:t>
      </w:r>
      <w:r w:rsidR="00B03362" w:rsidRPr="00B03362">
        <w:rPr>
          <w:rFonts w:ascii="Times New Roman" w:hAnsi="Times New Roman" w:cs="Times New Roman"/>
          <w:spacing w:val="-3"/>
          <w:sz w:val="28"/>
          <w:szCs w:val="28"/>
          <w:lang w:eastAsia="en-US"/>
        </w:rPr>
        <w:t xml:space="preserve">городов, </w:t>
      </w:r>
      <w:r w:rsidR="00B03362" w:rsidRPr="00B03362">
        <w:rPr>
          <w:rFonts w:ascii="Times New Roman" w:hAnsi="Times New Roman" w:cs="Times New Roman"/>
          <w:sz w:val="28"/>
          <w:szCs w:val="28"/>
          <w:lang w:eastAsia="en-US"/>
        </w:rPr>
        <w:t xml:space="preserve">выдвигавшихся </w:t>
      </w:r>
      <w:r w:rsidR="00B03362" w:rsidRPr="00B03362">
        <w:rPr>
          <w:rFonts w:ascii="Times New Roman" w:hAnsi="Times New Roman" w:cs="Times New Roman"/>
          <w:spacing w:val="-4"/>
          <w:sz w:val="28"/>
          <w:szCs w:val="28"/>
          <w:lang w:eastAsia="en-US"/>
        </w:rPr>
        <w:t>вглубь</w:t>
      </w:r>
      <w:r w:rsidR="00B03362" w:rsidRPr="00B03362">
        <w:rPr>
          <w:rFonts w:ascii="Times New Roman" w:hAnsi="Times New Roman" w:cs="Times New Roman"/>
          <w:spacing w:val="62"/>
          <w:sz w:val="28"/>
          <w:szCs w:val="28"/>
          <w:lang w:eastAsia="en-US"/>
        </w:rPr>
        <w:t xml:space="preserve"> Дикого </w:t>
      </w:r>
      <w:r w:rsidR="00B03362" w:rsidRPr="00B03362">
        <w:rPr>
          <w:rFonts w:ascii="Times New Roman" w:hAnsi="Times New Roman" w:cs="Times New Roman"/>
          <w:sz w:val="28"/>
          <w:szCs w:val="28"/>
          <w:lang w:eastAsia="en-US"/>
        </w:rPr>
        <w:t xml:space="preserve">поля  на значительное расстояние, большинство исследователей связывают с деятельностью правительства по охране порубежья от внешних врагов путем планомерного продвижение границ </w:t>
      </w:r>
      <w:r w:rsidR="00B03362" w:rsidRPr="00B03362">
        <w:rPr>
          <w:rFonts w:ascii="Times New Roman" w:hAnsi="Times New Roman" w:cs="Times New Roman"/>
          <w:spacing w:val="-4"/>
          <w:sz w:val="28"/>
          <w:szCs w:val="28"/>
          <w:lang w:eastAsia="en-US"/>
        </w:rPr>
        <w:t xml:space="preserve">гсударства </w:t>
      </w:r>
      <w:r w:rsidR="00B03362" w:rsidRPr="00B03362">
        <w:rPr>
          <w:rFonts w:ascii="Times New Roman" w:hAnsi="Times New Roman" w:cs="Times New Roman"/>
          <w:sz w:val="28"/>
          <w:szCs w:val="28"/>
          <w:lang w:eastAsia="en-US"/>
        </w:rPr>
        <w:t xml:space="preserve">к </w:t>
      </w:r>
      <w:r w:rsidR="00B03362" w:rsidRPr="00B03362">
        <w:rPr>
          <w:rFonts w:ascii="Times New Roman" w:hAnsi="Times New Roman" w:cs="Times New Roman"/>
          <w:spacing w:val="-4"/>
          <w:sz w:val="28"/>
          <w:szCs w:val="28"/>
          <w:lang w:eastAsia="en-US"/>
        </w:rPr>
        <w:t>югу.</w:t>
      </w:r>
      <w:r w:rsidR="00B03362" w:rsidRPr="00B03362">
        <w:rPr>
          <w:rFonts w:ascii="Times New Roman" w:hAnsi="Times New Roman" w:cs="Times New Roman"/>
          <w:spacing w:val="62"/>
          <w:sz w:val="28"/>
          <w:szCs w:val="28"/>
          <w:lang w:eastAsia="en-US"/>
        </w:rPr>
        <w:t xml:space="preserve"> </w:t>
      </w:r>
      <w:r w:rsidR="00B03362" w:rsidRPr="00B03362">
        <w:rPr>
          <w:rFonts w:ascii="Times New Roman" w:hAnsi="Times New Roman" w:cs="Times New Roman"/>
          <w:sz w:val="28"/>
          <w:szCs w:val="28"/>
          <w:lang w:eastAsia="en-US"/>
        </w:rPr>
        <w:t xml:space="preserve">Действительно, новопостроенные </w:t>
      </w:r>
      <w:r w:rsidR="00B03362" w:rsidRPr="00B03362">
        <w:rPr>
          <w:rFonts w:ascii="Times New Roman" w:hAnsi="Times New Roman" w:cs="Times New Roman"/>
          <w:spacing w:val="-3"/>
          <w:sz w:val="28"/>
          <w:szCs w:val="28"/>
          <w:lang w:eastAsia="en-US"/>
        </w:rPr>
        <w:t xml:space="preserve">города </w:t>
      </w:r>
      <w:r w:rsidR="00B03362" w:rsidRPr="00B03362">
        <w:rPr>
          <w:rFonts w:ascii="Times New Roman" w:hAnsi="Times New Roman" w:cs="Times New Roman"/>
          <w:sz w:val="28"/>
          <w:szCs w:val="28"/>
          <w:lang w:eastAsia="en-US"/>
        </w:rPr>
        <w:t xml:space="preserve">позволили в </w:t>
      </w:r>
      <w:r w:rsidR="00B03362" w:rsidRPr="00B03362">
        <w:rPr>
          <w:rFonts w:ascii="Times New Roman" w:hAnsi="Times New Roman" w:cs="Times New Roman"/>
          <w:spacing w:val="-4"/>
          <w:sz w:val="28"/>
          <w:szCs w:val="28"/>
          <w:lang w:eastAsia="en-US"/>
        </w:rPr>
        <w:t xml:space="preserve">некоторой </w:t>
      </w:r>
      <w:r w:rsidR="00B03362" w:rsidRPr="00B03362">
        <w:rPr>
          <w:rFonts w:ascii="Times New Roman" w:hAnsi="Times New Roman" w:cs="Times New Roman"/>
          <w:sz w:val="28"/>
          <w:szCs w:val="28"/>
          <w:lang w:eastAsia="en-US"/>
        </w:rPr>
        <w:t xml:space="preserve">степени улучшить ситуацию с разведывательной деятельностью сторож и станичных разъездов, улучшить </w:t>
      </w:r>
      <w:r w:rsidR="00B03362" w:rsidRPr="00B03362">
        <w:rPr>
          <w:rFonts w:ascii="Times New Roman" w:hAnsi="Times New Roman" w:cs="Times New Roman"/>
          <w:spacing w:val="-3"/>
          <w:sz w:val="28"/>
          <w:szCs w:val="28"/>
          <w:lang w:eastAsia="en-US"/>
        </w:rPr>
        <w:t xml:space="preserve">снабжение </w:t>
      </w:r>
      <w:r w:rsidR="00B03362" w:rsidRPr="00B03362">
        <w:rPr>
          <w:rFonts w:ascii="Times New Roman" w:hAnsi="Times New Roman" w:cs="Times New Roman"/>
          <w:sz w:val="28"/>
          <w:szCs w:val="28"/>
          <w:lang w:eastAsia="en-US"/>
        </w:rPr>
        <w:t xml:space="preserve">станичных голов, </w:t>
      </w:r>
      <w:r w:rsidR="00B03362" w:rsidRPr="00B03362">
        <w:rPr>
          <w:rFonts w:ascii="Times New Roman" w:hAnsi="Times New Roman" w:cs="Times New Roman"/>
          <w:spacing w:val="-3"/>
          <w:sz w:val="28"/>
          <w:szCs w:val="28"/>
          <w:lang w:eastAsia="en-US"/>
        </w:rPr>
        <w:t xml:space="preserve">ускорить </w:t>
      </w:r>
      <w:r w:rsidR="00B03362" w:rsidRPr="00B03362">
        <w:rPr>
          <w:rFonts w:ascii="Times New Roman" w:hAnsi="Times New Roman" w:cs="Times New Roman"/>
          <w:sz w:val="28"/>
          <w:szCs w:val="28"/>
          <w:lang w:eastAsia="en-US"/>
        </w:rPr>
        <w:t xml:space="preserve">сбор информации о продвижении неприятеля. </w:t>
      </w:r>
      <w:r w:rsidR="00B03362" w:rsidRPr="00B03362">
        <w:rPr>
          <w:rFonts w:ascii="Times New Roman" w:hAnsi="Times New Roman" w:cs="Times New Roman"/>
          <w:spacing w:val="-4"/>
          <w:sz w:val="28"/>
          <w:szCs w:val="28"/>
          <w:lang w:eastAsia="en-US"/>
        </w:rPr>
        <w:t xml:space="preserve">Однако, </w:t>
      </w:r>
      <w:r w:rsidR="00B03362" w:rsidRPr="00B03362">
        <w:rPr>
          <w:rFonts w:ascii="Times New Roman" w:hAnsi="Times New Roman" w:cs="Times New Roman"/>
          <w:sz w:val="28"/>
          <w:szCs w:val="28"/>
          <w:lang w:eastAsia="en-US"/>
        </w:rPr>
        <w:t xml:space="preserve">строительство </w:t>
      </w:r>
      <w:r w:rsidR="00B03362" w:rsidRPr="00B03362">
        <w:rPr>
          <w:rFonts w:ascii="Times New Roman" w:hAnsi="Times New Roman" w:cs="Times New Roman"/>
          <w:spacing w:val="-3"/>
          <w:sz w:val="28"/>
          <w:szCs w:val="28"/>
          <w:lang w:eastAsia="en-US"/>
        </w:rPr>
        <w:t xml:space="preserve">одного города, </w:t>
      </w:r>
      <w:r w:rsidR="00B03362" w:rsidRPr="00B03362">
        <w:rPr>
          <w:rFonts w:ascii="Times New Roman" w:hAnsi="Times New Roman" w:cs="Times New Roman"/>
          <w:sz w:val="28"/>
          <w:szCs w:val="28"/>
          <w:lang w:eastAsia="en-US"/>
        </w:rPr>
        <w:t xml:space="preserve">пусть и укрепленного, со значительным гарнизоном на </w:t>
      </w:r>
      <w:r w:rsidR="00B03362" w:rsidRPr="00B03362">
        <w:rPr>
          <w:rFonts w:ascii="Times New Roman" w:hAnsi="Times New Roman" w:cs="Times New Roman"/>
          <w:spacing w:val="-3"/>
          <w:sz w:val="28"/>
          <w:szCs w:val="28"/>
          <w:lang w:eastAsia="en-US"/>
        </w:rPr>
        <w:t xml:space="preserve">одном </w:t>
      </w:r>
      <w:r w:rsidR="00B03362" w:rsidRPr="00B03362">
        <w:rPr>
          <w:rFonts w:ascii="Times New Roman" w:hAnsi="Times New Roman" w:cs="Times New Roman"/>
          <w:sz w:val="28"/>
          <w:szCs w:val="28"/>
          <w:lang w:eastAsia="en-US"/>
        </w:rPr>
        <w:t xml:space="preserve">из основных татарских путей </w:t>
      </w:r>
      <w:r w:rsidR="00B03362" w:rsidRPr="00B03362">
        <w:rPr>
          <w:rFonts w:ascii="Times New Roman" w:hAnsi="Times New Roman" w:cs="Times New Roman"/>
          <w:spacing w:val="-3"/>
          <w:sz w:val="28"/>
          <w:szCs w:val="28"/>
          <w:lang w:eastAsia="en-US"/>
        </w:rPr>
        <w:t xml:space="preserve">вторжения </w:t>
      </w:r>
      <w:r w:rsidR="00B03362" w:rsidRPr="00B03362">
        <w:rPr>
          <w:rFonts w:ascii="Times New Roman" w:hAnsi="Times New Roman" w:cs="Times New Roman"/>
          <w:sz w:val="28"/>
          <w:szCs w:val="28"/>
          <w:lang w:eastAsia="en-US"/>
        </w:rPr>
        <w:t xml:space="preserve">в центральные уезды </w:t>
      </w:r>
      <w:r w:rsidR="00B03362" w:rsidRPr="00B03362">
        <w:rPr>
          <w:rFonts w:ascii="Times New Roman" w:hAnsi="Times New Roman" w:cs="Times New Roman"/>
          <w:spacing w:val="-3"/>
          <w:sz w:val="28"/>
          <w:szCs w:val="28"/>
          <w:lang w:eastAsia="en-US"/>
        </w:rPr>
        <w:t xml:space="preserve">государства </w:t>
      </w:r>
      <w:r w:rsidR="00B03362" w:rsidRPr="00B03362">
        <w:rPr>
          <w:rFonts w:ascii="Times New Roman" w:hAnsi="Times New Roman" w:cs="Times New Roman"/>
          <w:sz w:val="28"/>
          <w:szCs w:val="28"/>
          <w:lang w:eastAsia="en-US"/>
        </w:rPr>
        <w:t xml:space="preserve">не являлось </w:t>
      </w:r>
      <w:r w:rsidR="00B03362" w:rsidRPr="00B03362">
        <w:rPr>
          <w:rFonts w:ascii="Times New Roman" w:hAnsi="Times New Roman" w:cs="Times New Roman"/>
          <w:spacing w:val="-5"/>
          <w:sz w:val="28"/>
          <w:szCs w:val="28"/>
          <w:lang w:eastAsia="en-US"/>
        </w:rPr>
        <w:t xml:space="preserve">сколь-нибудь </w:t>
      </w:r>
      <w:r w:rsidR="00B03362" w:rsidRPr="00B03362">
        <w:rPr>
          <w:rFonts w:ascii="Times New Roman" w:hAnsi="Times New Roman" w:cs="Times New Roman"/>
          <w:sz w:val="28"/>
          <w:szCs w:val="28"/>
          <w:lang w:eastAsia="en-US"/>
        </w:rPr>
        <w:t xml:space="preserve">серьезной преградой для нападавших. </w:t>
      </w:r>
      <w:r w:rsidR="00B03362" w:rsidRPr="00B03362">
        <w:rPr>
          <w:rFonts w:ascii="Times New Roman" w:hAnsi="Times New Roman" w:cs="Times New Roman"/>
          <w:spacing w:val="-3"/>
          <w:sz w:val="28"/>
          <w:szCs w:val="28"/>
          <w:lang w:eastAsia="en-US"/>
        </w:rPr>
        <w:t xml:space="preserve">Татары, </w:t>
      </w:r>
      <w:r w:rsidR="00B03362" w:rsidRPr="00B03362">
        <w:rPr>
          <w:rFonts w:ascii="Times New Roman" w:hAnsi="Times New Roman" w:cs="Times New Roman"/>
          <w:sz w:val="28"/>
          <w:szCs w:val="28"/>
          <w:lang w:eastAsia="en-US"/>
        </w:rPr>
        <w:t xml:space="preserve">в своем большинстве использовавшие тактику нападения небольшими отрядами, </w:t>
      </w:r>
      <w:r w:rsidR="00B03362" w:rsidRPr="00B03362">
        <w:rPr>
          <w:rFonts w:ascii="Times New Roman" w:hAnsi="Times New Roman" w:cs="Times New Roman"/>
          <w:spacing w:val="-3"/>
          <w:sz w:val="28"/>
          <w:szCs w:val="28"/>
          <w:lang w:eastAsia="en-US"/>
        </w:rPr>
        <w:t xml:space="preserve">редко </w:t>
      </w:r>
      <w:r w:rsidR="00B03362" w:rsidRPr="00B03362">
        <w:rPr>
          <w:rFonts w:ascii="Times New Roman" w:hAnsi="Times New Roman" w:cs="Times New Roman"/>
          <w:sz w:val="28"/>
          <w:szCs w:val="28"/>
          <w:lang w:eastAsia="en-US"/>
        </w:rPr>
        <w:t xml:space="preserve">подвергали </w:t>
      </w:r>
      <w:r w:rsidR="00B03362" w:rsidRPr="00B03362">
        <w:rPr>
          <w:rFonts w:ascii="Times New Roman" w:hAnsi="Times New Roman" w:cs="Times New Roman"/>
          <w:spacing w:val="-3"/>
          <w:sz w:val="28"/>
          <w:szCs w:val="28"/>
          <w:lang w:eastAsia="en-US"/>
        </w:rPr>
        <w:t xml:space="preserve">города </w:t>
      </w:r>
      <w:r w:rsidR="00B03362" w:rsidRPr="00B03362">
        <w:rPr>
          <w:rFonts w:ascii="Times New Roman" w:hAnsi="Times New Roman" w:cs="Times New Roman"/>
          <w:sz w:val="28"/>
          <w:szCs w:val="28"/>
          <w:lang w:eastAsia="en-US"/>
        </w:rPr>
        <w:t xml:space="preserve">разграблению. Обычно, пока </w:t>
      </w:r>
      <w:r w:rsidR="00B03362" w:rsidRPr="00B03362">
        <w:rPr>
          <w:rFonts w:ascii="Times New Roman" w:hAnsi="Times New Roman" w:cs="Times New Roman"/>
          <w:spacing w:val="-3"/>
          <w:sz w:val="28"/>
          <w:szCs w:val="28"/>
          <w:lang w:eastAsia="en-US"/>
        </w:rPr>
        <w:t xml:space="preserve">один </w:t>
      </w:r>
      <w:r w:rsidR="00B03362" w:rsidRPr="00B03362">
        <w:rPr>
          <w:rFonts w:ascii="Times New Roman" w:hAnsi="Times New Roman" w:cs="Times New Roman"/>
          <w:sz w:val="28"/>
          <w:szCs w:val="28"/>
          <w:lang w:eastAsia="en-US"/>
        </w:rPr>
        <w:t xml:space="preserve">из отрядов блокировал </w:t>
      </w:r>
      <w:r w:rsidR="00B03362" w:rsidRPr="00B03362">
        <w:rPr>
          <w:rFonts w:ascii="Times New Roman" w:hAnsi="Times New Roman" w:cs="Times New Roman"/>
          <w:spacing w:val="-3"/>
          <w:sz w:val="28"/>
          <w:szCs w:val="28"/>
          <w:lang w:eastAsia="en-US"/>
        </w:rPr>
        <w:t xml:space="preserve">город, </w:t>
      </w:r>
      <w:r w:rsidR="00B03362" w:rsidRPr="00B03362">
        <w:rPr>
          <w:rFonts w:ascii="Times New Roman" w:hAnsi="Times New Roman" w:cs="Times New Roman"/>
          <w:sz w:val="28"/>
          <w:szCs w:val="28"/>
          <w:lang w:eastAsia="en-US"/>
        </w:rPr>
        <w:t>остальные</w:t>
      </w:r>
      <w:r w:rsidR="002F7EEA">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беспрепятственно проходили вглубь территории к «заоцким» городам.</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В комплексе оборонительных сооружений Среднего Поосколья можно выделить ряд участков, имевших свои отличительные черты в методах постройки и функционировании. Центральный участок рассматриваемого региона − Валуйская округа. Она включала в себя город Валуйки с пригородными слободами, Николопристанский Успенский монастырь и </w:t>
      </w:r>
      <w:r w:rsidR="00B03362" w:rsidRPr="00B03362">
        <w:rPr>
          <w:rFonts w:ascii="Times New Roman" w:eastAsia="Calibri" w:hAnsi="Times New Roman" w:cs="Times New Roman"/>
          <w:sz w:val="28"/>
          <w:szCs w:val="28"/>
          <w:lang w:eastAsia="en-US"/>
        </w:rPr>
        <w:lastRenderedPageBreak/>
        <w:t>пригородные поля, не выходившие обычно за реки  Мосей и Полатовку на севере, реки  Казинку и Ураеву на юге, Проломного лога на востоке и реку Березоввй Созон на западе.</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Методы строительства и типы оборонительных сооружений на имели сходные черты и отличительные особенности.</w:t>
      </w:r>
    </w:p>
    <w:p w:rsidR="00B03362" w:rsidRPr="00B03362" w:rsidRDefault="002F7EEA"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pacing w:val="-3"/>
          <w:sz w:val="28"/>
          <w:szCs w:val="28"/>
          <w:lang w:val="ru-RU" w:eastAsia="en-US"/>
        </w:rPr>
        <w:t xml:space="preserve">     </w:t>
      </w:r>
      <w:r w:rsidR="00B03362" w:rsidRPr="00B03362">
        <w:rPr>
          <w:rFonts w:ascii="Times New Roman" w:hAnsi="Times New Roman" w:cs="Times New Roman"/>
          <w:spacing w:val="-3"/>
          <w:sz w:val="28"/>
          <w:szCs w:val="28"/>
          <w:lang w:eastAsia="en-US"/>
        </w:rPr>
        <w:t xml:space="preserve">Первую </w:t>
      </w:r>
      <w:r w:rsidR="00B03362" w:rsidRPr="00B03362">
        <w:rPr>
          <w:rFonts w:ascii="Times New Roman" w:hAnsi="Times New Roman" w:cs="Times New Roman"/>
          <w:sz w:val="28"/>
          <w:szCs w:val="28"/>
          <w:lang w:eastAsia="en-US"/>
        </w:rPr>
        <w:t xml:space="preserve">Валуйскую крепость строили 20 </w:t>
      </w:r>
      <w:r w:rsidR="00B03362" w:rsidRPr="00B03362">
        <w:rPr>
          <w:rFonts w:ascii="Times New Roman" w:hAnsi="Times New Roman" w:cs="Times New Roman"/>
          <w:spacing w:val="-3"/>
          <w:sz w:val="28"/>
          <w:szCs w:val="28"/>
          <w:lang w:eastAsia="en-US"/>
        </w:rPr>
        <w:t xml:space="preserve">плотников, </w:t>
      </w:r>
      <w:r w:rsidR="00B03362" w:rsidRPr="00B03362">
        <w:rPr>
          <w:rFonts w:ascii="Times New Roman" w:hAnsi="Times New Roman" w:cs="Times New Roman"/>
          <w:sz w:val="28"/>
          <w:szCs w:val="28"/>
          <w:lang w:eastAsia="en-US"/>
        </w:rPr>
        <w:t xml:space="preserve">присланных по </w:t>
      </w:r>
      <w:r w:rsidR="00B03362" w:rsidRPr="00B03362">
        <w:rPr>
          <w:rFonts w:ascii="Times New Roman" w:hAnsi="Times New Roman" w:cs="Times New Roman"/>
          <w:spacing w:val="-4"/>
          <w:sz w:val="28"/>
          <w:szCs w:val="28"/>
          <w:lang w:eastAsia="en-US"/>
        </w:rPr>
        <w:t>государеву</w:t>
      </w:r>
      <w:r w:rsidR="00B03362" w:rsidRPr="00B03362">
        <w:rPr>
          <w:rFonts w:ascii="Times New Roman" w:hAnsi="Times New Roman" w:cs="Times New Roman"/>
          <w:spacing w:val="62"/>
          <w:sz w:val="28"/>
          <w:szCs w:val="28"/>
          <w:lang w:eastAsia="en-US"/>
        </w:rPr>
        <w:t xml:space="preserve"> </w:t>
      </w:r>
      <w:r w:rsidR="00B03362" w:rsidRPr="00B03362">
        <w:rPr>
          <w:rFonts w:ascii="Times New Roman" w:hAnsi="Times New Roman" w:cs="Times New Roman"/>
          <w:sz w:val="28"/>
          <w:szCs w:val="28"/>
          <w:lang w:eastAsia="en-US"/>
        </w:rPr>
        <w:t xml:space="preserve">указу из разных </w:t>
      </w:r>
      <w:r w:rsidR="00B03362" w:rsidRPr="00B03362">
        <w:rPr>
          <w:rFonts w:ascii="Times New Roman" w:hAnsi="Times New Roman" w:cs="Times New Roman"/>
          <w:spacing w:val="-3"/>
          <w:sz w:val="28"/>
          <w:szCs w:val="28"/>
          <w:lang w:eastAsia="en-US"/>
        </w:rPr>
        <w:t xml:space="preserve">городов. </w:t>
      </w:r>
      <w:r w:rsidR="00B03362" w:rsidRPr="00B03362">
        <w:rPr>
          <w:rFonts w:ascii="Times New Roman" w:hAnsi="Times New Roman" w:cs="Times New Roman"/>
          <w:sz w:val="28"/>
          <w:szCs w:val="28"/>
          <w:lang w:eastAsia="en-US"/>
        </w:rPr>
        <w:t xml:space="preserve">Непосредственным </w:t>
      </w:r>
      <w:r w:rsidR="00B03362" w:rsidRPr="00B03362">
        <w:rPr>
          <w:rFonts w:ascii="Times New Roman" w:hAnsi="Times New Roman" w:cs="Times New Roman"/>
          <w:spacing w:val="-3"/>
          <w:sz w:val="28"/>
          <w:szCs w:val="28"/>
          <w:lang w:eastAsia="en-US"/>
        </w:rPr>
        <w:t xml:space="preserve">руководителем </w:t>
      </w:r>
      <w:r w:rsidR="00B03362" w:rsidRPr="00B03362">
        <w:rPr>
          <w:rFonts w:ascii="Times New Roman" w:hAnsi="Times New Roman" w:cs="Times New Roman"/>
          <w:sz w:val="28"/>
          <w:szCs w:val="28"/>
          <w:lang w:eastAsia="en-US"/>
        </w:rPr>
        <w:t xml:space="preserve">строительных работ был </w:t>
      </w:r>
      <w:r w:rsidR="00B03362" w:rsidRPr="00B03362">
        <w:rPr>
          <w:rFonts w:ascii="Times New Roman" w:hAnsi="Times New Roman" w:cs="Times New Roman"/>
          <w:spacing w:val="-3"/>
          <w:sz w:val="28"/>
          <w:szCs w:val="28"/>
          <w:lang w:eastAsia="en-US"/>
        </w:rPr>
        <w:t xml:space="preserve">городовой </w:t>
      </w:r>
      <w:r w:rsidR="00B03362" w:rsidRPr="00B03362">
        <w:rPr>
          <w:rFonts w:ascii="Times New Roman" w:hAnsi="Times New Roman" w:cs="Times New Roman"/>
          <w:sz w:val="28"/>
          <w:szCs w:val="28"/>
          <w:lang w:eastAsia="en-US"/>
        </w:rPr>
        <w:t xml:space="preserve">мастер Я. </w:t>
      </w:r>
      <w:r w:rsidR="00B03362" w:rsidRPr="00B03362">
        <w:rPr>
          <w:rFonts w:ascii="Times New Roman" w:hAnsi="Times New Roman" w:cs="Times New Roman"/>
          <w:spacing w:val="-3"/>
          <w:sz w:val="28"/>
          <w:szCs w:val="28"/>
          <w:lang w:eastAsia="en-US"/>
        </w:rPr>
        <w:t>Долматов</w:t>
      </w:r>
      <w:r w:rsidR="00B03362" w:rsidRPr="00B03362">
        <w:rPr>
          <w:rFonts w:ascii="Times New Roman" w:hAnsi="Times New Roman" w:cs="Times New Roman"/>
          <w:sz w:val="28"/>
          <w:szCs w:val="28"/>
          <w:lang w:eastAsia="en-US"/>
        </w:rPr>
        <w:t>.</w:t>
      </w:r>
    </w:p>
    <w:p w:rsidR="00B03362" w:rsidRPr="00B03362" w:rsidRDefault="002F7EEA"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 xml:space="preserve">Первоначальный облик Валуйской крепости нам не известен. Из описания укреплений, составленного </w:t>
      </w:r>
      <w:r w:rsidR="00B03362" w:rsidRPr="00B03362">
        <w:rPr>
          <w:rFonts w:ascii="Times New Roman" w:hAnsi="Times New Roman" w:cs="Times New Roman"/>
          <w:spacing w:val="-3"/>
          <w:sz w:val="28"/>
          <w:szCs w:val="28"/>
          <w:lang w:eastAsia="en-US"/>
        </w:rPr>
        <w:t xml:space="preserve">окольничим </w:t>
      </w:r>
      <w:r w:rsidR="00B03362" w:rsidRPr="00B03362">
        <w:rPr>
          <w:rFonts w:ascii="Times New Roman" w:hAnsi="Times New Roman" w:cs="Times New Roman"/>
          <w:sz w:val="28"/>
          <w:szCs w:val="28"/>
          <w:lang w:eastAsia="en-US"/>
        </w:rPr>
        <w:t xml:space="preserve">С. </w:t>
      </w:r>
      <w:r w:rsidR="00B03362" w:rsidRPr="00B03362">
        <w:rPr>
          <w:rFonts w:ascii="Times New Roman" w:hAnsi="Times New Roman" w:cs="Times New Roman"/>
          <w:spacing w:val="-4"/>
          <w:sz w:val="28"/>
          <w:szCs w:val="28"/>
          <w:lang w:eastAsia="en-US"/>
        </w:rPr>
        <w:t xml:space="preserve">Головиным  </w:t>
      </w:r>
      <w:r w:rsidR="00B03362" w:rsidRPr="00B03362">
        <w:rPr>
          <w:rFonts w:ascii="Times New Roman" w:hAnsi="Times New Roman" w:cs="Times New Roman"/>
          <w:sz w:val="28"/>
          <w:szCs w:val="28"/>
          <w:lang w:eastAsia="en-US"/>
        </w:rPr>
        <w:t xml:space="preserve">и  </w:t>
      </w:r>
      <w:r w:rsidR="00B03362" w:rsidRPr="00B03362">
        <w:rPr>
          <w:rFonts w:ascii="Times New Roman" w:hAnsi="Times New Roman" w:cs="Times New Roman"/>
          <w:spacing w:val="-4"/>
          <w:sz w:val="28"/>
          <w:szCs w:val="28"/>
          <w:lang w:eastAsia="en-US"/>
        </w:rPr>
        <w:t xml:space="preserve">дьяком  </w:t>
      </w:r>
      <w:r w:rsidR="00B03362" w:rsidRPr="00B03362">
        <w:rPr>
          <w:rFonts w:ascii="Times New Roman" w:hAnsi="Times New Roman" w:cs="Times New Roman"/>
          <w:sz w:val="28"/>
          <w:szCs w:val="28"/>
          <w:lang w:eastAsia="en-US"/>
        </w:rPr>
        <w:t xml:space="preserve">И. Михайловым в августе 1621 </w:t>
      </w:r>
      <w:r w:rsidR="00B03362" w:rsidRPr="00B03362">
        <w:rPr>
          <w:rFonts w:ascii="Times New Roman" w:hAnsi="Times New Roman" w:cs="Times New Roman"/>
          <w:spacing w:val="-11"/>
          <w:sz w:val="28"/>
          <w:szCs w:val="28"/>
          <w:lang w:eastAsia="en-US"/>
        </w:rPr>
        <w:t xml:space="preserve">г., </w:t>
      </w:r>
      <w:r w:rsidR="00B03362" w:rsidRPr="00B03362">
        <w:rPr>
          <w:rFonts w:ascii="Times New Roman" w:hAnsi="Times New Roman" w:cs="Times New Roman"/>
          <w:spacing w:val="-3"/>
          <w:sz w:val="28"/>
          <w:szCs w:val="28"/>
          <w:lang w:eastAsia="en-US"/>
        </w:rPr>
        <w:t xml:space="preserve">следует, </w:t>
      </w:r>
      <w:r w:rsidR="00B03362" w:rsidRPr="00B03362">
        <w:rPr>
          <w:rFonts w:ascii="Times New Roman" w:hAnsi="Times New Roman" w:cs="Times New Roman"/>
          <w:sz w:val="28"/>
          <w:szCs w:val="28"/>
          <w:lang w:eastAsia="en-US"/>
        </w:rPr>
        <w:t xml:space="preserve">что к крепости относились, помимо </w:t>
      </w:r>
      <w:r w:rsidR="00B03362" w:rsidRPr="00B03362">
        <w:rPr>
          <w:rFonts w:ascii="Times New Roman" w:hAnsi="Times New Roman" w:cs="Times New Roman"/>
          <w:spacing w:val="-3"/>
          <w:sz w:val="28"/>
          <w:szCs w:val="28"/>
          <w:lang w:eastAsia="en-US"/>
        </w:rPr>
        <w:t xml:space="preserve">городских </w:t>
      </w:r>
      <w:r w:rsidR="00B03362" w:rsidRPr="00B03362">
        <w:rPr>
          <w:rFonts w:ascii="Times New Roman" w:hAnsi="Times New Roman" w:cs="Times New Roman"/>
          <w:sz w:val="28"/>
          <w:szCs w:val="28"/>
          <w:lang w:eastAsia="en-US"/>
        </w:rPr>
        <w:t xml:space="preserve">оборонительных сооружений, большой и малый остроги, острог на левом берегу реки Валуя, слободы служилых </w:t>
      </w:r>
      <w:r w:rsidR="00B03362" w:rsidRPr="00B03362">
        <w:rPr>
          <w:rFonts w:ascii="Times New Roman" w:hAnsi="Times New Roman" w:cs="Times New Roman"/>
          <w:spacing w:val="-4"/>
          <w:sz w:val="28"/>
          <w:szCs w:val="28"/>
          <w:lang w:eastAsia="en-US"/>
        </w:rPr>
        <w:t xml:space="preserve">людей </w:t>
      </w:r>
      <w:r w:rsidR="00B03362" w:rsidRPr="00B03362">
        <w:rPr>
          <w:rFonts w:ascii="Times New Roman" w:hAnsi="Times New Roman" w:cs="Times New Roman"/>
          <w:sz w:val="28"/>
          <w:szCs w:val="28"/>
          <w:lang w:eastAsia="en-US"/>
        </w:rPr>
        <w:t xml:space="preserve">и различные оборонительные сооружения на подступах к </w:t>
      </w:r>
      <w:r w:rsidR="00B03362" w:rsidRPr="00B03362">
        <w:rPr>
          <w:rFonts w:ascii="Times New Roman" w:hAnsi="Times New Roman" w:cs="Times New Roman"/>
          <w:spacing w:val="-3"/>
          <w:sz w:val="28"/>
          <w:szCs w:val="28"/>
          <w:lang w:eastAsia="en-US"/>
        </w:rPr>
        <w:t xml:space="preserve">городу </w:t>
      </w:r>
      <w:r w:rsidR="00B03362" w:rsidRPr="00B03362">
        <w:rPr>
          <w:rFonts w:ascii="Times New Roman" w:hAnsi="Times New Roman" w:cs="Times New Roman"/>
          <w:sz w:val="28"/>
          <w:szCs w:val="28"/>
          <w:lang w:eastAsia="en-US"/>
        </w:rPr>
        <w:t>(засеки, надолбы и т. д.).</w:t>
      </w:r>
    </w:p>
    <w:p w:rsidR="00B03362" w:rsidRPr="00B03362" w:rsidRDefault="00BD5B39"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 xml:space="preserve">Большой валуйский острог располагался на правом берегу Валуя  и </w:t>
      </w:r>
      <w:r w:rsidR="00B03362" w:rsidRPr="00B03362">
        <w:rPr>
          <w:rFonts w:ascii="Times New Roman" w:hAnsi="Times New Roman" w:cs="Times New Roman"/>
          <w:spacing w:val="-4"/>
          <w:sz w:val="28"/>
          <w:szCs w:val="28"/>
          <w:lang w:eastAsia="en-US"/>
        </w:rPr>
        <w:t xml:space="preserve">«обходил» </w:t>
      </w:r>
      <w:r w:rsidR="00B03362" w:rsidRPr="00B03362">
        <w:rPr>
          <w:rFonts w:ascii="Times New Roman" w:hAnsi="Times New Roman" w:cs="Times New Roman"/>
          <w:spacing w:val="-3"/>
          <w:sz w:val="28"/>
          <w:szCs w:val="28"/>
          <w:lang w:eastAsia="en-US"/>
        </w:rPr>
        <w:t xml:space="preserve">город </w:t>
      </w:r>
      <w:r w:rsidR="00B03362" w:rsidRPr="00B03362">
        <w:rPr>
          <w:rFonts w:ascii="Times New Roman" w:hAnsi="Times New Roman" w:cs="Times New Roman"/>
          <w:sz w:val="28"/>
          <w:szCs w:val="28"/>
          <w:lang w:eastAsia="en-US"/>
        </w:rPr>
        <w:t xml:space="preserve">вместе с малым острогом и слободами служилых </w:t>
      </w:r>
      <w:r w:rsidR="00B03362" w:rsidRPr="00B03362">
        <w:rPr>
          <w:rFonts w:ascii="Times New Roman" w:hAnsi="Times New Roman" w:cs="Times New Roman"/>
          <w:spacing w:val="-4"/>
          <w:sz w:val="28"/>
          <w:szCs w:val="28"/>
          <w:lang w:eastAsia="en-US"/>
        </w:rPr>
        <w:t xml:space="preserve">людей. </w:t>
      </w:r>
      <w:r w:rsidR="00B03362" w:rsidRPr="00B03362">
        <w:rPr>
          <w:rFonts w:ascii="Times New Roman" w:hAnsi="Times New Roman" w:cs="Times New Roman"/>
          <w:sz w:val="28"/>
          <w:szCs w:val="28"/>
          <w:lang w:eastAsia="en-US"/>
        </w:rPr>
        <w:t xml:space="preserve">Острог состоял из трех стен (четвертую стену заменяла р. Валуй) общей протяженностью более </w:t>
      </w:r>
      <w:r w:rsidR="00B03362" w:rsidRPr="00B03362">
        <w:rPr>
          <w:rFonts w:ascii="Times New Roman" w:hAnsi="Times New Roman" w:cs="Times New Roman"/>
          <w:spacing w:val="-3"/>
          <w:sz w:val="28"/>
          <w:szCs w:val="28"/>
          <w:lang w:eastAsia="en-US"/>
        </w:rPr>
        <w:t xml:space="preserve">двух </w:t>
      </w:r>
      <w:r w:rsidR="00B03362" w:rsidRPr="00B03362">
        <w:rPr>
          <w:rFonts w:ascii="Times New Roman" w:hAnsi="Times New Roman" w:cs="Times New Roman"/>
          <w:sz w:val="28"/>
          <w:szCs w:val="28"/>
          <w:lang w:eastAsia="en-US"/>
        </w:rPr>
        <w:t xml:space="preserve">километров. После ремонта площадь острога была </w:t>
      </w:r>
      <w:r w:rsidR="00B03362" w:rsidRPr="00B03362">
        <w:rPr>
          <w:rFonts w:ascii="Times New Roman" w:hAnsi="Times New Roman" w:cs="Times New Roman"/>
          <w:spacing w:val="-3"/>
          <w:sz w:val="28"/>
          <w:szCs w:val="28"/>
          <w:lang w:eastAsia="en-US"/>
        </w:rPr>
        <w:t xml:space="preserve">несколько </w:t>
      </w:r>
      <w:r w:rsidR="00B03362" w:rsidRPr="00B03362">
        <w:rPr>
          <w:rFonts w:ascii="Times New Roman" w:hAnsi="Times New Roman" w:cs="Times New Roman"/>
          <w:sz w:val="28"/>
          <w:szCs w:val="28"/>
          <w:lang w:eastAsia="en-US"/>
        </w:rPr>
        <w:t xml:space="preserve">уменьшена, а со стороны </w:t>
      </w:r>
      <w:r w:rsidR="00B03362" w:rsidRPr="00B03362">
        <w:rPr>
          <w:rFonts w:ascii="Times New Roman" w:hAnsi="Times New Roman" w:cs="Times New Roman"/>
          <w:spacing w:val="-3"/>
          <w:sz w:val="28"/>
          <w:szCs w:val="28"/>
          <w:lang w:eastAsia="en-US"/>
        </w:rPr>
        <w:t xml:space="preserve">валуйского </w:t>
      </w:r>
      <w:r w:rsidR="00B03362" w:rsidRPr="00B03362">
        <w:rPr>
          <w:rFonts w:ascii="Times New Roman" w:hAnsi="Times New Roman" w:cs="Times New Roman"/>
          <w:sz w:val="28"/>
          <w:szCs w:val="28"/>
          <w:lang w:eastAsia="en-US"/>
        </w:rPr>
        <w:t xml:space="preserve">берега была возведена еще </w:t>
      </w:r>
      <w:r w:rsidR="00B03362" w:rsidRPr="00B03362">
        <w:rPr>
          <w:rFonts w:ascii="Times New Roman" w:hAnsi="Times New Roman" w:cs="Times New Roman"/>
          <w:spacing w:val="-3"/>
          <w:sz w:val="28"/>
          <w:szCs w:val="28"/>
          <w:lang w:eastAsia="en-US"/>
        </w:rPr>
        <w:t xml:space="preserve">одна </w:t>
      </w:r>
      <w:r w:rsidR="00B03362" w:rsidRPr="00B03362">
        <w:rPr>
          <w:rFonts w:ascii="Times New Roman" w:hAnsi="Times New Roman" w:cs="Times New Roman"/>
          <w:sz w:val="28"/>
          <w:szCs w:val="28"/>
          <w:lang w:eastAsia="en-US"/>
        </w:rPr>
        <w:t>стена. На стенах острога возвышались 12 башен</w:t>
      </w:r>
      <w:r w:rsidR="00B03362" w:rsidRPr="00B03362">
        <w:rPr>
          <w:rFonts w:ascii="Times New Roman" w:hAnsi="Times New Roman" w:cs="Times New Roman"/>
          <w:position w:val="11"/>
          <w:sz w:val="28"/>
          <w:szCs w:val="28"/>
          <w:lang w:eastAsia="en-US"/>
        </w:rPr>
        <w:t xml:space="preserve"> </w:t>
      </w:r>
      <w:r w:rsidR="00B03362" w:rsidRPr="00B03362">
        <w:rPr>
          <w:rFonts w:ascii="Times New Roman" w:hAnsi="Times New Roman" w:cs="Times New Roman"/>
          <w:sz w:val="28"/>
          <w:szCs w:val="28"/>
          <w:lang w:eastAsia="en-US"/>
        </w:rPr>
        <w:t xml:space="preserve">высотой до 6 м., расположенные на расстоянии примерно </w:t>
      </w:r>
      <w:r w:rsidR="00B03362" w:rsidRPr="00B03362">
        <w:rPr>
          <w:rFonts w:ascii="Times New Roman" w:hAnsi="Times New Roman" w:cs="Times New Roman"/>
          <w:spacing w:val="-4"/>
          <w:sz w:val="28"/>
          <w:szCs w:val="28"/>
          <w:lang w:eastAsia="en-US"/>
        </w:rPr>
        <w:t xml:space="preserve">116 </w:t>
      </w:r>
      <w:r w:rsidR="00B03362" w:rsidRPr="00B03362">
        <w:rPr>
          <w:rFonts w:ascii="Times New Roman" w:hAnsi="Times New Roman" w:cs="Times New Roman"/>
          <w:sz w:val="28"/>
          <w:szCs w:val="28"/>
          <w:lang w:eastAsia="en-US"/>
        </w:rPr>
        <w:t xml:space="preserve">м. друг от друга. В семи башнях имелись проездные ворота. В остроге предполагалось </w:t>
      </w:r>
      <w:r w:rsidR="00B03362" w:rsidRPr="00B03362">
        <w:rPr>
          <w:rFonts w:ascii="Times New Roman" w:hAnsi="Times New Roman" w:cs="Times New Roman"/>
          <w:spacing w:val="-4"/>
          <w:sz w:val="28"/>
          <w:szCs w:val="28"/>
          <w:lang w:eastAsia="en-US"/>
        </w:rPr>
        <w:t xml:space="preserve">соорудить </w:t>
      </w:r>
      <w:r w:rsidR="00B03362" w:rsidRPr="00B03362">
        <w:rPr>
          <w:rFonts w:ascii="Times New Roman" w:hAnsi="Times New Roman" w:cs="Times New Roman"/>
          <w:sz w:val="28"/>
          <w:szCs w:val="28"/>
          <w:lang w:eastAsia="en-US"/>
        </w:rPr>
        <w:t>на стенах и башнях абламы, отремонтировать лубяную кровлю, мосты для верхнего боя</w:t>
      </w:r>
      <w:r w:rsidR="00B03362" w:rsidRPr="00B03362">
        <w:rPr>
          <w:rFonts w:ascii="Times New Roman" w:hAnsi="Times New Roman" w:cs="Times New Roman"/>
          <w:spacing w:val="-44"/>
          <w:sz w:val="28"/>
          <w:szCs w:val="28"/>
          <w:lang w:eastAsia="en-US"/>
        </w:rPr>
        <w:t xml:space="preserve"> </w:t>
      </w:r>
      <w:r w:rsidR="00B03362" w:rsidRPr="00B03362">
        <w:rPr>
          <w:rFonts w:ascii="Times New Roman" w:hAnsi="Times New Roman" w:cs="Times New Roman"/>
          <w:sz w:val="28"/>
          <w:szCs w:val="28"/>
          <w:lang w:eastAsia="en-US"/>
        </w:rPr>
        <w:t xml:space="preserve">и тарасы. С трех сторон острога намечалось </w:t>
      </w:r>
      <w:r w:rsidR="00B03362" w:rsidRPr="00B03362">
        <w:rPr>
          <w:rFonts w:ascii="Times New Roman" w:hAnsi="Times New Roman" w:cs="Times New Roman"/>
          <w:spacing w:val="-4"/>
          <w:sz w:val="28"/>
          <w:szCs w:val="28"/>
          <w:lang w:eastAsia="en-US"/>
        </w:rPr>
        <w:t xml:space="preserve">выкопать </w:t>
      </w:r>
      <w:r w:rsidR="00B03362" w:rsidRPr="00B03362">
        <w:rPr>
          <w:rFonts w:ascii="Times New Roman" w:hAnsi="Times New Roman" w:cs="Times New Roman"/>
          <w:sz w:val="28"/>
          <w:szCs w:val="28"/>
          <w:lang w:eastAsia="en-US"/>
        </w:rPr>
        <w:t>ров и поставить тройные надолбы</w:t>
      </w:r>
      <w:r w:rsidR="00B03362" w:rsidRPr="00B03362">
        <w:rPr>
          <w:rFonts w:ascii="Times New Roman" w:hAnsi="Times New Roman" w:cs="Times New Roman"/>
          <w:spacing w:val="47"/>
          <w:sz w:val="28"/>
          <w:szCs w:val="28"/>
          <w:lang w:eastAsia="en-US"/>
        </w:rPr>
        <w:t xml:space="preserve"> </w:t>
      </w:r>
      <w:r w:rsidR="00B03362" w:rsidRPr="00B03362">
        <w:rPr>
          <w:rFonts w:ascii="Times New Roman" w:hAnsi="Times New Roman" w:cs="Times New Roman"/>
          <w:sz w:val="28"/>
          <w:szCs w:val="28"/>
          <w:lang w:eastAsia="en-US"/>
        </w:rPr>
        <w:t>с</w:t>
      </w:r>
      <w:r w:rsidR="00B03362" w:rsidRPr="00B03362">
        <w:rPr>
          <w:rFonts w:ascii="Times New Roman" w:hAnsi="Times New Roman" w:cs="Times New Roman"/>
          <w:spacing w:val="47"/>
          <w:sz w:val="28"/>
          <w:szCs w:val="28"/>
          <w:lang w:eastAsia="en-US"/>
        </w:rPr>
        <w:t xml:space="preserve"> </w:t>
      </w:r>
      <w:r w:rsidR="00B03362" w:rsidRPr="00B03362">
        <w:rPr>
          <w:rFonts w:ascii="Times New Roman" w:hAnsi="Times New Roman" w:cs="Times New Roman"/>
          <w:sz w:val="28"/>
          <w:szCs w:val="28"/>
          <w:lang w:eastAsia="en-US"/>
        </w:rPr>
        <w:t>намётами.</w:t>
      </w:r>
      <w:r w:rsidR="00B03362" w:rsidRPr="00B03362">
        <w:rPr>
          <w:rFonts w:ascii="Times New Roman" w:hAnsi="Times New Roman" w:cs="Times New Roman"/>
          <w:spacing w:val="45"/>
          <w:sz w:val="28"/>
          <w:szCs w:val="28"/>
          <w:lang w:eastAsia="en-US"/>
        </w:rPr>
        <w:t xml:space="preserve"> </w:t>
      </w:r>
      <w:r w:rsidR="00B03362" w:rsidRPr="00B03362">
        <w:rPr>
          <w:rFonts w:ascii="Times New Roman" w:hAnsi="Times New Roman" w:cs="Times New Roman"/>
          <w:sz w:val="28"/>
          <w:szCs w:val="28"/>
          <w:lang w:eastAsia="en-US"/>
        </w:rPr>
        <w:t>На</w:t>
      </w:r>
      <w:r w:rsidR="00B03362" w:rsidRPr="00B03362">
        <w:rPr>
          <w:rFonts w:ascii="Times New Roman" w:hAnsi="Times New Roman" w:cs="Times New Roman"/>
          <w:spacing w:val="47"/>
          <w:sz w:val="28"/>
          <w:szCs w:val="28"/>
          <w:lang w:eastAsia="en-US"/>
        </w:rPr>
        <w:t xml:space="preserve"> </w:t>
      </w:r>
      <w:r w:rsidR="00B03362" w:rsidRPr="00B03362">
        <w:rPr>
          <w:rFonts w:ascii="Times New Roman" w:hAnsi="Times New Roman" w:cs="Times New Roman"/>
          <w:sz w:val="28"/>
          <w:szCs w:val="28"/>
          <w:lang w:eastAsia="en-US"/>
        </w:rPr>
        <w:t>территории</w:t>
      </w:r>
      <w:r w:rsidR="00B03362" w:rsidRPr="00B03362">
        <w:rPr>
          <w:rFonts w:ascii="Times New Roman" w:hAnsi="Times New Roman" w:cs="Times New Roman"/>
          <w:spacing w:val="47"/>
          <w:sz w:val="28"/>
          <w:szCs w:val="28"/>
          <w:lang w:eastAsia="en-US"/>
        </w:rPr>
        <w:t xml:space="preserve"> </w:t>
      </w:r>
      <w:r w:rsidR="00B03362" w:rsidRPr="00B03362">
        <w:rPr>
          <w:rFonts w:ascii="Times New Roman" w:hAnsi="Times New Roman" w:cs="Times New Roman"/>
          <w:sz w:val="28"/>
          <w:szCs w:val="28"/>
          <w:lang w:eastAsia="en-US"/>
        </w:rPr>
        <w:t>острога</w:t>
      </w:r>
      <w:r w:rsidR="00B03362" w:rsidRPr="00B03362">
        <w:rPr>
          <w:rFonts w:ascii="Times New Roman" w:hAnsi="Times New Roman" w:cs="Times New Roman"/>
          <w:spacing w:val="47"/>
          <w:sz w:val="28"/>
          <w:szCs w:val="28"/>
          <w:lang w:eastAsia="en-US"/>
        </w:rPr>
        <w:t xml:space="preserve"> </w:t>
      </w:r>
      <w:r w:rsidR="00B03362" w:rsidRPr="00B03362">
        <w:rPr>
          <w:rFonts w:ascii="Times New Roman" w:hAnsi="Times New Roman" w:cs="Times New Roman"/>
          <w:sz w:val="28"/>
          <w:szCs w:val="28"/>
          <w:lang w:eastAsia="en-US"/>
        </w:rPr>
        <w:t>размещался</w:t>
      </w:r>
      <w:r w:rsidR="00B03362" w:rsidRPr="00B03362">
        <w:rPr>
          <w:rFonts w:ascii="Times New Roman" w:hAnsi="Times New Roman" w:cs="Times New Roman"/>
          <w:spacing w:val="46"/>
          <w:sz w:val="28"/>
          <w:szCs w:val="28"/>
          <w:lang w:eastAsia="en-US"/>
        </w:rPr>
        <w:t xml:space="preserve"> </w:t>
      </w:r>
      <w:r w:rsidR="00B03362" w:rsidRPr="00B03362">
        <w:rPr>
          <w:rFonts w:ascii="Times New Roman" w:hAnsi="Times New Roman" w:cs="Times New Roman"/>
          <w:sz w:val="28"/>
          <w:szCs w:val="28"/>
          <w:lang w:eastAsia="en-US"/>
        </w:rPr>
        <w:t>Посольский</w:t>
      </w:r>
      <w:r w:rsidR="00B03362" w:rsidRPr="00B03362">
        <w:rPr>
          <w:rFonts w:ascii="Times New Roman" w:hAnsi="Times New Roman" w:cs="Times New Roman"/>
          <w:spacing w:val="47"/>
          <w:sz w:val="28"/>
          <w:szCs w:val="28"/>
          <w:lang w:eastAsia="en-US"/>
        </w:rPr>
        <w:t xml:space="preserve"> </w:t>
      </w:r>
      <w:r w:rsidR="00B03362" w:rsidRPr="00B03362">
        <w:rPr>
          <w:rFonts w:ascii="Times New Roman" w:hAnsi="Times New Roman" w:cs="Times New Roman"/>
          <w:sz w:val="28"/>
          <w:szCs w:val="28"/>
          <w:lang w:eastAsia="en-US"/>
        </w:rPr>
        <w:t xml:space="preserve">двор. </w:t>
      </w:r>
    </w:p>
    <w:p w:rsidR="00B03362" w:rsidRPr="00B03362" w:rsidRDefault="00BD5B39"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Малый острог служил дополнительным укреплением города, огораживающем его с трех сторон, кроме восточной. Стены малого острога находились на расстоянии 20 м от городских стен. Острог окружал ров, тройные надолбы и полоса вбитых в землю кольев с заостренными концами (частик).</w:t>
      </w:r>
    </w:p>
    <w:p w:rsidR="00B03362" w:rsidRPr="00B03362" w:rsidRDefault="00BD5B39"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 xml:space="preserve">Валуйский детинец представлял собой </w:t>
      </w:r>
      <w:r w:rsidR="00B03362" w:rsidRPr="00B03362">
        <w:rPr>
          <w:rFonts w:ascii="Times New Roman" w:hAnsi="Times New Roman" w:cs="Times New Roman"/>
          <w:spacing w:val="-3"/>
          <w:sz w:val="28"/>
          <w:szCs w:val="28"/>
          <w:lang w:eastAsia="en-US"/>
        </w:rPr>
        <w:t xml:space="preserve">рубленый городок, </w:t>
      </w:r>
      <w:r w:rsidR="00B03362" w:rsidRPr="00B03362">
        <w:rPr>
          <w:rFonts w:ascii="Times New Roman" w:hAnsi="Times New Roman" w:cs="Times New Roman"/>
          <w:sz w:val="28"/>
          <w:szCs w:val="28"/>
          <w:lang w:eastAsia="en-US"/>
        </w:rPr>
        <w:t xml:space="preserve">расположенный на обрывистом правом берегу реки Валуя. В плане </w:t>
      </w:r>
      <w:r w:rsidR="00B03362" w:rsidRPr="00B03362">
        <w:rPr>
          <w:rFonts w:ascii="Times New Roman" w:hAnsi="Times New Roman" w:cs="Times New Roman"/>
          <w:spacing w:val="-3"/>
          <w:sz w:val="28"/>
          <w:szCs w:val="28"/>
          <w:lang w:eastAsia="en-US"/>
        </w:rPr>
        <w:t xml:space="preserve">городские </w:t>
      </w:r>
      <w:r w:rsidR="00B03362" w:rsidRPr="00B03362">
        <w:rPr>
          <w:rFonts w:ascii="Times New Roman" w:hAnsi="Times New Roman" w:cs="Times New Roman"/>
          <w:sz w:val="28"/>
          <w:szCs w:val="28"/>
          <w:lang w:eastAsia="en-US"/>
        </w:rPr>
        <w:t>укрепления имели форму трапеции с протяженностью</w:t>
      </w:r>
      <w:r w:rsidR="00B03362" w:rsidRPr="00B03362">
        <w:rPr>
          <w:rFonts w:ascii="Times New Roman" w:hAnsi="Times New Roman" w:cs="Times New Roman"/>
          <w:spacing w:val="65"/>
          <w:sz w:val="28"/>
          <w:szCs w:val="28"/>
          <w:lang w:eastAsia="en-US"/>
        </w:rPr>
        <w:t xml:space="preserve"> </w:t>
      </w:r>
      <w:r w:rsidR="00B03362" w:rsidRPr="00B03362">
        <w:rPr>
          <w:rFonts w:ascii="Times New Roman" w:hAnsi="Times New Roman" w:cs="Times New Roman"/>
          <w:sz w:val="28"/>
          <w:szCs w:val="28"/>
          <w:lang w:eastAsia="en-US"/>
        </w:rPr>
        <w:t xml:space="preserve">крепостных стен </w:t>
      </w:r>
      <w:r w:rsidR="00B03362" w:rsidRPr="00B03362">
        <w:rPr>
          <w:rFonts w:ascii="Times New Roman" w:hAnsi="Times New Roman" w:cs="Times New Roman"/>
          <w:spacing w:val="-5"/>
          <w:sz w:val="28"/>
          <w:szCs w:val="28"/>
          <w:lang w:eastAsia="en-US"/>
        </w:rPr>
        <w:t xml:space="preserve">около </w:t>
      </w:r>
      <w:r w:rsidR="00B03362" w:rsidRPr="00B03362">
        <w:rPr>
          <w:rFonts w:ascii="Times New Roman" w:hAnsi="Times New Roman" w:cs="Times New Roman"/>
          <w:sz w:val="28"/>
          <w:szCs w:val="28"/>
          <w:lang w:eastAsia="en-US"/>
        </w:rPr>
        <w:t xml:space="preserve">540 м. По </w:t>
      </w:r>
      <w:r w:rsidR="00B03362" w:rsidRPr="00B03362">
        <w:rPr>
          <w:rFonts w:ascii="Times New Roman" w:hAnsi="Times New Roman" w:cs="Times New Roman"/>
          <w:spacing w:val="-4"/>
          <w:sz w:val="28"/>
          <w:szCs w:val="28"/>
          <w:lang w:eastAsia="en-US"/>
        </w:rPr>
        <w:t xml:space="preserve">углам </w:t>
      </w:r>
      <w:r w:rsidR="00B03362" w:rsidRPr="00B03362">
        <w:rPr>
          <w:rFonts w:ascii="Times New Roman" w:hAnsi="Times New Roman" w:cs="Times New Roman"/>
          <w:spacing w:val="-3"/>
          <w:sz w:val="28"/>
          <w:szCs w:val="28"/>
          <w:lang w:eastAsia="en-US"/>
        </w:rPr>
        <w:t xml:space="preserve">города </w:t>
      </w:r>
      <w:r w:rsidR="00B03362" w:rsidRPr="00B03362">
        <w:rPr>
          <w:rFonts w:ascii="Times New Roman" w:hAnsi="Times New Roman" w:cs="Times New Roman"/>
          <w:sz w:val="28"/>
          <w:szCs w:val="28"/>
          <w:lang w:eastAsia="en-US"/>
        </w:rPr>
        <w:t xml:space="preserve">и на серединах стен располагались  7 башен высотой от 7 до 8 м.  Верх башен венчала лубяная </w:t>
      </w:r>
      <w:r w:rsidR="00B03362" w:rsidRPr="00B03362">
        <w:rPr>
          <w:rFonts w:ascii="Times New Roman" w:hAnsi="Times New Roman" w:cs="Times New Roman"/>
          <w:spacing w:val="48"/>
          <w:sz w:val="28"/>
          <w:szCs w:val="28"/>
          <w:lang w:eastAsia="en-US"/>
        </w:rPr>
        <w:t xml:space="preserve"> </w:t>
      </w:r>
      <w:r w:rsidR="00B03362" w:rsidRPr="00B03362">
        <w:rPr>
          <w:rFonts w:ascii="Times New Roman" w:hAnsi="Times New Roman" w:cs="Times New Roman"/>
          <w:sz w:val="28"/>
          <w:szCs w:val="28"/>
          <w:lang w:eastAsia="en-US"/>
        </w:rPr>
        <w:t>шатровая крыша.</w:t>
      </w:r>
      <w:r w:rsidR="002F7EEA">
        <w:rPr>
          <w:rFonts w:ascii="Times New Roman" w:hAnsi="Times New Roman" w:cs="Times New Roman"/>
          <w:sz w:val="28"/>
          <w:szCs w:val="28"/>
          <w:lang w:val="ru-RU" w:eastAsia="en-US"/>
        </w:rPr>
        <w:t xml:space="preserve"> </w:t>
      </w: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 xml:space="preserve">На левом берегу Валуя </w:t>
      </w:r>
      <w:r w:rsidR="00B03362" w:rsidRPr="00B03362">
        <w:rPr>
          <w:rFonts w:ascii="Times New Roman" w:hAnsi="Times New Roman" w:cs="Times New Roman"/>
          <w:spacing w:val="-3"/>
          <w:sz w:val="28"/>
          <w:szCs w:val="28"/>
          <w:lang w:eastAsia="en-US"/>
        </w:rPr>
        <w:t xml:space="preserve">находился </w:t>
      </w:r>
      <w:r w:rsidR="00B03362" w:rsidRPr="00B03362">
        <w:rPr>
          <w:rFonts w:ascii="Times New Roman" w:hAnsi="Times New Roman" w:cs="Times New Roman"/>
          <w:sz w:val="28"/>
          <w:szCs w:val="28"/>
          <w:lang w:eastAsia="en-US"/>
        </w:rPr>
        <w:t xml:space="preserve">Завалуйский острог. С внешней стороны  острога  был  насыпан  земляной  вал,  </w:t>
      </w:r>
      <w:r w:rsidR="00B03362" w:rsidRPr="00B03362">
        <w:rPr>
          <w:rFonts w:ascii="Times New Roman" w:hAnsi="Times New Roman" w:cs="Times New Roman"/>
          <w:spacing w:val="-3"/>
          <w:sz w:val="28"/>
          <w:szCs w:val="28"/>
          <w:lang w:eastAsia="en-US"/>
        </w:rPr>
        <w:t xml:space="preserve">выкопан  </w:t>
      </w:r>
      <w:r w:rsidR="00B03362" w:rsidRPr="00B03362">
        <w:rPr>
          <w:rFonts w:ascii="Times New Roman" w:hAnsi="Times New Roman" w:cs="Times New Roman"/>
          <w:sz w:val="28"/>
          <w:szCs w:val="28"/>
          <w:lang w:eastAsia="en-US"/>
        </w:rPr>
        <w:t>ров  и</w:t>
      </w:r>
      <w:r w:rsidR="00B03362" w:rsidRPr="00B03362">
        <w:rPr>
          <w:rFonts w:ascii="Times New Roman" w:hAnsi="Times New Roman" w:cs="Times New Roman"/>
          <w:spacing w:val="55"/>
          <w:sz w:val="28"/>
          <w:szCs w:val="28"/>
          <w:lang w:eastAsia="en-US"/>
        </w:rPr>
        <w:t xml:space="preserve"> </w:t>
      </w:r>
      <w:r w:rsidR="00B03362" w:rsidRPr="00B03362">
        <w:rPr>
          <w:rFonts w:ascii="Times New Roman" w:hAnsi="Times New Roman" w:cs="Times New Roman"/>
          <w:sz w:val="28"/>
          <w:szCs w:val="28"/>
          <w:lang w:eastAsia="en-US"/>
        </w:rPr>
        <w:t>установлены надолбы.</w:t>
      </w:r>
    </w:p>
    <w:p w:rsidR="00B03362" w:rsidRPr="00B03362" w:rsidRDefault="00BD5B39"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 xml:space="preserve">Первая валуйская крепость просуществовала до 1632 </w:t>
      </w:r>
      <w:r w:rsidR="00B03362" w:rsidRPr="00B03362">
        <w:rPr>
          <w:rFonts w:ascii="Times New Roman" w:hAnsi="Times New Roman" w:cs="Times New Roman"/>
          <w:spacing w:val="-9"/>
          <w:sz w:val="28"/>
          <w:szCs w:val="28"/>
          <w:lang w:eastAsia="en-US"/>
        </w:rPr>
        <w:t xml:space="preserve">г. </w:t>
      </w:r>
      <w:r w:rsidR="00B03362" w:rsidRPr="00B03362">
        <w:rPr>
          <w:rFonts w:ascii="Times New Roman" w:hAnsi="Times New Roman" w:cs="Times New Roman"/>
          <w:sz w:val="28"/>
          <w:szCs w:val="28"/>
          <w:lang w:eastAsia="en-US"/>
        </w:rPr>
        <w:t xml:space="preserve">и была уничтожена </w:t>
      </w:r>
      <w:r w:rsidR="00B03362" w:rsidRPr="00B03362">
        <w:rPr>
          <w:rFonts w:ascii="Times New Roman" w:hAnsi="Times New Roman" w:cs="Times New Roman"/>
          <w:spacing w:val="-3"/>
          <w:sz w:val="28"/>
          <w:szCs w:val="28"/>
          <w:lang w:eastAsia="en-US"/>
        </w:rPr>
        <w:t xml:space="preserve">польско-казацким </w:t>
      </w:r>
      <w:r w:rsidR="00B03362" w:rsidRPr="00B03362">
        <w:rPr>
          <w:rFonts w:ascii="Times New Roman" w:hAnsi="Times New Roman" w:cs="Times New Roman"/>
          <w:sz w:val="28"/>
          <w:szCs w:val="28"/>
          <w:lang w:eastAsia="en-US"/>
        </w:rPr>
        <w:t xml:space="preserve">отрядом под </w:t>
      </w:r>
      <w:r w:rsidR="00B03362" w:rsidRPr="00B03362">
        <w:rPr>
          <w:rFonts w:ascii="Times New Roman" w:hAnsi="Times New Roman" w:cs="Times New Roman"/>
          <w:spacing w:val="-4"/>
          <w:sz w:val="28"/>
          <w:szCs w:val="28"/>
          <w:lang w:eastAsia="en-US"/>
        </w:rPr>
        <w:t>руководством</w:t>
      </w:r>
      <w:r w:rsidR="00B03362" w:rsidRPr="00B03362">
        <w:rPr>
          <w:rFonts w:ascii="Times New Roman" w:hAnsi="Times New Roman" w:cs="Times New Roman"/>
          <w:spacing w:val="62"/>
          <w:sz w:val="28"/>
          <w:szCs w:val="28"/>
          <w:lang w:eastAsia="en-US"/>
        </w:rPr>
        <w:t xml:space="preserve"> </w:t>
      </w:r>
      <w:r w:rsidR="00B03362" w:rsidRPr="00B03362">
        <w:rPr>
          <w:rFonts w:ascii="Times New Roman" w:hAnsi="Times New Roman" w:cs="Times New Roman"/>
          <w:sz w:val="28"/>
          <w:szCs w:val="28"/>
          <w:lang w:eastAsia="en-US"/>
        </w:rPr>
        <w:t xml:space="preserve">Я. Остряницы. Восстановлением </w:t>
      </w:r>
      <w:r w:rsidR="00B03362" w:rsidRPr="00B03362">
        <w:rPr>
          <w:rFonts w:ascii="Times New Roman" w:hAnsi="Times New Roman" w:cs="Times New Roman"/>
          <w:spacing w:val="-3"/>
          <w:sz w:val="28"/>
          <w:szCs w:val="28"/>
          <w:lang w:eastAsia="en-US"/>
        </w:rPr>
        <w:lastRenderedPageBreak/>
        <w:t xml:space="preserve">города </w:t>
      </w:r>
      <w:r w:rsidR="00B03362" w:rsidRPr="00B03362">
        <w:rPr>
          <w:rFonts w:ascii="Times New Roman" w:hAnsi="Times New Roman" w:cs="Times New Roman"/>
          <w:sz w:val="28"/>
          <w:szCs w:val="28"/>
          <w:lang w:eastAsia="en-US"/>
        </w:rPr>
        <w:t xml:space="preserve">занялся  назначенный  в  октябре  1633 </w:t>
      </w:r>
      <w:r w:rsidR="00B03362" w:rsidRPr="00B03362">
        <w:rPr>
          <w:rFonts w:ascii="Times New Roman" w:hAnsi="Times New Roman" w:cs="Times New Roman"/>
          <w:spacing w:val="-9"/>
          <w:sz w:val="28"/>
          <w:szCs w:val="28"/>
          <w:lang w:eastAsia="en-US"/>
        </w:rPr>
        <w:t xml:space="preserve">г. </w:t>
      </w:r>
      <w:r w:rsidR="00B03362" w:rsidRPr="00B03362">
        <w:rPr>
          <w:rFonts w:ascii="Times New Roman" w:hAnsi="Times New Roman" w:cs="Times New Roman"/>
          <w:spacing w:val="52"/>
          <w:sz w:val="28"/>
          <w:szCs w:val="28"/>
          <w:lang w:eastAsia="en-US"/>
        </w:rPr>
        <w:t xml:space="preserve"> </w:t>
      </w:r>
      <w:r w:rsidR="00B03362" w:rsidRPr="00B03362">
        <w:rPr>
          <w:rFonts w:ascii="Times New Roman" w:hAnsi="Times New Roman" w:cs="Times New Roman"/>
          <w:sz w:val="28"/>
          <w:szCs w:val="28"/>
          <w:lang w:eastAsia="en-US"/>
        </w:rPr>
        <w:t xml:space="preserve">воевода  И. П. </w:t>
      </w:r>
      <w:r w:rsidR="00B03362" w:rsidRPr="00B03362">
        <w:rPr>
          <w:rFonts w:ascii="Times New Roman" w:hAnsi="Times New Roman" w:cs="Times New Roman"/>
          <w:spacing w:val="-3"/>
          <w:sz w:val="28"/>
          <w:szCs w:val="28"/>
          <w:lang w:eastAsia="en-US"/>
        </w:rPr>
        <w:t xml:space="preserve">Байков. </w:t>
      </w:r>
      <w:r w:rsidR="00B03362" w:rsidRPr="00B03362">
        <w:rPr>
          <w:rFonts w:ascii="Times New Roman" w:hAnsi="Times New Roman" w:cs="Times New Roman"/>
          <w:sz w:val="28"/>
          <w:szCs w:val="28"/>
          <w:lang w:eastAsia="en-US"/>
        </w:rPr>
        <w:t xml:space="preserve">Для облегчения работы строителям и в связи с </w:t>
      </w:r>
      <w:r w:rsidR="00B03362" w:rsidRPr="00B03362">
        <w:rPr>
          <w:rFonts w:ascii="Times New Roman" w:hAnsi="Times New Roman" w:cs="Times New Roman"/>
          <w:spacing w:val="-3"/>
          <w:sz w:val="28"/>
          <w:szCs w:val="28"/>
          <w:lang w:eastAsia="en-US"/>
        </w:rPr>
        <w:t xml:space="preserve">экономией </w:t>
      </w:r>
      <w:r w:rsidR="00B03362" w:rsidRPr="00B03362">
        <w:rPr>
          <w:rFonts w:ascii="Times New Roman" w:hAnsi="Times New Roman" w:cs="Times New Roman"/>
          <w:sz w:val="28"/>
          <w:szCs w:val="28"/>
          <w:lang w:eastAsia="en-US"/>
        </w:rPr>
        <w:t xml:space="preserve">времени и средств, воевода предложил вместо </w:t>
      </w:r>
      <w:r w:rsidR="00B03362" w:rsidRPr="00B03362">
        <w:rPr>
          <w:rFonts w:ascii="Times New Roman" w:hAnsi="Times New Roman" w:cs="Times New Roman"/>
          <w:spacing w:val="-3"/>
          <w:sz w:val="28"/>
          <w:szCs w:val="28"/>
          <w:lang w:eastAsia="en-US"/>
        </w:rPr>
        <w:t xml:space="preserve">рубленного города </w:t>
      </w:r>
      <w:r w:rsidR="00B03362" w:rsidRPr="00B03362">
        <w:rPr>
          <w:rFonts w:ascii="Times New Roman" w:hAnsi="Times New Roman" w:cs="Times New Roman"/>
          <w:sz w:val="28"/>
          <w:szCs w:val="28"/>
          <w:lang w:eastAsia="en-US"/>
        </w:rPr>
        <w:t xml:space="preserve">(«детинца») и острога ставить </w:t>
      </w:r>
      <w:r w:rsidR="00B03362" w:rsidRPr="00B03362">
        <w:rPr>
          <w:rFonts w:ascii="Times New Roman" w:hAnsi="Times New Roman" w:cs="Times New Roman"/>
          <w:spacing w:val="-3"/>
          <w:sz w:val="28"/>
          <w:szCs w:val="28"/>
          <w:lang w:eastAsia="en-US"/>
        </w:rPr>
        <w:t xml:space="preserve">только </w:t>
      </w:r>
      <w:r w:rsidR="00B03362" w:rsidRPr="00B03362">
        <w:rPr>
          <w:rFonts w:ascii="Times New Roman" w:hAnsi="Times New Roman" w:cs="Times New Roman"/>
          <w:sz w:val="28"/>
          <w:szCs w:val="28"/>
          <w:lang w:eastAsia="en-US"/>
        </w:rPr>
        <w:t xml:space="preserve">большой </w:t>
      </w:r>
      <w:r w:rsidR="00B03362" w:rsidRPr="00B03362">
        <w:rPr>
          <w:rFonts w:ascii="Times New Roman" w:hAnsi="Times New Roman" w:cs="Times New Roman"/>
          <w:spacing w:val="2"/>
          <w:sz w:val="28"/>
          <w:szCs w:val="28"/>
          <w:lang w:eastAsia="en-US"/>
        </w:rPr>
        <w:t>острог</w:t>
      </w:r>
      <w:r w:rsidR="00B03362" w:rsidRPr="00B03362">
        <w:rPr>
          <w:rFonts w:ascii="Times New Roman" w:hAnsi="Times New Roman" w:cs="Times New Roman"/>
          <w:spacing w:val="2"/>
          <w:position w:val="11"/>
          <w:sz w:val="28"/>
          <w:szCs w:val="28"/>
          <w:lang w:eastAsia="en-US"/>
        </w:rPr>
        <w:t xml:space="preserve">  </w:t>
      </w:r>
      <w:r w:rsidR="00B03362" w:rsidRPr="00B03362">
        <w:rPr>
          <w:rFonts w:ascii="Times New Roman" w:hAnsi="Times New Roman" w:cs="Times New Roman"/>
          <w:sz w:val="28"/>
          <w:szCs w:val="28"/>
          <w:lang w:eastAsia="en-US"/>
        </w:rPr>
        <w:t xml:space="preserve">«по старому </w:t>
      </w:r>
      <w:r w:rsidR="00B03362" w:rsidRPr="00B03362">
        <w:rPr>
          <w:rFonts w:ascii="Times New Roman" w:hAnsi="Times New Roman" w:cs="Times New Roman"/>
          <w:spacing w:val="-3"/>
          <w:sz w:val="28"/>
          <w:szCs w:val="28"/>
          <w:lang w:eastAsia="en-US"/>
        </w:rPr>
        <w:t xml:space="preserve">городовому месту,  </w:t>
      </w:r>
      <w:r w:rsidR="00B03362" w:rsidRPr="00B03362">
        <w:rPr>
          <w:rFonts w:ascii="Times New Roman" w:hAnsi="Times New Roman" w:cs="Times New Roman"/>
          <w:sz w:val="28"/>
          <w:szCs w:val="28"/>
          <w:lang w:eastAsia="en-US"/>
        </w:rPr>
        <w:t xml:space="preserve">что был </w:t>
      </w:r>
      <w:r w:rsidR="00B03362" w:rsidRPr="00B03362">
        <w:rPr>
          <w:rFonts w:ascii="Times New Roman" w:hAnsi="Times New Roman" w:cs="Times New Roman"/>
          <w:spacing w:val="-3"/>
          <w:sz w:val="28"/>
          <w:szCs w:val="28"/>
          <w:lang w:eastAsia="en-US"/>
        </w:rPr>
        <w:t xml:space="preserve">город, </w:t>
      </w:r>
      <w:r w:rsidR="00B03362" w:rsidRPr="00B03362">
        <w:rPr>
          <w:rFonts w:ascii="Times New Roman" w:hAnsi="Times New Roman" w:cs="Times New Roman"/>
          <w:sz w:val="28"/>
          <w:szCs w:val="28"/>
          <w:lang w:eastAsia="en-US"/>
        </w:rPr>
        <w:t xml:space="preserve">две стены к </w:t>
      </w:r>
      <w:r w:rsidR="00B03362" w:rsidRPr="00B03362">
        <w:rPr>
          <w:rFonts w:ascii="Times New Roman" w:hAnsi="Times New Roman" w:cs="Times New Roman"/>
          <w:spacing w:val="-4"/>
          <w:sz w:val="28"/>
          <w:szCs w:val="28"/>
          <w:lang w:eastAsia="en-US"/>
        </w:rPr>
        <w:t xml:space="preserve">тому </w:t>
      </w:r>
      <w:r w:rsidR="00B03362" w:rsidRPr="00B03362">
        <w:rPr>
          <w:rFonts w:ascii="Times New Roman" w:hAnsi="Times New Roman" w:cs="Times New Roman"/>
          <w:sz w:val="28"/>
          <w:szCs w:val="28"/>
          <w:lang w:eastAsia="en-US"/>
        </w:rPr>
        <w:t>ж острогу».</w:t>
      </w:r>
    </w:p>
    <w:p w:rsidR="00B03362" w:rsidRPr="00B03362" w:rsidRDefault="00BD5B39" w:rsidP="00BD5B39">
      <w:pPr>
        <w:widowControl w:val="0"/>
        <w:spacing w:after="0"/>
        <w:jc w:val="both"/>
        <w:rPr>
          <w:rFonts w:ascii="Times New Roman" w:hAnsi="Times New Roman" w:cs="Times New Roman"/>
          <w:sz w:val="28"/>
          <w:szCs w:val="28"/>
          <w:lang w:eastAsia="en-US"/>
        </w:rPr>
      </w:pPr>
      <w:r>
        <w:rPr>
          <w:rFonts w:ascii="Times New Roman" w:hAnsi="Times New Roman" w:cs="Times New Roman"/>
          <w:sz w:val="28"/>
          <w:szCs w:val="28"/>
          <w:lang w:val="ru-RU" w:eastAsia="en-US"/>
        </w:rPr>
        <w:t xml:space="preserve">     </w:t>
      </w:r>
      <w:r w:rsidR="00B03362" w:rsidRPr="00B03362">
        <w:rPr>
          <w:rFonts w:ascii="Times New Roman" w:hAnsi="Times New Roman" w:cs="Times New Roman"/>
          <w:sz w:val="28"/>
          <w:szCs w:val="28"/>
          <w:lang w:eastAsia="en-US"/>
        </w:rPr>
        <w:t xml:space="preserve">Изменение типа укреплений </w:t>
      </w:r>
      <w:r w:rsidR="00B03362" w:rsidRPr="00B03362">
        <w:rPr>
          <w:rFonts w:ascii="Times New Roman" w:hAnsi="Times New Roman" w:cs="Times New Roman"/>
          <w:spacing w:val="-3"/>
          <w:sz w:val="28"/>
          <w:szCs w:val="28"/>
          <w:lang w:eastAsia="en-US"/>
        </w:rPr>
        <w:t xml:space="preserve">Валуйской </w:t>
      </w:r>
      <w:r w:rsidR="00B03362" w:rsidRPr="00B03362">
        <w:rPr>
          <w:rFonts w:ascii="Times New Roman" w:hAnsi="Times New Roman" w:cs="Times New Roman"/>
          <w:sz w:val="28"/>
          <w:szCs w:val="28"/>
          <w:lang w:eastAsia="en-US"/>
        </w:rPr>
        <w:t xml:space="preserve">крепости </w:t>
      </w:r>
      <w:r w:rsidR="00B03362" w:rsidRPr="00B03362">
        <w:rPr>
          <w:rFonts w:ascii="Times New Roman" w:hAnsi="Times New Roman" w:cs="Times New Roman"/>
          <w:spacing w:val="-3"/>
          <w:sz w:val="28"/>
          <w:szCs w:val="28"/>
          <w:lang w:eastAsia="en-US"/>
        </w:rPr>
        <w:t xml:space="preserve">приходится </w:t>
      </w:r>
      <w:r w:rsidR="00B03362" w:rsidRPr="00B03362">
        <w:rPr>
          <w:rFonts w:ascii="Times New Roman" w:hAnsi="Times New Roman" w:cs="Times New Roman"/>
          <w:sz w:val="28"/>
          <w:szCs w:val="28"/>
          <w:lang w:eastAsia="en-US"/>
        </w:rPr>
        <w:t xml:space="preserve">на 1647 </w:t>
      </w:r>
      <w:r w:rsidR="00B03362" w:rsidRPr="00B03362">
        <w:rPr>
          <w:rFonts w:ascii="Times New Roman" w:hAnsi="Times New Roman" w:cs="Times New Roman"/>
          <w:spacing w:val="-9"/>
          <w:sz w:val="28"/>
          <w:szCs w:val="28"/>
          <w:lang w:eastAsia="en-US"/>
        </w:rPr>
        <w:t xml:space="preserve">г. </w:t>
      </w:r>
      <w:r w:rsidR="00B03362" w:rsidRPr="00B03362">
        <w:rPr>
          <w:rFonts w:ascii="Times New Roman" w:hAnsi="Times New Roman" w:cs="Times New Roman"/>
          <w:sz w:val="28"/>
          <w:szCs w:val="28"/>
          <w:lang w:eastAsia="en-US"/>
        </w:rPr>
        <w:t xml:space="preserve">Восстановлением </w:t>
      </w:r>
      <w:r w:rsidR="00B03362" w:rsidRPr="00B03362">
        <w:rPr>
          <w:rFonts w:ascii="Times New Roman" w:hAnsi="Times New Roman" w:cs="Times New Roman"/>
          <w:spacing w:val="-3"/>
          <w:sz w:val="28"/>
          <w:szCs w:val="28"/>
          <w:lang w:eastAsia="en-US"/>
        </w:rPr>
        <w:t xml:space="preserve">города </w:t>
      </w:r>
      <w:r w:rsidR="00B03362" w:rsidRPr="00B03362">
        <w:rPr>
          <w:rFonts w:ascii="Times New Roman" w:hAnsi="Times New Roman" w:cs="Times New Roman"/>
          <w:sz w:val="28"/>
          <w:szCs w:val="28"/>
          <w:lang w:eastAsia="en-US"/>
        </w:rPr>
        <w:t xml:space="preserve">после пожара, что не было характерным для других регионов </w:t>
      </w:r>
      <w:r w:rsidR="00B03362" w:rsidRPr="00B03362">
        <w:rPr>
          <w:rFonts w:ascii="Times New Roman" w:hAnsi="Times New Roman" w:cs="Times New Roman"/>
          <w:spacing w:val="-3"/>
          <w:sz w:val="28"/>
          <w:szCs w:val="28"/>
          <w:lang w:eastAsia="en-US"/>
        </w:rPr>
        <w:t xml:space="preserve">южного </w:t>
      </w:r>
      <w:r w:rsidR="00B03362" w:rsidRPr="00B03362">
        <w:rPr>
          <w:rFonts w:ascii="Times New Roman" w:hAnsi="Times New Roman" w:cs="Times New Roman"/>
          <w:sz w:val="28"/>
          <w:szCs w:val="28"/>
          <w:lang w:eastAsia="en-US"/>
        </w:rPr>
        <w:t xml:space="preserve">пограничья, </w:t>
      </w:r>
      <w:r w:rsidR="00B03362" w:rsidRPr="00B03362">
        <w:rPr>
          <w:rFonts w:ascii="Times New Roman" w:hAnsi="Times New Roman" w:cs="Times New Roman"/>
          <w:spacing w:val="-4"/>
          <w:sz w:val="28"/>
          <w:szCs w:val="28"/>
          <w:lang w:eastAsia="en-US"/>
        </w:rPr>
        <w:t xml:space="preserve">руководил </w:t>
      </w:r>
      <w:r w:rsidR="00B03362" w:rsidRPr="00B03362">
        <w:rPr>
          <w:rFonts w:ascii="Times New Roman" w:hAnsi="Times New Roman" w:cs="Times New Roman"/>
          <w:sz w:val="28"/>
          <w:szCs w:val="28"/>
          <w:lang w:eastAsia="en-US"/>
        </w:rPr>
        <w:t xml:space="preserve">не валуйский воевода,  а присланный из Царева−Алексеева </w:t>
      </w:r>
      <w:r w:rsidR="00B03362" w:rsidRPr="00B03362">
        <w:rPr>
          <w:rFonts w:ascii="Times New Roman" w:hAnsi="Times New Roman" w:cs="Times New Roman"/>
          <w:spacing w:val="-3"/>
          <w:sz w:val="28"/>
          <w:szCs w:val="28"/>
          <w:lang w:eastAsia="en-US"/>
        </w:rPr>
        <w:t xml:space="preserve">города </w:t>
      </w:r>
      <w:r w:rsidR="00B03362" w:rsidRPr="00B03362">
        <w:rPr>
          <w:rFonts w:ascii="Times New Roman" w:hAnsi="Times New Roman" w:cs="Times New Roman"/>
          <w:sz w:val="28"/>
          <w:szCs w:val="28"/>
          <w:lang w:eastAsia="en-US"/>
        </w:rPr>
        <w:t xml:space="preserve">стольник И. В. Алферьев. Прибывший в Поосколье 15 </w:t>
      </w:r>
      <w:r w:rsidR="00B03362" w:rsidRPr="00B03362">
        <w:rPr>
          <w:rFonts w:ascii="Times New Roman" w:hAnsi="Times New Roman" w:cs="Times New Roman"/>
          <w:spacing w:val="-3"/>
          <w:sz w:val="28"/>
          <w:szCs w:val="28"/>
          <w:lang w:eastAsia="en-US"/>
        </w:rPr>
        <w:t xml:space="preserve">июля, </w:t>
      </w:r>
      <w:r w:rsidR="00B03362" w:rsidRPr="00B03362">
        <w:rPr>
          <w:rFonts w:ascii="Times New Roman" w:hAnsi="Times New Roman" w:cs="Times New Roman"/>
          <w:sz w:val="28"/>
          <w:szCs w:val="28"/>
          <w:lang w:eastAsia="en-US"/>
        </w:rPr>
        <w:t xml:space="preserve">он наделялся широкими полномочиями, определявшимися  царским  </w:t>
      </w:r>
      <w:r w:rsidR="00B03362" w:rsidRPr="00B03362">
        <w:rPr>
          <w:rFonts w:ascii="Times New Roman" w:hAnsi="Times New Roman" w:cs="Times New Roman"/>
          <w:spacing w:val="-3"/>
          <w:sz w:val="28"/>
          <w:szCs w:val="28"/>
          <w:lang w:eastAsia="en-US"/>
        </w:rPr>
        <w:t xml:space="preserve">наказом:  </w:t>
      </w:r>
      <w:r w:rsidR="00B03362" w:rsidRPr="00B03362">
        <w:rPr>
          <w:rFonts w:ascii="Times New Roman" w:hAnsi="Times New Roman" w:cs="Times New Roman"/>
          <w:sz w:val="28"/>
          <w:szCs w:val="28"/>
          <w:lang w:eastAsia="en-US"/>
        </w:rPr>
        <w:t xml:space="preserve">«А делал бы сам </w:t>
      </w:r>
      <w:r w:rsidR="00B03362" w:rsidRPr="00B03362">
        <w:rPr>
          <w:rFonts w:ascii="Times New Roman" w:hAnsi="Times New Roman" w:cs="Times New Roman"/>
          <w:spacing w:val="-3"/>
          <w:sz w:val="28"/>
          <w:szCs w:val="28"/>
          <w:lang w:eastAsia="en-US"/>
        </w:rPr>
        <w:t>Волуйской</w:t>
      </w:r>
      <w:r w:rsidR="00B03362" w:rsidRPr="00B03362">
        <w:rPr>
          <w:rFonts w:ascii="Times New Roman" w:hAnsi="Times New Roman" w:cs="Times New Roman"/>
          <w:spacing w:val="30"/>
          <w:sz w:val="28"/>
          <w:szCs w:val="28"/>
          <w:lang w:eastAsia="en-US"/>
        </w:rPr>
        <w:t xml:space="preserve"> </w:t>
      </w:r>
      <w:r w:rsidR="00B03362" w:rsidRPr="00B03362">
        <w:rPr>
          <w:rFonts w:ascii="Times New Roman" w:hAnsi="Times New Roman" w:cs="Times New Roman"/>
          <w:sz w:val="28"/>
          <w:szCs w:val="28"/>
          <w:lang w:eastAsia="en-US"/>
        </w:rPr>
        <w:t>острог и всякие крепости с великим раденьем неоплошно».</w:t>
      </w:r>
    </w:p>
    <w:p w:rsidR="00B03362" w:rsidRPr="00B03362" w:rsidRDefault="00BD5B39" w:rsidP="002F7EEA">
      <w:pPr>
        <w:tabs>
          <w:tab w:val="left" w:pos="811"/>
          <w:tab w:val="left" w:pos="812"/>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Существует ещё одна роспись города, сделанная очевидно также И. Алферьевым.</w:t>
      </w:r>
      <w:r w:rsidR="002F7EEA">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Согласно росписи по государеву указу в городе сделали 11 башен: 10 шестиугольных («рублена в шесть стен») и одну четырёхугольную («рублена в четыре стены»). Две башни имели проездные ворота. От башни «Московские ворота» начиналась дорога на Оскол и Москву. По типу многих русских крепостей, в этой главной башне города располагалось помещение для моления, «молебство». Устройство над воротами киотов с затворами, в которых стояли иконы, было неслучайно. Как наиболее слабое звено в системе оборонительного сооружения, воротные башни получали «покровительство» святых. </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В башне «Московские ворота» в киоте на въезде стоял большой образ Спаса, в «молебстве» − иконы чудотворцев Сергия Радонежского и Варлаама Хутонского, со стороны города в киоте − образ Алексея, человека Божьего. В «Водяных воротах» в киоте на въезде стоял большой образ «Пречистай Богородицы Знамение», с другой стороны − образ Николая Чудотворца. При строительстве башен использовались дубовые брёвна длиной 3 сажени (6,48 м), толщиной «в отрубе» 5–6 вершков. На строительство больших башен ушло примерно 450–500 бревен, на «глухие» — около 300. В верхней части башен находились «обламы» − нависающий выступ сруба для ведения «подошвенного боя», поражения врага у основания. Почти все башни имели два «моста» — закрытых этажа. Верх башен имел форму пирамидального шатра. Крышу покрыли лубьём (подкорье липы) и тёсом (кровельная доска). У четырёх башен сделали караульный чердак для наблюдения за местностью. В Вестовой башне на чердаке повесили колокол, который оповещал людей о приближении врага. Высота этой самой высокой башни с учетом шатровой крыши и чердака достигала 22–24 м. </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lastRenderedPageBreak/>
        <w:t xml:space="preserve">     </w:t>
      </w:r>
      <w:r w:rsidR="00B03362" w:rsidRPr="00B03362">
        <w:rPr>
          <w:rFonts w:ascii="Times New Roman" w:eastAsia="Calibri" w:hAnsi="Times New Roman" w:cs="Times New Roman"/>
          <w:sz w:val="28"/>
          <w:szCs w:val="28"/>
          <w:lang w:eastAsia="en-US"/>
        </w:rPr>
        <w:t xml:space="preserve">Названия башням давались по конструкции или расположению: «Проезжая» или «Воротная» − с воротами, «Глухая» − закрытая, «Наугольная» − угловая, «Вестовая и тайника» − с вестовым колоколом и ходом к тайнику, «Пятницкая» − рядом с Пятницкой церковью. Крепостная стена между двумя смежными башнями называлась «прясло». Периметр города без учета охвата ворот и башен (сумма всех «прясел») составил 537 саженей (1160 м). Из города к реке для забора воды в осадное время был проложен тайник − замаскированный сруб длиной 72 сажени (155 м). Как мы помним, прежний тайник имел длину 30 саженей. Возможно, новый ход к реке прошёл по более протяжённому маршруту или же это просто ошибка писаря. Земляной город представлял собой насыпной вал земли, вынутой при выкапывании рва. Ширина вала у основания составляла 3 сажени (6,48 м), вверху − 1 сажень (2,16 м), высота − 2 сажени с четвертью (4,5 м). </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Поверх города нарубили обламы, на которые положили «котки» − толстые бревна, что сбрасывались на штурмующего стены противника. Откосы вала для защиты от размыва дождями и выветривания обложили дёрном − плотным верхним слоем почвы, густо заросшим травянистыми растениями и скрепленным переплетением их корней. В городе поставили и отделали Соборную церковь во имя Сретения Пречистой Богородицы иконы Владимирской и церковь во имя Николая Чудотворца. Дополнительно, без государева указа, сделали съезжую избу и две государевых хлебных житницы. За рекой  до Изрога на протяжении 4 вёрст поставили дубовые надолбы со связями. Они защищали от прихода крымских и ногайских татар посад, пашни и сенные покосы церковных и служилых людей. </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От Изрога до реки Оскола поставили надолбы с засекой на протяжении 1200 саженей (2560 м). За рекой на Проломном логу и на Посольской дороге в надолбах соорудили сторожевые башни. В 6 верстах (6,5 км) от города за рекой Осколом в Праворотье, от Большого леса до реки Козинки, сделали версту (1,08 км) надолб с засекой, у леса и болот — надолбы с засекой длиной 500 саженей (1080 м), у надолб поставили башню. От Мосеевского леса на реке и от Полатовской дороги к речке Мосею тоже поставили версту надолб, в два ряда, от Мосея вниз по реке Волую на бродах — 1,5 версты (1,62 км) надолб с засекой. По Московской дороге у Сазонов надолбы довели до башни, на протяжении 30 саженей (65 м). Всего надолб вокруг города получилось 9 верст 200 саженей (10,15 км). </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По берегу в разных местах росли кусты, в которых прятались во время приходов татары. Эти кусты вырубили. Иван Алферьев в заключение росписи отметил, что для городового строения иконы, гвозди, плотничий инструмент, лопаты, к воротам крюки, петли, «подставки» и «подпятки» он купил на свои </w:t>
      </w:r>
      <w:r w:rsidR="00B03362" w:rsidRPr="00B03362">
        <w:rPr>
          <w:rFonts w:ascii="Times New Roman" w:eastAsia="Calibri" w:hAnsi="Times New Roman" w:cs="Times New Roman"/>
          <w:sz w:val="28"/>
          <w:szCs w:val="28"/>
          <w:lang w:eastAsia="en-US"/>
        </w:rPr>
        <w:lastRenderedPageBreak/>
        <w:t>деньги, израсходовал 26 рублей 50 копеек. Весь приобретенный им инструмент Иван оставил в Валуйке. Со своими людьми стольник сделал, как планировал, 10 саженей городовой стены (21,6 м).</w:t>
      </w:r>
    </w:p>
    <w:p w:rsidR="004239ED" w:rsidRDefault="004239ED" w:rsidP="00B03362">
      <w:pPr>
        <w:tabs>
          <w:tab w:val="left" w:pos="2055"/>
        </w:tabs>
        <w:ind w:firstLine="709"/>
        <w:jc w:val="right"/>
        <w:rPr>
          <w:rFonts w:ascii="Times New Roman" w:eastAsia="Calibri" w:hAnsi="Times New Roman" w:cs="Times New Roman"/>
          <w:i/>
          <w:sz w:val="28"/>
          <w:szCs w:val="28"/>
          <w:lang w:eastAsia="en-US"/>
        </w:rPr>
      </w:pPr>
    </w:p>
    <w:p w:rsidR="00B03362" w:rsidRPr="00B03362" w:rsidRDefault="00B03362" w:rsidP="00B03362">
      <w:pPr>
        <w:tabs>
          <w:tab w:val="left" w:pos="2055"/>
        </w:tabs>
        <w:ind w:firstLine="709"/>
        <w:jc w:val="right"/>
        <w:rPr>
          <w:rFonts w:ascii="Times New Roman" w:eastAsia="Calibri" w:hAnsi="Times New Roman" w:cs="Times New Roman"/>
          <w:i/>
          <w:sz w:val="28"/>
          <w:szCs w:val="28"/>
          <w:lang w:eastAsia="en-US"/>
        </w:rPr>
      </w:pPr>
      <w:r w:rsidRPr="00B03362">
        <w:rPr>
          <w:rFonts w:ascii="Times New Roman" w:eastAsia="Calibri" w:hAnsi="Times New Roman" w:cs="Times New Roman"/>
          <w:i/>
          <w:sz w:val="28"/>
          <w:szCs w:val="28"/>
          <w:lang w:eastAsia="en-US"/>
        </w:rPr>
        <w:t>Рисунок 8</w:t>
      </w:r>
    </w:p>
    <w:p w:rsidR="00B03362" w:rsidRPr="00B03362" w:rsidRDefault="00B03362" w:rsidP="00B03362">
      <w:pPr>
        <w:tabs>
          <w:tab w:val="left" w:pos="2055"/>
        </w:tabs>
        <w:ind w:firstLine="709"/>
        <w:jc w:val="center"/>
        <w:rPr>
          <w:rFonts w:ascii="Times New Roman" w:eastAsia="Calibri" w:hAnsi="Times New Roman" w:cs="Times New Roman"/>
          <w:b/>
          <w:sz w:val="28"/>
          <w:szCs w:val="28"/>
          <w:lang w:eastAsia="en-US"/>
        </w:rPr>
      </w:pPr>
      <w:r w:rsidRPr="00B03362">
        <w:rPr>
          <w:rFonts w:ascii="Times New Roman" w:eastAsia="Calibri" w:hAnsi="Times New Roman" w:cs="Times New Roman"/>
          <w:b/>
          <w:sz w:val="28"/>
          <w:szCs w:val="28"/>
          <w:lang w:eastAsia="en-US"/>
        </w:rPr>
        <w:t>Вестовая башня Валуйской крепости (рисунок А. Чепухина)</w:t>
      </w:r>
    </w:p>
    <w:p w:rsidR="00B03362" w:rsidRPr="00B03362" w:rsidRDefault="00B03362" w:rsidP="00B03362">
      <w:pPr>
        <w:tabs>
          <w:tab w:val="left" w:pos="2055"/>
        </w:tabs>
        <w:ind w:firstLine="709"/>
        <w:jc w:val="center"/>
        <w:rPr>
          <w:rFonts w:ascii="Times New Roman" w:eastAsia="Calibri" w:hAnsi="Times New Roman" w:cs="Times New Roman"/>
          <w:noProof/>
          <w:sz w:val="28"/>
          <w:szCs w:val="28"/>
        </w:rPr>
      </w:pPr>
      <w:r w:rsidRPr="00B03362">
        <w:rPr>
          <w:rFonts w:ascii="Times New Roman" w:eastAsia="Calibri" w:hAnsi="Times New Roman" w:cs="Times New Roman"/>
          <w:noProof/>
          <w:sz w:val="28"/>
          <w:szCs w:val="28"/>
          <w:lang w:val="ru-RU" w:eastAsia="ru-RU"/>
        </w:rPr>
        <w:drawing>
          <wp:inline distT="0" distB="0" distL="0" distR="0">
            <wp:extent cx="3448050" cy="1562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l="21326" t="12820" r="22066" b="13407"/>
                    <a:stretch>
                      <a:fillRect/>
                    </a:stretch>
                  </pic:blipFill>
                  <pic:spPr bwMode="auto">
                    <a:xfrm>
                      <a:off x="0" y="0"/>
                      <a:ext cx="3448050" cy="1562100"/>
                    </a:xfrm>
                    <a:prstGeom prst="rect">
                      <a:avLst/>
                    </a:prstGeom>
                    <a:noFill/>
                    <a:ln w="9525">
                      <a:noFill/>
                      <a:miter lim="800000"/>
                      <a:headEnd/>
                      <a:tailEnd/>
                    </a:ln>
                  </pic:spPr>
                </pic:pic>
              </a:graphicData>
            </a:graphic>
          </wp:inline>
        </w:drawing>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На сайте Российского государственного архива древних актов (РГАДА) в разделе «Уникальные единицы хранения» размещён «Чертеж земель в окрестностях г. Валуйки за рекой Осколом в Валуйском уезде» 1687 года. Ценность документа в том, что он содержит самое древнее графическое изображение города. </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Крепость на рисунке показана упрощенно, без соблюдения пропорций и масштаба. Две башни, очевидно, нарисовали по ошибке, они не раскрашены. Земляной вал между башен, обставленный брёвнами, больше походит на острожную изгородь.  Ров с трёх сторон города никак не отмечен. Естественно, для вычислений и выполнения реконструкции плана этот рисунок не годится. Тем не менее, он дает общее представление о расположении города, пригородных слобод, церквей.</w:t>
      </w:r>
    </w:p>
    <w:p w:rsidR="00B03362" w:rsidRPr="00B03362" w:rsidRDefault="00B03362" w:rsidP="002F7EEA">
      <w:pPr>
        <w:tabs>
          <w:tab w:val="left" w:pos="2055"/>
        </w:tabs>
        <w:spacing w:after="0"/>
        <w:ind w:firstLine="709"/>
        <w:jc w:val="right"/>
        <w:rPr>
          <w:rFonts w:ascii="Times New Roman" w:eastAsia="Calibri" w:hAnsi="Times New Roman" w:cs="Times New Roman"/>
          <w:i/>
          <w:sz w:val="28"/>
          <w:szCs w:val="28"/>
          <w:lang w:eastAsia="en-US"/>
        </w:rPr>
      </w:pPr>
      <w:r w:rsidRPr="00B03362">
        <w:rPr>
          <w:rFonts w:ascii="Times New Roman" w:eastAsia="Calibri" w:hAnsi="Times New Roman" w:cs="Times New Roman"/>
          <w:i/>
          <w:sz w:val="28"/>
          <w:szCs w:val="28"/>
          <w:lang w:eastAsia="en-US"/>
        </w:rPr>
        <w:t>Карта 1</w:t>
      </w:r>
    </w:p>
    <w:p w:rsidR="00B03362" w:rsidRPr="00B03362" w:rsidRDefault="00B03362" w:rsidP="002F7EEA">
      <w:pPr>
        <w:tabs>
          <w:tab w:val="left" w:pos="2055"/>
        </w:tabs>
        <w:spacing w:after="0"/>
        <w:ind w:firstLine="709"/>
        <w:jc w:val="center"/>
        <w:rPr>
          <w:rFonts w:ascii="Times New Roman" w:eastAsia="Calibri" w:hAnsi="Times New Roman" w:cs="Times New Roman"/>
          <w:b/>
          <w:sz w:val="28"/>
          <w:szCs w:val="28"/>
          <w:lang w:eastAsia="en-US"/>
        </w:rPr>
      </w:pPr>
      <w:r w:rsidRPr="00B03362">
        <w:rPr>
          <w:rFonts w:ascii="Times New Roman" w:eastAsia="Calibri" w:hAnsi="Times New Roman" w:cs="Times New Roman"/>
          <w:b/>
          <w:sz w:val="28"/>
          <w:szCs w:val="28"/>
          <w:lang w:eastAsia="en-US"/>
        </w:rPr>
        <w:t>«Чертеж земель в окрестностях г. Валуйки за рекой Осколом в Валуйском уезде»</w:t>
      </w:r>
    </w:p>
    <w:p w:rsidR="00B03362" w:rsidRPr="00B03362" w:rsidRDefault="00C23CCA" w:rsidP="00B03362">
      <w:pPr>
        <w:tabs>
          <w:tab w:val="left" w:pos="2055"/>
        </w:tabs>
        <w:ind w:firstLine="709"/>
        <w:jc w:val="center"/>
        <w:rPr>
          <w:rFonts w:ascii="Times New Roman" w:eastAsia="Calibri" w:hAnsi="Times New Roman" w:cs="Times New Roman"/>
          <w:b/>
          <w:sz w:val="28"/>
          <w:szCs w:val="28"/>
          <w:lang w:eastAsia="en-US"/>
        </w:rPr>
      </w:pPr>
      <w:r w:rsidRPr="00C23CCA">
        <w:rPr>
          <w:rFonts w:ascii="Times New Roman" w:eastAsia="Calibri" w:hAnsi="Times New Roman" w:cs="Times New Roman"/>
          <w:noProof/>
          <w:sz w:val="28"/>
          <w:szCs w:val="28"/>
          <w:lang w:val="ru-RU" w:eastAsia="ru-RU"/>
        </w:rPr>
        <w:drawing>
          <wp:inline distT="0" distB="0" distL="0" distR="0">
            <wp:extent cx="3040911" cy="1572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l="23570" t="11111" r="23196" b="5983"/>
                    <a:stretch>
                      <a:fillRect/>
                    </a:stretch>
                  </pic:blipFill>
                  <pic:spPr bwMode="auto">
                    <a:xfrm>
                      <a:off x="0" y="0"/>
                      <a:ext cx="3052258" cy="1578754"/>
                    </a:xfrm>
                    <a:prstGeom prst="rect">
                      <a:avLst/>
                    </a:prstGeom>
                    <a:noFill/>
                    <a:ln w="9525">
                      <a:noFill/>
                      <a:miter lim="800000"/>
                      <a:headEnd/>
                      <a:tailEnd/>
                    </a:ln>
                  </pic:spPr>
                </pic:pic>
              </a:graphicData>
            </a:graphic>
          </wp:inline>
        </w:drawing>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Почти сорок лет назад попытку определить месторасположение крепости предпринимал преподаватель педучилища и краевед М.И. Карагодин со своими </w:t>
      </w:r>
      <w:r w:rsidR="00B03362" w:rsidRPr="00B03362">
        <w:rPr>
          <w:rFonts w:ascii="Times New Roman" w:eastAsia="Calibri" w:hAnsi="Times New Roman" w:cs="Times New Roman"/>
          <w:sz w:val="28"/>
          <w:szCs w:val="28"/>
          <w:lang w:eastAsia="en-US"/>
        </w:rPr>
        <w:lastRenderedPageBreak/>
        <w:t xml:space="preserve">студентами. Из его публикаций в валуйской газете «Звезда»  узнаем, что в 1975 г. при рытье котлована под здание кинотеатра был обнаружен фундамент «дома Петра I». Это был небольшой домик священника Прокопия Зиновьева, в котором осенью 1695 г. проездом во время Азовских походов останавливался царь Петр Алексеевич. Домик до 1830-х годов переходил от владельца к владельцу и несколько раз перестраивался. Многие горожане неоднократно ходатайствовали о приобретении домика в собственность города и сохранении его «на память отдаленного потомства». </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В 1872 г. «все Валуйское общество» приняло решение о выкупе домика. Для защиты от дождя и снега над ним возвели деревянный павильон. Вокруг посадили городской сад для отдыха и общественных гуляний. Краеведы педучилища произвели раскопки и измерения на месте строящегося кинотеатра. В результате исследований они убедились, что размеры вскрытых при строительстве фундаментов точно соответствуют свидетельствам старожилов и чертежам домика с павильоном. Эти чертежи были выполнены старым валуйским техником-строителем Куничевым, а сохранены и переданы Белгородскому краеведческому музею пожилой валуйской учительницей К.В. Браиловой. В 1930-е годы «домик Петра» сгорел. </w:t>
      </w:r>
    </w:p>
    <w:p w:rsidR="00B03362" w:rsidRPr="00B03362" w:rsidRDefault="00BD5B39" w:rsidP="00BD5B39">
      <w:pPr>
        <w:tabs>
          <w:tab w:val="left" w:pos="2055"/>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B03362">
        <w:rPr>
          <w:rFonts w:ascii="Times New Roman" w:eastAsia="Calibri" w:hAnsi="Times New Roman" w:cs="Times New Roman"/>
          <w:sz w:val="28"/>
          <w:szCs w:val="28"/>
          <w:lang w:eastAsia="en-US"/>
        </w:rPr>
        <w:t xml:space="preserve">Примерно в то же время, при рытье котлована под вспомогательное здание между горсадом и типографией, было обнаружено захоронение — девять могил. Все погребенные были взрослыми людьми различного возраста, предположительно мужчины. Сохранившаяся волосяная коса, вероятно, принадлежала священнику. Строители также нашли два бронзовых нательных крестика. В погребение вместе с землей попало значительное количество древесного угля. Значит, незадолго до этого был большой пожар, или же пожар и гибель людей произошли одновременно. Обряд, инвентарь, сохранность костей и прочее определенно связывает находку с Валуйской крепостью. Вероятно, захоронение — это небольшое церковное кладбище. </w:t>
      </w:r>
    </w:p>
    <w:p w:rsidR="00B03362" w:rsidRPr="00B03362" w:rsidRDefault="00BD5B39" w:rsidP="00BD5B39">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На месте, где в XVI веке размещалась крепость,  в 2014 году началась постройка построить Центра культурного развития. Но прежде чем сооружать новое здание, на участке будущего строительства решили провести археологические раскопки в надежде найти предметы, принадлежавшие нашим предкам, или их останки. Так как именно здесь, согласно архивам, проходили границы крепости, работы решили отложить, чтобы территорию могли исследовать археологи.</w:t>
      </w:r>
    </w:p>
    <w:p w:rsidR="00B03362" w:rsidRPr="00B03362" w:rsidRDefault="00BD5B39" w:rsidP="00BD5B39">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 xml:space="preserve">17 июля в Валуйках на площади почти в тысячу квадратных метров дали старт раскопкам, в которых участвовали  не только археологи, но и местные жители — представители муниципальных учреждений, учащиеся Валуйского </w:t>
      </w:r>
      <w:r w:rsidR="00B03362" w:rsidRPr="00B03362">
        <w:rPr>
          <w:rFonts w:ascii="Times New Roman" w:hAnsi="Times New Roman" w:cs="Times New Roman"/>
          <w:color w:val="000000"/>
          <w:sz w:val="28"/>
          <w:szCs w:val="28"/>
        </w:rPr>
        <w:lastRenderedPageBreak/>
        <w:t>колледжа и студенты-добровольцы. Возглавляли этот процесс сотрудники Белгородской археологической экспертизы Андрей Божко и Евгений Суханов.</w:t>
      </w:r>
    </w:p>
    <w:p w:rsidR="00B03362" w:rsidRPr="00B03362" w:rsidRDefault="00BD5B39" w:rsidP="00BD5B39">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Раскопки принесли результаты. Исследователям попались обломки глиняной посуды, крынок, кувшины, кости животных, употреблявшихся в пищу. Все эти находки относятся к периоду XVI-XIX веков. Особенно археологов заинтересовали несколько ям различного диаметра и глубины. На дне одной из них нашли обработанное бревно с двумя углублениями. Его происхождение и назначение историкам еще предстоит выяснить.</w:t>
      </w:r>
    </w:p>
    <w:p w:rsidR="00B03362" w:rsidRPr="00B03362" w:rsidRDefault="00BD5B39" w:rsidP="00BD5B39">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Все приведенные факты подтверждают актуальность обращения к теме воссоздания Валуйской крепости как образца русского военного деревянного зодчества.</w:t>
      </w:r>
    </w:p>
    <w:p w:rsidR="00B03362" w:rsidRPr="00B03362" w:rsidRDefault="00BD5B39" w:rsidP="00BD5B3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В 2016 году в Валуйках дан старт муниципальному проекту по воссозданию древней деревянной крепости.</w:t>
      </w:r>
    </w:p>
    <w:p w:rsidR="00B03362" w:rsidRPr="00B03362" w:rsidRDefault="00B03362" w:rsidP="00B03362">
      <w:pPr>
        <w:ind w:firstLine="709"/>
        <w:jc w:val="right"/>
        <w:rPr>
          <w:rFonts w:ascii="Times New Roman" w:hAnsi="Times New Roman" w:cs="Times New Roman"/>
          <w:i/>
          <w:color w:val="000000"/>
          <w:sz w:val="28"/>
          <w:szCs w:val="28"/>
        </w:rPr>
      </w:pPr>
      <w:r w:rsidRPr="00B03362">
        <w:rPr>
          <w:rFonts w:ascii="Times New Roman" w:hAnsi="Times New Roman" w:cs="Times New Roman"/>
          <w:i/>
          <w:color w:val="000000"/>
          <w:sz w:val="28"/>
          <w:szCs w:val="28"/>
        </w:rPr>
        <w:t>Карта 2</w:t>
      </w:r>
    </w:p>
    <w:p w:rsidR="00B03362" w:rsidRPr="00B03362" w:rsidRDefault="00B03362" w:rsidP="00B03362">
      <w:pPr>
        <w:ind w:firstLine="709"/>
        <w:jc w:val="center"/>
        <w:rPr>
          <w:rFonts w:ascii="Times New Roman" w:hAnsi="Times New Roman" w:cs="Times New Roman"/>
          <w:b/>
          <w:color w:val="000000"/>
          <w:sz w:val="28"/>
          <w:szCs w:val="28"/>
        </w:rPr>
      </w:pPr>
      <w:r w:rsidRPr="00B03362">
        <w:rPr>
          <w:rFonts w:ascii="Times New Roman" w:hAnsi="Times New Roman" w:cs="Times New Roman"/>
          <w:b/>
          <w:color w:val="000000"/>
          <w:sz w:val="28"/>
          <w:szCs w:val="28"/>
        </w:rPr>
        <w:t>План Валуйской крепости, наложенный на современную карту города</w:t>
      </w:r>
    </w:p>
    <w:p w:rsidR="00B03362" w:rsidRPr="00B03362" w:rsidRDefault="00B03362" w:rsidP="00B03362">
      <w:pPr>
        <w:ind w:firstLine="709"/>
        <w:jc w:val="center"/>
        <w:rPr>
          <w:rFonts w:ascii="Times New Roman" w:hAnsi="Times New Roman" w:cs="Times New Roman"/>
          <w:b/>
          <w:color w:val="000000"/>
          <w:sz w:val="28"/>
          <w:szCs w:val="28"/>
        </w:rPr>
      </w:pPr>
      <w:r w:rsidRPr="00B03362">
        <w:rPr>
          <w:rFonts w:ascii="Times New Roman" w:hAnsi="Times New Roman" w:cs="Times New Roman"/>
          <w:b/>
          <w:noProof/>
          <w:color w:val="000000"/>
          <w:sz w:val="28"/>
          <w:szCs w:val="28"/>
          <w:lang w:val="ru-RU" w:eastAsia="ru-RU"/>
        </w:rPr>
        <w:drawing>
          <wp:inline distT="0" distB="0" distL="0" distR="0">
            <wp:extent cx="3305175" cy="2359177"/>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l="23090" t="14246" r="22556" b="16809"/>
                    <a:stretch>
                      <a:fillRect/>
                    </a:stretch>
                  </pic:blipFill>
                  <pic:spPr bwMode="auto">
                    <a:xfrm>
                      <a:off x="0" y="0"/>
                      <a:ext cx="3305175" cy="2359177"/>
                    </a:xfrm>
                    <a:prstGeom prst="rect">
                      <a:avLst/>
                    </a:prstGeom>
                    <a:noFill/>
                    <a:ln w="9525">
                      <a:noFill/>
                      <a:miter lim="800000"/>
                      <a:headEnd/>
                      <a:tailEnd/>
                    </a:ln>
                  </pic:spPr>
                </pic:pic>
              </a:graphicData>
            </a:graphic>
          </wp:inline>
        </w:drawing>
      </w:r>
    </w:p>
    <w:p w:rsidR="00B03362" w:rsidRPr="00B03362" w:rsidRDefault="00BD5B39" w:rsidP="00BD5B3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 xml:space="preserve">Воссозданные укрепления Валуйской крепости можно отнести к первой оборонительной линии - окольному городу. Укрепление расположено на высоком месте и имеет широкий обзор, чтобы неприятель не смог подойти к ней незамеченным. Фронтальная стрельба со стен по всему периметру препятствовала штурму укреплений. Восстановленный фрагмент Валуйской крепости является самым простейшим укреплением первых крепостей был ров с валом, на котором устанавливали невысокий тын из врытых вертикально в землю бревен с заостренными концами. </w:t>
      </w:r>
    </w:p>
    <w:p w:rsidR="004239ED" w:rsidRPr="002F3DD1" w:rsidRDefault="00BD5B39" w:rsidP="002F3DD1">
      <w:pPr>
        <w:spacing w:after="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 xml:space="preserve">В систему воссозданных укреплений входят остатки рва и вала. Основой воссозданной стены Валуйской крепости была земляная часть оборонительных сооружений − это естественные склоны, искусственный вал и ров. Вал насыпан </w:t>
      </w:r>
      <w:r w:rsidR="00B03362" w:rsidRPr="00B03362">
        <w:rPr>
          <w:rFonts w:ascii="Times New Roman" w:hAnsi="Times New Roman" w:cs="Times New Roman"/>
          <w:color w:val="000000"/>
          <w:sz w:val="28"/>
          <w:szCs w:val="28"/>
        </w:rPr>
        <w:lastRenderedPageBreak/>
        <w:t xml:space="preserve">из грунта, основой которого обычно был грунт полученные при копании рва. Высота сохранившегося вала не более 4 м. </w:t>
      </w:r>
    </w:p>
    <w:p w:rsidR="00B03362" w:rsidRPr="00B03362" w:rsidRDefault="00B03362" w:rsidP="00B03362">
      <w:pPr>
        <w:ind w:firstLine="709"/>
        <w:jc w:val="right"/>
        <w:rPr>
          <w:rFonts w:ascii="Times New Roman" w:hAnsi="Times New Roman" w:cs="Times New Roman"/>
          <w:i/>
          <w:color w:val="000000"/>
          <w:sz w:val="28"/>
          <w:szCs w:val="28"/>
        </w:rPr>
      </w:pPr>
      <w:r w:rsidRPr="00B03362">
        <w:rPr>
          <w:rFonts w:ascii="Times New Roman" w:hAnsi="Times New Roman" w:cs="Times New Roman"/>
          <w:i/>
          <w:color w:val="000000"/>
          <w:sz w:val="28"/>
          <w:szCs w:val="28"/>
        </w:rPr>
        <w:t>Рисунок 9</w:t>
      </w:r>
    </w:p>
    <w:p w:rsidR="00B03362" w:rsidRPr="00B03362" w:rsidRDefault="00B03362" w:rsidP="00B03362">
      <w:pPr>
        <w:ind w:firstLine="709"/>
        <w:jc w:val="center"/>
        <w:rPr>
          <w:rFonts w:ascii="Times New Roman" w:hAnsi="Times New Roman" w:cs="Times New Roman"/>
          <w:b/>
          <w:color w:val="000000"/>
          <w:sz w:val="28"/>
          <w:szCs w:val="28"/>
        </w:rPr>
      </w:pPr>
      <w:r w:rsidRPr="00B03362">
        <w:rPr>
          <w:rFonts w:ascii="Times New Roman" w:hAnsi="Times New Roman" w:cs="Times New Roman"/>
          <w:b/>
          <w:color w:val="000000"/>
          <w:sz w:val="28"/>
          <w:szCs w:val="28"/>
        </w:rPr>
        <w:t>Земляной Вал</w:t>
      </w:r>
    </w:p>
    <w:p w:rsidR="00B03362" w:rsidRPr="00C23CCA" w:rsidRDefault="00B03362" w:rsidP="00C23CCA">
      <w:pPr>
        <w:ind w:firstLine="709"/>
        <w:jc w:val="center"/>
        <w:rPr>
          <w:rFonts w:ascii="Times New Roman" w:hAnsi="Times New Roman" w:cs="Times New Roman"/>
          <w:color w:val="000000"/>
          <w:sz w:val="28"/>
          <w:szCs w:val="28"/>
          <w:lang w:val="ru-RU"/>
        </w:rPr>
      </w:pPr>
      <w:r w:rsidRPr="00B03362">
        <w:rPr>
          <w:rFonts w:ascii="Times New Roman" w:hAnsi="Times New Roman" w:cs="Times New Roman"/>
          <w:noProof/>
          <w:color w:val="000000"/>
          <w:sz w:val="28"/>
          <w:szCs w:val="28"/>
          <w:lang w:val="ru-RU" w:eastAsia="ru-RU"/>
        </w:rPr>
        <w:drawing>
          <wp:inline distT="0" distB="0" distL="0" distR="0">
            <wp:extent cx="3883078" cy="1962150"/>
            <wp:effectExtent l="19050" t="0" r="3122"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886200" cy="1963728"/>
                    </a:xfrm>
                    <a:prstGeom prst="rect">
                      <a:avLst/>
                    </a:prstGeom>
                    <a:noFill/>
                    <a:ln w="9525">
                      <a:noFill/>
                      <a:miter lim="800000"/>
                      <a:headEnd/>
                      <a:tailEnd/>
                    </a:ln>
                  </pic:spPr>
                </pic:pic>
              </a:graphicData>
            </a:graphic>
          </wp:inline>
        </w:drawing>
      </w:r>
    </w:p>
    <w:p w:rsidR="00B03362" w:rsidRPr="00B03362" w:rsidRDefault="00BD5B39" w:rsidP="00BD5B3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lang w:val="ru-RU"/>
        </w:rPr>
        <w:t xml:space="preserve">     </w:t>
      </w:r>
      <w:r w:rsidR="00B03362" w:rsidRPr="00B03362">
        <w:rPr>
          <w:rFonts w:ascii="Times New Roman" w:hAnsi="Times New Roman" w:cs="Times New Roman"/>
          <w:color w:val="000000"/>
          <w:sz w:val="28"/>
          <w:szCs w:val="28"/>
          <w:shd w:val="clear" w:color="auto" w:fill="FFFFFF"/>
        </w:rPr>
        <w:t>У типографии до сих пор сохранились фрагменты земляного вала. В этом месте стояла Вестовая башня, от которой отходил «тайник» − замаскированный ход к колодцу у реки. Восточная крепостная стена тянулась далее прямо над крутым склоном правого берега реки Валуй, вдоль горсада к улице Луначарского. На вершине горы стояла наугольная башня, от неё по тропинке люди спускались к реке. Когда крепости не стало, гору разрыли и проложили широкую проезжую дорогу. От угловой башни начиналась северная стена крепости. Её направление удалось зафиксировать по следу широкого рва, являющегося составной частью крепостного укрепления</w:t>
      </w:r>
    </w:p>
    <w:p w:rsidR="00B03362" w:rsidRPr="00B03362" w:rsidRDefault="00BD5B39" w:rsidP="00BD5B3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Простейшее тыновое укрепление представляет из себя стену различной высоты, оборона которой велась поверх тына или через специальные бойницы. Недостатком подобной конструкции было быстрое загнивание боковых примыкающих друг к другу стен и неравномерная осадка срубов.</w:t>
      </w:r>
    </w:p>
    <w:p w:rsidR="00B03362" w:rsidRDefault="00BD5B39" w:rsidP="00BD5B39">
      <w:pPr>
        <w:spacing w:after="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Высота рубленных стен по письменным источникам составляет 2 м – около 1 сажени.</w:t>
      </w:r>
      <w:r w:rsidR="00D86F06">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Деревянные рубленные стены имеют двухскатную кровлю, стропильная конструкция которой держится на внешней стене и на внутренних столбах опиравшихся на выпуски верхних бревен стенок-перерубов. Кровля покрыта в один тес.</w:t>
      </w:r>
    </w:p>
    <w:p w:rsidR="000175BC" w:rsidRDefault="00B03362" w:rsidP="00D86F06">
      <w:pPr>
        <w:spacing w:after="0"/>
        <w:ind w:firstLine="709"/>
        <w:jc w:val="right"/>
        <w:rPr>
          <w:rFonts w:ascii="Times New Roman" w:hAnsi="Times New Roman" w:cs="Times New Roman"/>
          <w:i/>
          <w:color w:val="000000"/>
          <w:sz w:val="28"/>
          <w:szCs w:val="28"/>
          <w:lang w:val="ru-RU"/>
        </w:rPr>
      </w:pPr>
      <w:r w:rsidRPr="00B03362">
        <w:rPr>
          <w:rFonts w:ascii="Times New Roman" w:hAnsi="Times New Roman" w:cs="Times New Roman"/>
          <w:i/>
          <w:color w:val="000000"/>
          <w:sz w:val="28"/>
          <w:szCs w:val="28"/>
        </w:rPr>
        <w:t>Рисунок 10</w:t>
      </w:r>
    </w:p>
    <w:p w:rsidR="00B03362" w:rsidRPr="000175BC" w:rsidRDefault="00B03362" w:rsidP="00D86F06">
      <w:pPr>
        <w:spacing w:after="0"/>
        <w:ind w:firstLine="709"/>
        <w:jc w:val="center"/>
        <w:rPr>
          <w:rFonts w:ascii="Times New Roman" w:hAnsi="Times New Roman" w:cs="Times New Roman"/>
          <w:i/>
          <w:color w:val="000000"/>
          <w:sz w:val="28"/>
          <w:szCs w:val="28"/>
        </w:rPr>
      </w:pPr>
      <w:r w:rsidRPr="00B03362">
        <w:rPr>
          <w:rFonts w:ascii="Times New Roman" w:hAnsi="Times New Roman" w:cs="Times New Roman"/>
          <w:b/>
          <w:color w:val="000000"/>
          <w:sz w:val="28"/>
          <w:szCs w:val="28"/>
        </w:rPr>
        <w:t>План четырёхугольной башни</w:t>
      </w:r>
    </w:p>
    <w:p w:rsidR="00B03362" w:rsidRPr="00B03362" w:rsidRDefault="00B03362" w:rsidP="00B03362">
      <w:pPr>
        <w:ind w:firstLine="709"/>
        <w:jc w:val="center"/>
        <w:rPr>
          <w:rFonts w:ascii="Times New Roman" w:hAnsi="Times New Roman" w:cs="Times New Roman"/>
          <w:b/>
          <w:color w:val="000000"/>
          <w:sz w:val="28"/>
          <w:szCs w:val="28"/>
        </w:rPr>
      </w:pPr>
      <w:r w:rsidRPr="00B03362">
        <w:rPr>
          <w:rFonts w:ascii="Times New Roman" w:hAnsi="Times New Roman" w:cs="Times New Roman"/>
          <w:b/>
          <w:noProof/>
          <w:color w:val="000000"/>
          <w:sz w:val="28"/>
          <w:szCs w:val="28"/>
          <w:lang w:val="ru-RU" w:eastAsia="ru-RU"/>
        </w:rPr>
        <w:drawing>
          <wp:inline distT="0" distB="0" distL="0" distR="0">
            <wp:extent cx="999461" cy="1263097"/>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009840" cy="1276214"/>
                    </a:xfrm>
                    <a:prstGeom prst="rect">
                      <a:avLst/>
                    </a:prstGeom>
                    <a:noFill/>
                    <a:ln w="9525">
                      <a:noFill/>
                      <a:miter lim="800000"/>
                      <a:headEnd/>
                      <a:tailEnd/>
                    </a:ln>
                  </pic:spPr>
                </pic:pic>
              </a:graphicData>
            </a:graphic>
          </wp:inline>
        </w:drawing>
      </w:r>
    </w:p>
    <w:p w:rsidR="00B03362" w:rsidRPr="00B03362" w:rsidRDefault="00B03362" w:rsidP="00B03362">
      <w:pPr>
        <w:ind w:firstLine="709"/>
        <w:jc w:val="right"/>
        <w:rPr>
          <w:rFonts w:ascii="Times New Roman" w:hAnsi="Times New Roman" w:cs="Times New Roman"/>
          <w:i/>
          <w:color w:val="000000"/>
          <w:sz w:val="28"/>
          <w:szCs w:val="28"/>
        </w:rPr>
      </w:pPr>
      <w:r w:rsidRPr="00B03362">
        <w:rPr>
          <w:rFonts w:ascii="Times New Roman" w:hAnsi="Times New Roman" w:cs="Times New Roman"/>
          <w:i/>
          <w:color w:val="000000"/>
          <w:sz w:val="28"/>
          <w:szCs w:val="28"/>
        </w:rPr>
        <w:lastRenderedPageBreak/>
        <w:t>Рисунок 11</w:t>
      </w:r>
    </w:p>
    <w:p w:rsidR="00B03362" w:rsidRPr="00B03362" w:rsidRDefault="00B03362" w:rsidP="00B03362">
      <w:pPr>
        <w:ind w:firstLine="709"/>
        <w:jc w:val="center"/>
        <w:rPr>
          <w:rFonts w:ascii="Times New Roman" w:hAnsi="Times New Roman" w:cs="Times New Roman"/>
          <w:b/>
          <w:color w:val="000000"/>
          <w:sz w:val="28"/>
          <w:szCs w:val="28"/>
        </w:rPr>
      </w:pPr>
      <w:r w:rsidRPr="00B03362">
        <w:rPr>
          <w:rFonts w:ascii="Times New Roman" w:hAnsi="Times New Roman" w:cs="Times New Roman"/>
          <w:b/>
          <w:color w:val="000000"/>
          <w:sz w:val="28"/>
          <w:szCs w:val="28"/>
        </w:rPr>
        <w:t>Обламы</w:t>
      </w:r>
    </w:p>
    <w:p w:rsidR="00B03362" w:rsidRPr="00B03362" w:rsidRDefault="00B03362" w:rsidP="00B03362">
      <w:pPr>
        <w:ind w:firstLine="709"/>
        <w:jc w:val="center"/>
        <w:rPr>
          <w:rFonts w:ascii="Times New Roman" w:hAnsi="Times New Roman" w:cs="Times New Roman"/>
          <w:b/>
          <w:color w:val="000000"/>
          <w:sz w:val="28"/>
          <w:szCs w:val="28"/>
        </w:rPr>
      </w:pPr>
      <w:r w:rsidRPr="00B03362">
        <w:rPr>
          <w:rFonts w:ascii="Times New Roman" w:hAnsi="Times New Roman" w:cs="Times New Roman"/>
          <w:b/>
          <w:noProof/>
          <w:color w:val="000000"/>
          <w:sz w:val="28"/>
          <w:szCs w:val="28"/>
          <w:lang w:val="ru-RU" w:eastAsia="ru-RU"/>
        </w:rPr>
        <w:drawing>
          <wp:inline distT="0" distB="0" distL="0" distR="0">
            <wp:extent cx="1362075" cy="2179320"/>
            <wp:effectExtent l="19050" t="0" r="9525" b="0"/>
            <wp:docPr id="3" name="Рисунок 1" descr="C:\Users\User\Desktop\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21.jpg"/>
                    <pic:cNvPicPr>
                      <a:picLocks noChangeAspect="1" noChangeArrowheads="1"/>
                    </pic:cNvPicPr>
                  </pic:nvPicPr>
                  <pic:blipFill>
                    <a:blip r:embed="rId20" cstate="print"/>
                    <a:srcRect/>
                    <a:stretch>
                      <a:fillRect/>
                    </a:stretch>
                  </pic:blipFill>
                  <pic:spPr bwMode="auto">
                    <a:xfrm>
                      <a:off x="0" y="0"/>
                      <a:ext cx="1362075" cy="2179320"/>
                    </a:xfrm>
                    <a:prstGeom prst="rect">
                      <a:avLst/>
                    </a:prstGeom>
                    <a:noFill/>
                    <a:ln w="9525">
                      <a:noFill/>
                      <a:miter lim="800000"/>
                      <a:headEnd/>
                      <a:tailEnd/>
                    </a:ln>
                  </pic:spPr>
                </pic:pic>
              </a:graphicData>
            </a:graphic>
          </wp:inline>
        </w:drawing>
      </w:r>
    </w:p>
    <w:p w:rsidR="00B03362" w:rsidRPr="00B03362" w:rsidRDefault="00BD5B39" w:rsidP="00BD5B3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Башни Валуйской крепости сделаны четырехугольными. Такие башни позволяли увеличить поле обстрела. Четырехугольные башни чаще ставили в крепостях с геометрически правильной конфигурацией. Верхняя часть башни имеет более широкие чем основание размеры сруба, такое нависание срубов на бревнах консолях создавало «облам». Через полученную щель можно было поражать врагов скопившихся у основания башен. В стенах башен сделаны бойницы. Башни многоярусные, этажи соединены внутренними лестницами. Каркас кровли выполнен из бревен, сверху каркас зашит тесом.</w:t>
      </w:r>
    </w:p>
    <w:p w:rsidR="00B03362" w:rsidRPr="00B03362" w:rsidRDefault="00BD5B39" w:rsidP="00BD5B3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lang w:val="ru-RU"/>
        </w:rPr>
        <w:t xml:space="preserve">     </w:t>
      </w:r>
      <w:r w:rsidR="00B03362" w:rsidRPr="00B03362">
        <w:rPr>
          <w:rFonts w:ascii="Times New Roman" w:hAnsi="Times New Roman" w:cs="Times New Roman"/>
          <w:color w:val="000000"/>
          <w:sz w:val="28"/>
          <w:szCs w:val="28"/>
          <w:shd w:val="clear" w:color="auto" w:fill="FFFFFF"/>
        </w:rPr>
        <w:t>В 1975 г. в районе школы № 1 и улицы Степана Разина шло строительство отопительной и газовой системы. Внешний ров крепости, проходивший параллельно стене, был прорезан строителями в двух местах. Таким образом удалось определить, что крепостная стена шла вдоль южной стороны школы в нескольких метрах и уходила далее по направлению главной аллеи городского парка. Современное здание средней школы № 1 было построено в 1981 году. Значит, в 1975 г. земляные работы могли вестись только у старой, так называемой «Белой школы».</w:t>
      </w:r>
    </w:p>
    <w:p w:rsidR="00B03362" w:rsidRPr="00B03362" w:rsidRDefault="00BD5B39" w:rsidP="00BD5B3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     </w:t>
      </w:r>
      <w:r w:rsidR="00B03362" w:rsidRPr="00B03362">
        <w:rPr>
          <w:rFonts w:ascii="Times New Roman" w:hAnsi="Times New Roman" w:cs="Times New Roman"/>
          <w:color w:val="000000"/>
          <w:sz w:val="28"/>
          <w:szCs w:val="28"/>
        </w:rPr>
        <w:t>Таким образом, конструкция Валуйской крепости в целом соответствует традициям русского деревянного зодчества.</w:t>
      </w:r>
    </w:p>
    <w:p w:rsidR="00B03362" w:rsidRPr="00B03362" w:rsidRDefault="00BD5B39" w:rsidP="00BD5B39">
      <w:pPr>
        <w:spacing w:after="0"/>
        <w:jc w:val="both"/>
        <w:rPr>
          <w:rFonts w:ascii="Times New Roman" w:hAnsi="Times New Roman" w:cs="Times New Roman"/>
          <w:sz w:val="28"/>
          <w:szCs w:val="28"/>
        </w:rPr>
      </w:pPr>
      <w:r>
        <w:rPr>
          <w:rFonts w:ascii="Times New Roman" w:eastAsia="Calibri" w:hAnsi="Times New Roman" w:cs="Times New Roman"/>
          <w:b/>
          <w:sz w:val="28"/>
          <w:szCs w:val="28"/>
          <w:lang w:val="ru-RU" w:eastAsia="en-US"/>
        </w:rPr>
        <w:t xml:space="preserve">     </w:t>
      </w:r>
      <w:r w:rsidR="00B03362" w:rsidRPr="00B03362">
        <w:rPr>
          <w:rFonts w:ascii="Times New Roman" w:hAnsi="Times New Roman" w:cs="Times New Roman"/>
          <w:sz w:val="28"/>
          <w:szCs w:val="28"/>
        </w:rPr>
        <w:t xml:space="preserve">Оборонительное зодчество немало способствовало становлению первого русского государственного образования − Киевской Руси. Начавшийся с XIV века процесс собирания земель вокруг Москвы потребовал строительства новых крепостей. Крепнувшее Московское княжество нуждалось в самых современных фортификационных сооружениях. Не меньшее значение имело военное зодчество и для обороны границ Русского централизованного государства. Для защиты от татарских набегов в XVI  и XVII вв. на юге государства возводится ряд укрепленных линий — Засечная черта, </w:t>
      </w:r>
      <w:r w:rsidR="00B03362" w:rsidRPr="00B03362">
        <w:rPr>
          <w:rFonts w:ascii="Times New Roman" w:hAnsi="Times New Roman" w:cs="Times New Roman"/>
          <w:sz w:val="28"/>
          <w:szCs w:val="28"/>
        </w:rPr>
        <w:lastRenderedPageBreak/>
        <w:t xml:space="preserve">Белгородская черта, Изюмская черта и др. Одновременно крепости строятся и на других границах и на особо опасных направлениях строится серия крепостей. Валуйская крепость занимала особое положение в составе названных укрепленных линий. </w:t>
      </w:r>
    </w:p>
    <w:p w:rsidR="00B03362" w:rsidRPr="00B03362" w:rsidRDefault="00BD5B39" w:rsidP="00BD5B39">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shd w:val="clear" w:color="auto" w:fill="FFFFFF"/>
          <w:lang w:val="ru-RU" w:eastAsia="en-US"/>
        </w:rPr>
        <w:t xml:space="preserve">     </w:t>
      </w:r>
      <w:r w:rsidR="00B03362" w:rsidRPr="00B03362">
        <w:rPr>
          <w:rFonts w:ascii="Times New Roman" w:eastAsia="Calibri" w:hAnsi="Times New Roman" w:cs="Times New Roman"/>
          <w:sz w:val="28"/>
          <w:szCs w:val="28"/>
          <w:shd w:val="clear" w:color="auto" w:fill="FFFFFF"/>
          <w:lang w:eastAsia="en-US"/>
        </w:rPr>
        <w:t xml:space="preserve">Всестороннее изучение памятников зодчества невозможно без знания строительно-технических приемов, использовавшихся для их возведения. </w:t>
      </w:r>
      <w:r w:rsidR="00B03362" w:rsidRPr="00B03362">
        <w:rPr>
          <w:rFonts w:ascii="Times New Roman" w:hAnsi="Times New Roman" w:cs="Times New Roman"/>
          <w:sz w:val="28"/>
          <w:szCs w:val="28"/>
        </w:rPr>
        <w:t>Поэтому изучение и сохранение традиций оборонного зодчества Руси, по нашему мнению, возможно через призму изучения истории Валуйской крепости.</w:t>
      </w:r>
    </w:p>
    <w:p w:rsidR="00B03362" w:rsidRPr="00B03362" w:rsidRDefault="00BD5B39" w:rsidP="00BD5B39">
      <w:pPr>
        <w:tabs>
          <w:tab w:val="left" w:pos="2055"/>
        </w:tabs>
        <w:spacing w:after="0"/>
        <w:jc w:val="both"/>
        <w:rPr>
          <w:rFonts w:ascii="Times New Roman" w:eastAsia="Calibri" w:hAnsi="Times New Roman" w:cs="Times New Roman"/>
          <w:color w:val="000000"/>
          <w:sz w:val="28"/>
          <w:szCs w:val="28"/>
          <w:shd w:val="clear" w:color="auto" w:fill="FFFFFF"/>
          <w:lang w:eastAsia="en-US"/>
        </w:rPr>
      </w:pPr>
      <w:r>
        <w:rPr>
          <w:rFonts w:ascii="Times New Roman" w:eastAsia="Calibri" w:hAnsi="Times New Roman" w:cs="Times New Roman"/>
          <w:color w:val="000000"/>
          <w:sz w:val="28"/>
          <w:szCs w:val="28"/>
          <w:shd w:val="clear" w:color="auto" w:fill="FFFFFF"/>
          <w:lang w:val="ru-RU" w:eastAsia="en-US"/>
        </w:rPr>
        <w:t xml:space="preserve">     </w:t>
      </w:r>
      <w:r w:rsidR="00B03362" w:rsidRPr="00B03362">
        <w:rPr>
          <w:rFonts w:ascii="Times New Roman" w:eastAsia="Calibri" w:hAnsi="Times New Roman" w:cs="Times New Roman"/>
          <w:color w:val="000000"/>
          <w:sz w:val="28"/>
          <w:szCs w:val="28"/>
          <w:shd w:val="clear" w:color="auto" w:fill="FFFFFF"/>
          <w:lang w:eastAsia="en-US"/>
        </w:rPr>
        <w:t>В результате проведенного исследования удалось значительно пополнить знания о военном зодчестве XVI—XVII вв., закрыть многие «</w:t>
      </w:r>
      <w:r w:rsidR="00B03362" w:rsidRPr="00B03362">
        <w:rPr>
          <w:rFonts w:ascii="Times New Roman" w:eastAsia="Calibri" w:hAnsi="Times New Roman" w:cs="Times New Roman"/>
          <w:sz w:val="28"/>
          <w:szCs w:val="28"/>
          <w:lang w:eastAsia="en-US"/>
        </w:rPr>
        <w:t>белые пятна</w:t>
      </w:r>
      <w:r w:rsidR="00B03362" w:rsidRPr="00B03362">
        <w:rPr>
          <w:rFonts w:ascii="Times New Roman" w:eastAsia="Calibri" w:hAnsi="Times New Roman" w:cs="Times New Roman"/>
          <w:color w:val="000000"/>
          <w:sz w:val="28"/>
          <w:szCs w:val="28"/>
          <w:shd w:val="clear" w:color="auto" w:fill="FFFFFF"/>
          <w:lang w:eastAsia="en-US"/>
        </w:rPr>
        <w:t>». Конечно, тему военного деревянного зодчества и Валуйской крепости и ее роли в истории России ни в коей мере нельзя считать исчерпанной и закрытой. Однако выразим надежду, что данное исследование послужит одной из ступеней к более глубокому понимаю этой сложной, многогранной и очень интересной темы.</w:t>
      </w:r>
    </w:p>
    <w:p w:rsidR="00B03362" w:rsidRPr="00B03362" w:rsidRDefault="00B03362" w:rsidP="00B03362">
      <w:pPr>
        <w:tabs>
          <w:tab w:val="left" w:pos="0"/>
          <w:tab w:val="left" w:pos="981"/>
          <w:tab w:val="left" w:pos="982"/>
        </w:tabs>
        <w:spacing w:before="240" w:after="240"/>
        <w:ind w:firstLine="709"/>
        <w:jc w:val="center"/>
        <w:rPr>
          <w:rFonts w:ascii="Times New Roman" w:eastAsia="Calibri" w:hAnsi="Times New Roman" w:cs="Times New Roman"/>
          <w:b/>
          <w:sz w:val="28"/>
          <w:szCs w:val="28"/>
          <w:lang w:val="ru-RU" w:eastAsia="en-US"/>
        </w:rPr>
      </w:pPr>
      <w:r w:rsidRPr="00B03362">
        <w:rPr>
          <w:rFonts w:ascii="Times New Roman" w:eastAsia="Calibri" w:hAnsi="Times New Roman" w:cs="Times New Roman"/>
          <w:b/>
          <w:sz w:val="28"/>
          <w:szCs w:val="28"/>
          <w:lang w:eastAsia="en-US"/>
        </w:rPr>
        <w:t>Список использованной литературы</w:t>
      </w:r>
      <w:r w:rsidRPr="00B03362">
        <w:rPr>
          <w:rFonts w:ascii="Times New Roman" w:eastAsia="Calibri" w:hAnsi="Times New Roman" w:cs="Times New Roman"/>
          <w:b/>
          <w:sz w:val="28"/>
          <w:szCs w:val="28"/>
          <w:lang w:val="ru-RU" w:eastAsia="en-US"/>
        </w:rPr>
        <w:t xml:space="preserve"> и источников</w:t>
      </w:r>
    </w:p>
    <w:p w:rsidR="00B03362" w:rsidRPr="001C4549" w:rsidRDefault="00B03362" w:rsidP="001C4549">
      <w:pPr>
        <w:pStyle w:val="a8"/>
        <w:widowControl w:val="0"/>
        <w:numPr>
          <w:ilvl w:val="0"/>
          <w:numId w:val="4"/>
        </w:numPr>
        <w:tabs>
          <w:tab w:val="left" w:pos="0"/>
        </w:tabs>
        <w:spacing w:after="0"/>
        <w:jc w:val="both"/>
        <w:rPr>
          <w:rFonts w:ascii="Times New Roman" w:hAnsi="Times New Roman" w:cs="Times New Roman"/>
          <w:sz w:val="28"/>
          <w:szCs w:val="28"/>
          <w:lang w:eastAsia="en-US"/>
        </w:rPr>
      </w:pPr>
      <w:r w:rsidRPr="001C4549">
        <w:rPr>
          <w:rFonts w:ascii="Times New Roman" w:hAnsi="Times New Roman" w:cs="Times New Roman"/>
          <w:sz w:val="28"/>
          <w:szCs w:val="28"/>
          <w:lang w:eastAsia="en-US"/>
        </w:rPr>
        <w:t>Архив П. А. Сопина // МУК «Валуйский</w:t>
      </w:r>
      <w:r w:rsidRPr="001C4549">
        <w:rPr>
          <w:rFonts w:ascii="Times New Roman" w:hAnsi="Times New Roman" w:cs="Times New Roman"/>
          <w:spacing w:val="51"/>
          <w:sz w:val="28"/>
          <w:szCs w:val="28"/>
          <w:lang w:eastAsia="en-US"/>
        </w:rPr>
        <w:t xml:space="preserve"> </w:t>
      </w:r>
      <w:r w:rsidRPr="001C4549">
        <w:rPr>
          <w:rFonts w:ascii="Times New Roman" w:hAnsi="Times New Roman" w:cs="Times New Roman"/>
          <w:spacing w:val="-3"/>
          <w:sz w:val="28"/>
          <w:szCs w:val="28"/>
          <w:lang w:eastAsia="en-US"/>
        </w:rPr>
        <w:t>историко-художественный</w:t>
      </w:r>
      <w:r w:rsidRPr="001C4549">
        <w:rPr>
          <w:rFonts w:ascii="Times New Roman" w:hAnsi="Times New Roman" w:cs="Times New Roman"/>
          <w:sz w:val="28"/>
          <w:szCs w:val="28"/>
          <w:lang w:eastAsia="en-US"/>
        </w:rPr>
        <w:t xml:space="preserve"> музей». – Д. 252. – Лл. 1–70.</w:t>
      </w:r>
    </w:p>
    <w:p w:rsidR="00B03362" w:rsidRPr="001C4549" w:rsidRDefault="00B03362" w:rsidP="001C4549">
      <w:pPr>
        <w:pStyle w:val="a8"/>
        <w:numPr>
          <w:ilvl w:val="0"/>
          <w:numId w:val="4"/>
        </w:numPr>
        <w:tabs>
          <w:tab w:val="left" w:pos="0"/>
          <w:tab w:val="left" w:pos="981"/>
          <w:tab w:val="left" w:pos="982"/>
        </w:tabs>
        <w:spacing w:after="0"/>
        <w:jc w:val="both"/>
        <w:rPr>
          <w:rFonts w:ascii="Times New Roman" w:eastAsia="Calibri" w:hAnsi="Times New Roman" w:cs="Times New Roman"/>
          <w:sz w:val="28"/>
          <w:szCs w:val="28"/>
          <w:lang w:eastAsia="en-US"/>
        </w:rPr>
      </w:pPr>
      <w:r w:rsidRPr="001C4549">
        <w:rPr>
          <w:rFonts w:ascii="Times New Roman" w:eastAsia="Calibri" w:hAnsi="Times New Roman" w:cs="Times New Roman"/>
          <w:sz w:val="28"/>
          <w:szCs w:val="28"/>
          <w:lang w:eastAsia="en-US"/>
        </w:rPr>
        <w:t xml:space="preserve">Багалей Д. И. Очерки из истории </w:t>
      </w:r>
      <w:r w:rsidRPr="001C4549">
        <w:rPr>
          <w:rFonts w:ascii="Times New Roman" w:eastAsia="Calibri" w:hAnsi="Times New Roman" w:cs="Times New Roman"/>
          <w:spacing w:val="-3"/>
          <w:sz w:val="28"/>
          <w:szCs w:val="28"/>
          <w:lang w:eastAsia="en-US"/>
        </w:rPr>
        <w:t xml:space="preserve">колонизации </w:t>
      </w:r>
      <w:r w:rsidRPr="001C4549">
        <w:rPr>
          <w:rFonts w:ascii="Times New Roman" w:eastAsia="Calibri" w:hAnsi="Times New Roman" w:cs="Times New Roman"/>
          <w:sz w:val="28"/>
          <w:szCs w:val="28"/>
          <w:lang w:eastAsia="en-US"/>
        </w:rPr>
        <w:t xml:space="preserve">степной окраины Московского государства / Д. </w:t>
      </w:r>
      <w:r w:rsidR="00B9193B">
        <w:rPr>
          <w:rFonts w:ascii="Times New Roman" w:eastAsia="Calibri" w:hAnsi="Times New Roman" w:cs="Times New Roman"/>
          <w:sz w:val="28"/>
          <w:szCs w:val="28"/>
          <w:lang w:eastAsia="en-US"/>
        </w:rPr>
        <w:t xml:space="preserve">И. Багалей. – М., 1887. </w:t>
      </w:r>
    </w:p>
    <w:p w:rsidR="00B03362" w:rsidRPr="001C4549" w:rsidRDefault="00B03362" w:rsidP="001C4549">
      <w:pPr>
        <w:pStyle w:val="a8"/>
        <w:widowControl w:val="0"/>
        <w:numPr>
          <w:ilvl w:val="0"/>
          <w:numId w:val="4"/>
        </w:numPr>
        <w:tabs>
          <w:tab w:val="left" w:pos="0"/>
        </w:tabs>
        <w:spacing w:after="0"/>
        <w:jc w:val="both"/>
        <w:rPr>
          <w:rFonts w:ascii="Times New Roman" w:hAnsi="Times New Roman" w:cs="Times New Roman"/>
          <w:sz w:val="28"/>
          <w:szCs w:val="28"/>
          <w:lang w:eastAsia="en-US"/>
        </w:rPr>
      </w:pPr>
      <w:r w:rsidRPr="001C4549">
        <w:rPr>
          <w:rFonts w:ascii="Times New Roman" w:hAnsi="Times New Roman" w:cs="Times New Roman"/>
          <w:sz w:val="28"/>
          <w:szCs w:val="28"/>
          <w:lang w:eastAsia="en-US"/>
        </w:rPr>
        <w:t xml:space="preserve">Багалей Д.И. Материалы по истории колонизации и быта степной окраины Московского государства / Д.И. Багалей. – Т. 2. </w:t>
      </w:r>
      <w:r w:rsidR="00B9193B">
        <w:rPr>
          <w:rFonts w:ascii="Times New Roman" w:hAnsi="Times New Roman" w:cs="Times New Roman"/>
          <w:sz w:val="28"/>
          <w:szCs w:val="28"/>
          <w:lang w:eastAsia="en-US"/>
        </w:rPr>
        <w:t>// Сборник ХИФО. – 1890.</w:t>
      </w:r>
    </w:p>
    <w:p w:rsidR="00B03362" w:rsidRPr="001C4549" w:rsidRDefault="00B03362" w:rsidP="001C4549">
      <w:pPr>
        <w:pStyle w:val="a8"/>
        <w:numPr>
          <w:ilvl w:val="0"/>
          <w:numId w:val="4"/>
        </w:numPr>
        <w:tabs>
          <w:tab w:val="left" w:pos="0"/>
        </w:tabs>
        <w:spacing w:after="0"/>
        <w:jc w:val="both"/>
        <w:rPr>
          <w:rFonts w:ascii="Times New Roman" w:eastAsia="Calibri" w:hAnsi="Times New Roman" w:cs="Times New Roman"/>
          <w:sz w:val="28"/>
          <w:szCs w:val="28"/>
          <w:lang w:eastAsia="en-US"/>
        </w:rPr>
      </w:pPr>
      <w:r w:rsidRPr="001C4549">
        <w:rPr>
          <w:rFonts w:ascii="Times New Roman" w:eastAsia="Calibri" w:hAnsi="Times New Roman" w:cs="Times New Roman"/>
          <w:sz w:val="28"/>
          <w:szCs w:val="28"/>
          <w:lang w:eastAsia="en-US"/>
        </w:rPr>
        <w:t xml:space="preserve">Загоровский В. П. </w:t>
      </w:r>
      <w:r w:rsidRPr="001C4549">
        <w:rPr>
          <w:rFonts w:ascii="Times New Roman" w:eastAsia="Calibri" w:hAnsi="Times New Roman" w:cs="Times New Roman"/>
          <w:spacing w:val="-3"/>
          <w:sz w:val="28"/>
          <w:szCs w:val="28"/>
          <w:lang w:eastAsia="en-US"/>
        </w:rPr>
        <w:t xml:space="preserve">Белгородская </w:t>
      </w:r>
      <w:r w:rsidRPr="001C4549">
        <w:rPr>
          <w:rFonts w:ascii="Times New Roman" w:eastAsia="Calibri" w:hAnsi="Times New Roman" w:cs="Times New Roman"/>
          <w:sz w:val="28"/>
          <w:szCs w:val="28"/>
          <w:lang w:eastAsia="en-US"/>
        </w:rPr>
        <w:t>черта / В. П. Загоровский. – Воронеж: Изд-во Воронежск</w:t>
      </w:r>
      <w:r w:rsidR="00B9193B">
        <w:rPr>
          <w:rFonts w:ascii="Times New Roman" w:eastAsia="Calibri" w:hAnsi="Times New Roman" w:cs="Times New Roman"/>
          <w:sz w:val="28"/>
          <w:szCs w:val="28"/>
          <w:lang w:eastAsia="en-US"/>
        </w:rPr>
        <w:t>ого университета, 1969.</w:t>
      </w:r>
    </w:p>
    <w:p w:rsidR="00B03362" w:rsidRPr="001C4549" w:rsidRDefault="00B03362" w:rsidP="001C4549">
      <w:pPr>
        <w:pStyle w:val="a8"/>
        <w:numPr>
          <w:ilvl w:val="0"/>
          <w:numId w:val="4"/>
        </w:numPr>
        <w:tabs>
          <w:tab w:val="left" w:pos="0"/>
        </w:tabs>
        <w:spacing w:after="0"/>
        <w:jc w:val="both"/>
        <w:rPr>
          <w:rFonts w:ascii="Times New Roman" w:eastAsia="Calibri" w:hAnsi="Times New Roman" w:cs="Times New Roman"/>
          <w:sz w:val="28"/>
          <w:szCs w:val="28"/>
          <w:lang w:eastAsia="en-US"/>
        </w:rPr>
      </w:pPr>
      <w:r w:rsidRPr="001C4549">
        <w:rPr>
          <w:rFonts w:ascii="Times New Roman" w:eastAsia="Calibri" w:hAnsi="Times New Roman" w:cs="Times New Roman"/>
          <w:sz w:val="28"/>
          <w:szCs w:val="28"/>
          <w:lang w:eastAsia="en-US"/>
        </w:rPr>
        <w:t xml:space="preserve">Загоровский В. П. Изюмская черта / В. П. Загоровский. – Воронеж: Изд-во </w:t>
      </w:r>
      <w:r w:rsidRPr="001C4549">
        <w:rPr>
          <w:rFonts w:ascii="Times New Roman" w:eastAsia="Calibri" w:hAnsi="Times New Roman" w:cs="Times New Roman"/>
          <w:spacing w:val="-3"/>
          <w:sz w:val="28"/>
          <w:szCs w:val="28"/>
          <w:lang w:eastAsia="en-US"/>
        </w:rPr>
        <w:t xml:space="preserve">Воронежского </w:t>
      </w:r>
      <w:r w:rsidRPr="001C4549">
        <w:rPr>
          <w:rFonts w:ascii="Times New Roman" w:eastAsia="Calibri" w:hAnsi="Times New Roman" w:cs="Times New Roman"/>
          <w:sz w:val="28"/>
          <w:szCs w:val="28"/>
          <w:lang w:eastAsia="en-US"/>
        </w:rPr>
        <w:t xml:space="preserve">университета, 1980. </w:t>
      </w:r>
    </w:p>
    <w:p w:rsidR="00B03362" w:rsidRPr="001C4549" w:rsidRDefault="00B03362" w:rsidP="001C4549">
      <w:pPr>
        <w:pStyle w:val="a8"/>
        <w:widowControl w:val="0"/>
        <w:numPr>
          <w:ilvl w:val="0"/>
          <w:numId w:val="4"/>
        </w:numPr>
        <w:tabs>
          <w:tab w:val="left" w:pos="0"/>
        </w:tabs>
        <w:spacing w:after="0"/>
        <w:jc w:val="both"/>
        <w:rPr>
          <w:rFonts w:ascii="Times New Roman" w:hAnsi="Times New Roman" w:cs="Times New Roman"/>
          <w:sz w:val="28"/>
          <w:szCs w:val="28"/>
          <w:lang w:eastAsia="en-US"/>
        </w:rPr>
      </w:pPr>
      <w:r w:rsidRPr="001C4549">
        <w:rPr>
          <w:rFonts w:ascii="Times New Roman" w:hAnsi="Times New Roman" w:cs="Times New Roman"/>
          <w:sz w:val="28"/>
          <w:szCs w:val="28"/>
          <w:lang w:eastAsia="en-US"/>
        </w:rPr>
        <w:t>Зверев</w:t>
      </w:r>
      <w:r w:rsidRPr="001C4549">
        <w:rPr>
          <w:rFonts w:ascii="Times New Roman" w:hAnsi="Times New Roman" w:cs="Times New Roman"/>
          <w:sz w:val="28"/>
          <w:szCs w:val="28"/>
          <w:lang w:eastAsia="en-US"/>
        </w:rPr>
        <w:tab/>
        <w:t>С.</w:t>
      </w:r>
      <w:r w:rsidRPr="001C4549">
        <w:rPr>
          <w:rFonts w:ascii="Times New Roman" w:hAnsi="Times New Roman" w:cs="Times New Roman"/>
          <w:sz w:val="28"/>
          <w:szCs w:val="28"/>
          <w:lang w:eastAsia="en-US"/>
        </w:rPr>
        <w:tab/>
        <w:t>Е.</w:t>
      </w:r>
      <w:r w:rsidRPr="001C4549">
        <w:rPr>
          <w:rFonts w:ascii="Times New Roman" w:hAnsi="Times New Roman" w:cs="Times New Roman"/>
          <w:sz w:val="28"/>
          <w:szCs w:val="28"/>
          <w:lang w:eastAsia="en-US"/>
        </w:rPr>
        <w:tab/>
        <w:t>К</w:t>
      </w:r>
      <w:r w:rsidRPr="001C4549">
        <w:rPr>
          <w:rFonts w:ascii="Times New Roman" w:hAnsi="Times New Roman" w:cs="Times New Roman"/>
          <w:sz w:val="28"/>
          <w:szCs w:val="28"/>
          <w:lang w:eastAsia="en-US"/>
        </w:rPr>
        <w:tab/>
      </w:r>
      <w:r w:rsidRPr="001C4549">
        <w:rPr>
          <w:rFonts w:ascii="Times New Roman" w:hAnsi="Times New Roman" w:cs="Times New Roman"/>
          <w:spacing w:val="-3"/>
          <w:sz w:val="28"/>
          <w:szCs w:val="28"/>
          <w:lang w:eastAsia="en-US"/>
        </w:rPr>
        <w:t>трехсотлетию</w:t>
      </w:r>
      <w:r w:rsidRPr="001C4549">
        <w:rPr>
          <w:rFonts w:ascii="Times New Roman" w:hAnsi="Times New Roman" w:cs="Times New Roman"/>
          <w:spacing w:val="-3"/>
          <w:sz w:val="28"/>
          <w:szCs w:val="28"/>
          <w:lang w:eastAsia="en-US"/>
        </w:rPr>
        <w:tab/>
        <w:t>города</w:t>
      </w:r>
      <w:r w:rsidRPr="001C4549">
        <w:rPr>
          <w:rFonts w:ascii="Times New Roman" w:hAnsi="Times New Roman" w:cs="Times New Roman"/>
          <w:spacing w:val="-3"/>
          <w:sz w:val="28"/>
          <w:szCs w:val="28"/>
          <w:lang w:eastAsia="en-US"/>
        </w:rPr>
        <w:tab/>
      </w:r>
      <w:r w:rsidRPr="001C4549">
        <w:rPr>
          <w:rFonts w:ascii="Times New Roman" w:hAnsi="Times New Roman" w:cs="Times New Roman"/>
          <w:sz w:val="28"/>
          <w:szCs w:val="28"/>
          <w:lang w:eastAsia="en-US"/>
        </w:rPr>
        <w:t>Валуек</w:t>
      </w:r>
    </w:p>
    <w:p w:rsidR="00B03362" w:rsidRPr="00B9193B" w:rsidRDefault="00B03362" w:rsidP="001C4549">
      <w:pPr>
        <w:pStyle w:val="a8"/>
        <w:widowControl w:val="0"/>
        <w:tabs>
          <w:tab w:val="left" w:pos="0"/>
        </w:tabs>
        <w:spacing w:after="0"/>
        <w:jc w:val="both"/>
        <w:rPr>
          <w:rFonts w:ascii="Times New Roman" w:hAnsi="Times New Roman" w:cs="Times New Roman"/>
          <w:sz w:val="28"/>
          <w:szCs w:val="28"/>
          <w:lang w:val="ru-RU" w:eastAsia="en-US"/>
        </w:rPr>
      </w:pPr>
      <w:r w:rsidRPr="001C4549">
        <w:rPr>
          <w:rFonts w:ascii="Times New Roman" w:hAnsi="Times New Roman" w:cs="Times New Roman"/>
          <w:sz w:val="28"/>
          <w:szCs w:val="28"/>
          <w:lang w:eastAsia="en-US"/>
        </w:rPr>
        <w:t>(1599–1899</w:t>
      </w:r>
      <w:r w:rsidRPr="001C4549">
        <w:rPr>
          <w:rFonts w:ascii="Times New Roman" w:hAnsi="Times New Roman" w:cs="Times New Roman"/>
          <w:sz w:val="28"/>
          <w:szCs w:val="28"/>
          <w:lang w:eastAsia="en-US"/>
        </w:rPr>
        <w:tab/>
      </w:r>
      <w:r w:rsidRPr="001C4549">
        <w:rPr>
          <w:rFonts w:ascii="Times New Roman" w:hAnsi="Times New Roman" w:cs="Times New Roman"/>
          <w:spacing w:val="-9"/>
          <w:sz w:val="28"/>
          <w:szCs w:val="28"/>
          <w:lang w:eastAsia="en-US"/>
        </w:rPr>
        <w:t>гг.)</w:t>
      </w:r>
      <w:r w:rsidRPr="001C4549">
        <w:rPr>
          <w:rFonts w:ascii="Times New Roman" w:hAnsi="Times New Roman" w:cs="Times New Roman"/>
          <w:spacing w:val="-9"/>
          <w:sz w:val="28"/>
          <w:szCs w:val="28"/>
          <w:lang w:eastAsia="en-US"/>
        </w:rPr>
        <w:tab/>
      </w:r>
      <w:r w:rsidRPr="001C4549">
        <w:rPr>
          <w:rFonts w:ascii="Times New Roman" w:hAnsi="Times New Roman" w:cs="Times New Roman"/>
          <w:sz w:val="28"/>
          <w:szCs w:val="28"/>
          <w:lang w:eastAsia="en-US"/>
        </w:rPr>
        <w:t xml:space="preserve">/ С. Е.Зверев // Памятная книжка Воронежской губернии на 1899 </w:t>
      </w:r>
      <w:r w:rsidR="00B9193B">
        <w:rPr>
          <w:rFonts w:ascii="Times New Roman" w:hAnsi="Times New Roman" w:cs="Times New Roman"/>
          <w:sz w:val="28"/>
          <w:szCs w:val="28"/>
          <w:lang w:eastAsia="en-US"/>
        </w:rPr>
        <w:t xml:space="preserve">год. –Воронеж, 1898. </w:t>
      </w:r>
    </w:p>
    <w:p w:rsidR="00B03362" w:rsidRPr="001C4549" w:rsidRDefault="00B03362" w:rsidP="001C4549">
      <w:pPr>
        <w:pStyle w:val="a8"/>
        <w:numPr>
          <w:ilvl w:val="0"/>
          <w:numId w:val="4"/>
        </w:numPr>
        <w:tabs>
          <w:tab w:val="left" w:pos="0"/>
          <w:tab w:val="left" w:pos="811"/>
          <w:tab w:val="left" w:pos="812"/>
          <w:tab w:val="left" w:pos="2271"/>
          <w:tab w:val="left" w:pos="2794"/>
          <w:tab w:val="left" w:pos="3272"/>
          <w:tab w:val="left" w:pos="4467"/>
          <w:tab w:val="left" w:pos="6003"/>
          <w:tab w:val="left" w:pos="7916"/>
        </w:tabs>
        <w:spacing w:after="0"/>
        <w:jc w:val="both"/>
        <w:rPr>
          <w:rFonts w:ascii="Times New Roman" w:eastAsia="Calibri" w:hAnsi="Times New Roman" w:cs="Times New Roman"/>
          <w:sz w:val="28"/>
          <w:szCs w:val="28"/>
          <w:lang w:eastAsia="en-US"/>
        </w:rPr>
      </w:pPr>
      <w:r w:rsidRPr="001C4549">
        <w:rPr>
          <w:rFonts w:ascii="Times New Roman" w:eastAsia="Calibri" w:hAnsi="Times New Roman" w:cs="Times New Roman"/>
          <w:spacing w:val="-3"/>
          <w:sz w:val="28"/>
          <w:szCs w:val="28"/>
          <w:lang w:eastAsia="en-US"/>
        </w:rPr>
        <w:t xml:space="preserve">Карагодин </w:t>
      </w:r>
      <w:r w:rsidRPr="001C4549">
        <w:rPr>
          <w:rFonts w:ascii="Times New Roman" w:eastAsia="Calibri" w:hAnsi="Times New Roman" w:cs="Times New Roman"/>
          <w:spacing w:val="-3"/>
          <w:sz w:val="28"/>
          <w:szCs w:val="28"/>
          <w:lang w:eastAsia="en-US"/>
        </w:rPr>
        <w:tab/>
      </w:r>
      <w:r w:rsidRPr="001C4549">
        <w:rPr>
          <w:rFonts w:ascii="Times New Roman" w:eastAsia="Calibri" w:hAnsi="Times New Roman" w:cs="Times New Roman"/>
          <w:sz w:val="28"/>
          <w:szCs w:val="28"/>
          <w:lang w:eastAsia="en-US"/>
        </w:rPr>
        <w:t>М.</w:t>
      </w:r>
      <w:r w:rsidRPr="001C4549">
        <w:rPr>
          <w:rFonts w:ascii="Times New Roman" w:eastAsia="Calibri" w:hAnsi="Times New Roman" w:cs="Times New Roman"/>
          <w:sz w:val="28"/>
          <w:szCs w:val="28"/>
          <w:lang w:eastAsia="en-US"/>
        </w:rPr>
        <w:tab/>
        <w:t xml:space="preserve">И. Среднее Поосколье.Исторический </w:t>
      </w:r>
      <w:r w:rsidRPr="001C4549">
        <w:rPr>
          <w:rFonts w:ascii="Times New Roman" w:eastAsia="Calibri" w:hAnsi="Times New Roman" w:cs="Times New Roman"/>
          <w:spacing w:val="-1"/>
          <w:sz w:val="28"/>
          <w:szCs w:val="28"/>
          <w:lang w:eastAsia="en-US"/>
        </w:rPr>
        <w:t xml:space="preserve">перекресток. </w:t>
      </w:r>
      <w:r w:rsidRPr="001C4549">
        <w:rPr>
          <w:rFonts w:ascii="Times New Roman" w:eastAsia="Calibri" w:hAnsi="Times New Roman" w:cs="Times New Roman"/>
          <w:sz w:val="28"/>
          <w:szCs w:val="28"/>
          <w:lang w:eastAsia="en-US"/>
        </w:rPr>
        <w:t xml:space="preserve">Сборник историко-краеведческих </w:t>
      </w:r>
      <w:r w:rsidRPr="001C4549">
        <w:rPr>
          <w:rFonts w:ascii="Times New Roman" w:eastAsia="Calibri" w:hAnsi="Times New Roman" w:cs="Times New Roman"/>
          <w:spacing w:val="-4"/>
          <w:sz w:val="28"/>
          <w:szCs w:val="28"/>
          <w:lang w:eastAsia="en-US"/>
        </w:rPr>
        <w:t xml:space="preserve">очерков: </w:t>
      </w:r>
      <w:r w:rsidRPr="001C4549">
        <w:rPr>
          <w:rFonts w:ascii="Times New Roman" w:eastAsia="Calibri" w:hAnsi="Times New Roman" w:cs="Times New Roman"/>
          <w:sz w:val="28"/>
          <w:szCs w:val="28"/>
          <w:lang w:eastAsia="en-US"/>
        </w:rPr>
        <w:t xml:space="preserve">В 2 </w:t>
      </w:r>
      <w:r w:rsidRPr="001C4549">
        <w:rPr>
          <w:rFonts w:ascii="Times New Roman" w:eastAsia="Calibri" w:hAnsi="Times New Roman" w:cs="Times New Roman"/>
          <w:spacing w:val="-6"/>
          <w:sz w:val="28"/>
          <w:szCs w:val="28"/>
          <w:lang w:eastAsia="en-US"/>
        </w:rPr>
        <w:t xml:space="preserve">т. </w:t>
      </w:r>
      <w:r w:rsidRPr="001C4549">
        <w:rPr>
          <w:rFonts w:ascii="Times New Roman" w:eastAsia="Calibri" w:hAnsi="Times New Roman" w:cs="Times New Roman"/>
          <w:sz w:val="28"/>
          <w:szCs w:val="28"/>
          <w:lang w:eastAsia="en-US"/>
        </w:rPr>
        <w:t xml:space="preserve">– </w:t>
      </w:r>
      <w:r w:rsidRPr="001C4549">
        <w:rPr>
          <w:rFonts w:ascii="Times New Roman" w:eastAsia="Calibri" w:hAnsi="Times New Roman" w:cs="Times New Roman"/>
          <w:spacing w:val="-3"/>
          <w:sz w:val="28"/>
          <w:szCs w:val="28"/>
          <w:lang w:eastAsia="en-US"/>
        </w:rPr>
        <w:t xml:space="preserve">Белгород: </w:t>
      </w:r>
      <w:r w:rsidRPr="001C4549">
        <w:rPr>
          <w:rFonts w:ascii="Times New Roman" w:eastAsia="Calibri" w:hAnsi="Times New Roman" w:cs="Times New Roman"/>
          <w:sz w:val="28"/>
          <w:szCs w:val="28"/>
          <w:lang w:eastAsia="en-US"/>
        </w:rPr>
        <w:t xml:space="preserve">Бел. </w:t>
      </w:r>
      <w:r w:rsidRPr="001C4549">
        <w:rPr>
          <w:rFonts w:ascii="Times New Roman" w:eastAsia="Calibri" w:hAnsi="Times New Roman" w:cs="Times New Roman"/>
          <w:spacing w:val="-8"/>
          <w:sz w:val="28"/>
          <w:szCs w:val="28"/>
          <w:lang w:eastAsia="en-US"/>
        </w:rPr>
        <w:t xml:space="preserve">Ру., </w:t>
      </w:r>
      <w:r w:rsidRPr="001C4549">
        <w:rPr>
          <w:rFonts w:ascii="Times New Roman" w:eastAsia="Calibri" w:hAnsi="Times New Roman" w:cs="Times New Roman"/>
          <w:sz w:val="28"/>
          <w:szCs w:val="28"/>
          <w:lang w:eastAsia="en-US"/>
        </w:rPr>
        <w:t>-</w:t>
      </w:r>
      <w:r w:rsidRPr="001C4549">
        <w:rPr>
          <w:rFonts w:ascii="Times New Roman" w:eastAsia="Calibri" w:hAnsi="Times New Roman" w:cs="Times New Roman"/>
          <w:spacing w:val="10"/>
          <w:sz w:val="28"/>
          <w:szCs w:val="28"/>
          <w:lang w:eastAsia="en-US"/>
        </w:rPr>
        <w:t xml:space="preserve"> </w:t>
      </w:r>
      <w:r w:rsidRPr="001C4549">
        <w:rPr>
          <w:rFonts w:ascii="Times New Roman" w:eastAsia="Calibri" w:hAnsi="Times New Roman" w:cs="Times New Roman"/>
          <w:spacing w:val="-8"/>
          <w:sz w:val="28"/>
          <w:szCs w:val="28"/>
          <w:lang w:eastAsia="en-US"/>
        </w:rPr>
        <w:t xml:space="preserve">Т.1, </w:t>
      </w:r>
      <w:r w:rsidR="00B9193B">
        <w:rPr>
          <w:rFonts w:ascii="Times New Roman" w:eastAsia="Calibri" w:hAnsi="Times New Roman" w:cs="Times New Roman"/>
          <w:sz w:val="28"/>
          <w:szCs w:val="28"/>
          <w:lang w:eastAsia="en-US"/>
        </w:rPr>
        <w:t xml:space="preserve">2008. </w:t>
      </w:r>
    </w:p>
    <w:p w:rsidR="00B03362" w:rsidRPr="001C4549" w:rsidRDefault="00B03362" w:rsidP="001C4549">
      <w:pPr>
        <w:pStyle w:val="a8"/>
        <w:numPr>
          <w:ilvl w:val="0"/>
          <w:numId w:val="4"/>
        </w:numPr>
        <w:tabs>
          <w:tab w:val="left" w:pos="0"/>
          <w:tab w:val="left" w:pos="942"/>
        </w:tabs>
        <w:spacing w:after="0"/>
        <w:jc w:val="both"/>
        <w:rPr>
          <w:rFonts w:ascii="Times New Roman" w:eastAsia="Calibri" w:hAnsi="Times New Roman" w:cs="Times New Roman"/>
          <w:sz w:val="28"/>
          <w:szCs w:val="28"/>
          <w:lang w:eastAsia="en-US"/>
        </w:rPr>
      </w:pPr>
      <w:r w:rsidRPr="001C4549">
        <w:rPr>
          <w:rFonts w:ascii="Times New Roman" w:eastAsia="Calibri" w:hAnsi="Times New Roman" w:cs="Times New Roman"/>
          <w:spacing w:val="-4"/>
          <w:sz w:val="28"/>
          <w:szCs w:val="28"/>
          <w:lang w:eastAsia="en-US"/>
        </w:rPr>
        <w:t xml:space="preserve">Папков </w:t>
      </w:r>
      <w:r w:rsidRPr="001C4549">
        <w:rPr>
          <w:rFonts w:ascii="Times New Roman" w:eastAsia="Calibri" w:hAnsi="Times New Roman" w:cs="Times New Roman"/>
          <w:sz w:val="28"/>
          <w:szCs w:val="28"/>
          <w:lang w:eastAsia="en-US"/>
        </w:rPr>
        <w:t xml:space="preserve">А. И. Порубежье </w:t>
      </w:r>
      <w:r w:rsidRPr="001C4549">
        <w:rPr>
          <w:rFonts w:ascii="Times New Roman" w:eastAsia="Calibri" w:hAnsi="Times New Roman" w:cs="Times New Roman"/>
          <w:spacing w:val="-3"/>
          <w:sz w:val="28"/>
          <w:szCs w:val="28"/>
          <w:lang w:eastAsia="en-US"/>
        </w:rPr>
        <w:t xml:space="preserve">Российского </w:t>
      </w:r>
      <w:r w:rsidRPr="001C4549">
        <w:rPr>
          <w:rFonts w:ascii="Times New Roman" w:eastAsia="Calibri" w:hAnsi="Times New Roman" w:cs="Times New Roman"/>
          <w:sz w:val="28"/>
          <w:szCs w:val="28"/>
          <w:lang w:eastAsia="en-US"/>
        </w:rPr>
        <w:t xml:space="preserve">царства и украинских земель </w:t>
      </w:r>
      <w:r w:rsidRPr="001C4549">
        <w:rPr>
          <w:rFonts w:ascii="Times New Roman" w:eastAsia="Calibri" w:hAnsi="Times New Roman" w:cs="Times New Roman"/>
          <w:spacing w:val="-4"/>
          <w:sz w:val="28"/>
          <w:szCs w:val="28"/>
          <w:lang w:eastAsia="en-US"/>
        </w:rPr>
        <w:t xml:space="preserve">Речи </w:t>
      </w:r>
      <w:r w:rsidRPr="001C4549">
        <w:rPr>
          <w:rFonts w:ascii="Times New Roman" w:eastAsia="Calibri" w:hAnsi="Times New Roman" w:cs="Times New Roman"/>
          <w:sz w:val="28"/>
          <w:szCs w:val="28"/>
          <w:lang w:eastAsia="en-US"/>
        </w:rPr>
        <w:t xml:space="preserve">Посполитой </w:t>
      </w:r>
      <w:r w:rsidRPr="001C4549">
        <w:rPr>
          <w:rFonts w:ascii="Times New Roman" w:eastAsia="Calibri" w:hAnsi="Times New Roman" w:cs="Times New Roman"/>
          <w:spacing w:val="-4"/>
          <w:sz w:val="28"/>
          <w:szCs w:val="28"/>
          <w:lang w:eastAsia="en-US"/>
        </w:rPr>
        <w:t xml:space="preserve">(конец </w:t>
      </w:r>
      <w:r w:rsidRPr="001C4549">
        <w:rPr>
          <w:rFonts w:ascii="Times New Roman" w:eastAsia="Calibri" w:hAnsi="Times New Roman" w:cs="Times New Roman"/>
          <w:sz w:val="28"/>
          <w:szCs w:val="28"/>
          <w:lang w:eastAsia="en-US"/>
        </w:rPr>
        <w:t>XVI – первая половина XVII века) / А. И.</w:t>
      </w:r>
      <w:r w:rsidRPr="001C4549">
        <w:rPr>
          <w:rFonts w:ascii="Times New Roman" w:eastAsia="Calibri" w:hAnsi="Times New Roman" w:cs="Times New Roman"/>
          <w:spacing w:val="34"/>
          <w:sz w:val="28"/>
          <w:szCs w:val="28"/>
          <w:lang w:eastAsia="en-US"/>
        </w:rPr>
        <w:t xml:space="preserve"> </w:t>
      </w:r>
      <w:r w:rsidRPr="001C4549">
        <w:rPr>
          <w:rFonts w:ascii="Times New Roman" w:eastAsia="Calibri" w:hAnsi="Times New Roman" w:cs="Times New Roman"/>
          <w:spacing w:val="-4"/>
          <w:sz w:val="28"/>
          <w:szCs w:val="28"/>
          <w:lang w:eastAsia="en-US"/>
        </w:rPr>
        <w:t>Папков.</w:t>
      </w:r>
      <w:r w:rsidRPr="001C4549">
        <w:rPr>
          <w:rFonts w:ascii="Times New Roman" w:eastAsia="Calibri" w:hAnsi="Times New Roman" w:cs="Times New Roman"/>
          <w:sz w:val="28"/>
          <w:szCs w:val="28"/>
          <w:lang w:eastAsia="en-US"/>
        </w:rPr>
        <w:t xml:space="preserve">– Белгород: Константа, 2004. – 352 с. </w:t>
      </w:r>
    </w:p>
    <w:p w:rsidR="00B03362" w:rsidRPr="001C4549" w:rsidRDefault="00B03362" w:rsidP="001C4549">
      <w:pPr>
        <w:pStyle w:val="a8"/>
        <w:numPr>
          <w:ilvl w:val="0"/>
          <w:numId w:val="4"/>
        </w:numPr>
        <w:tabs>
          <w:tab w:val="left" w:pos="0"/>
          <w:tab w:val="left" w:pos="811"/>
          <w:tab w:val="left" w:pos="812"/>
        </w:tabs>
        <w:spacing w:after="0"/>
        <w:jc w:val="both"/>
        <w:rPr>
          <w:rFonts w:ascii="Times New Roman" w:eastAsia="Calibri" w:hAnsi="Times New Roman" w:cs="Times New Roman"/>
          <w:sz w:val="28"/>
          <w:szCs w:val="28"/>
          <w:lang w:eastAsia="en-US"/>
        </w:rPr>
      </w:pPr>
      <w:r w:rsidRPr="001C4549">
        <w:rPr>
          <w:rFonts w:ascii="Times New Roman" w:eastAsia="Calibri" w:hAnsi="Times New Roman" w:cs="Times New Roman"/>
          <w:sz w:val="28"/>
          <w:szCs w:val="28"/>
          <w:lang w:eastAsia="en-US"/>
        </w:rPr>
        <w:lastRenderedPageBreak/>
        <w:t xml:space="preserve">Российский </w:t>
      </w:r>
      <w:r w:rsidRPr="001C4549">
        <w:rPr>
          <w:rFonts w:ascii="Times New Roman" w:eastAsia="Calibri" w:hAnsi="Times New Roman" w:cs="Times New Roman"/>
          <w:spacing w:val="-3"/>
          <w:sz w:val="28"/>
          <w:szCs w:val="28"/>
          <w:lang w:eastAsia="en-US"/>
        </w:rPr>
        <w:t xml:space="preserve">государственный </w:t>
      </w:r>
      <w:r w:rsidRPr="001C4549">
        <w:rPr>
          <w:rFonts w:ascii="Times New Roman" w:eastAsia="Calibri" w:hAnsi="Times New Roman" w:cs="Times New Roman"/>
          <w:sz w:val="28"/>
          <w:szCs w:val="28"/>
          <w:lang w:eastAsia="en-US"/>
        </w:rPr>
        <w:t>архив древних</w:t>
      </w:r>
      <w:r w:rsidRPr="001C4549">
        <w:rPr>
          <w:rFonts w:ascii="Times New Roman" w:eastAsia="Calibri" w:hAnsi="Times New Roman" w:cs="Times New Roman"/>
          <w:spacing w:val="-10"/>
          <w:sz w:val="28"/>
          <w:szCs w:val="28"/>
          <w:lang w:eastAsia="en-US"/>
        </w:rPr>
        <w:t xml:space="preserve"> </w:t>
      </w:r>
      <w:r w:rsidRPr="001C4549">
        <w:rPr>
          <w:rFonts w:ascii="Times New Roman" w:eastAsia="Calibri" w:hAnsi="Times New Roman" w:cs="Times New Roman"/>
          <w:sz w:val="28"/>
          <w:szCs w:val="28"/>
          <w:lang w:eastAsia="en-US"/>
        </w:rPr>
        <w:t>актов. Ф. 210. Разрядный приказ. Столбцы Белгородского стола. Д. 1798. Документы, касающиеся смены воеводы М. Лодыженского в Валуйке и починке валуйских крепостей. 1621 г. - 127 л.</w:t>
      </w:r>
    </w:p>
    <w:p w:rsidR="00B03362" w:rsidRPr="001C4549" w:rsidRDefault="000175BC" w:rsidP="001C4549">
      <w:pPr>
        <w:pStyle w:val="a8"/>
        <w:numPr>
          <w:ilvl w:val="0"/>
          <w:numId w:val="4"/>
        </w:numPr>
        <w:tabs>
          <w:tab w:val="left" w:pos="0"/>
          <w:tab w:val="left" w:pos="939"/>
          <w:tab w:val="left" w:pos="940"/>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pacing w:val="-5"/>
          <w:sz w:val="28"/>
          <w:szCs w:val="28"/>
          <w:lang w:val="ru-RU" w:eastAsia="en-US"/>
        </w:rPr>
        <w:t xml:space="preserve"> </w:t>
      </w:r>
      <w:r w:rsidR="00B03362" w:rsidRPr="001C4549">
        <w:rPr>
          <w:rFonts w:ascii="Times New Roman" w:eastAsia="Calibri" w:hAnsi="Times New Roman" w:cs="Times New Roman"/>
          <w:spacing w:val="-5"/>
          <w:sz w:val="28"/>
          <w:szCs w:val="28"/>
          <w:lang w:eastAsia="en-US"/>
        </w:rPr>
        <w:t xml:space="preserve">Сухоруков  </w:t>
      </w:r>
      <w:r w:rsidR="00B03362" w:rsidRPr="001C4549">
        <w:rPr>
          <w:rFonts w:ascii="Times New Roman" w:eastAsia="Calibri" w:hAnsi="Times New Roman" w:cs="Times New Roman"/>
          <w:sz w:val="28"/>
          <w:szCs w:val="28"/>
          <w:lang w:eastAsia="en-US"/>
        </w:rPr>
        <w:t xml:space="preserve">М.  И. Валуйки –  форпост  Отечества.  Альбом-летопись </w:t>
      </w:r>
      <w:r w:rsidR="00B03362" w:rsidRPr="001C4549">
        <w:rPr>
          <w:rFonts w:ascii="Times New Roman" w:eastAsia="Calibri" w:hAnsi="Times New Roman" w:cs="Times New Roman"/>
          <w:spacing w:val="35"/>
          <w:sz w:val="28"/>
          <w:szCs w:val="28"/>
          <w:lang w:eastAsia="en-US"/>
        </w:rPr>
        <w:t xml:space="preserve"> </w:t>
      </w:r>
      <w:r w:rsidR="00B03362" w:rsidRPr="001C4549">
        <w:rPr>
          <w:rFonts w:ascii="Times New Roman" w:eastAsia="Calibri" w:hAnsi="Times New Roman" w:cs="Times New Roman"/>
          <w:sz w:val="28"/>
          <w:szCs w:val="28"/>
          <w:lang w:eastAsia="en-US"/>
        </w:rPr>
        <w:t>/ М. И. Сухоруков. – Белгород, 1999. – 216 с.</w:t>
      </w:r>
    </w:p>
    <w:p w:rsidR="00B03362" w:rsidRPr="001C4549" w:rsidRDefault="000175BC" w:rsidP="001C4549">
      <w:pPr>
        <w:pStyle w:val="a8"/>
        <w:numPr>
          <w:ilvl w:val="0"/>
          <w:numId w:val="4"/>
        </w:numPr>
        <w:tabs>
          <w:tab w:val="left" w:pos="0"/>
          <w:tab w:val="left" w:pos="812"/>
        </w:tabs>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 xml:space="preserve"> </w:t>
      </w:r>
      <w:r w:rsidR="00B03362" w:rsidRPr="001C4549">
        <w:rPr>
          <w:rFonts w:ascii="Times New Roman" w:eastAsia="Calibri" w:hAnsi="Times New Roman" w:cs="Times New Roman"/>
          <w:sz w:val="28"/>
          <w:szCs w:val="28"/>
          <w:lang w:eastAsia="en-US"/>
        </w:rPr>
        <w:t xml:space="preserve">Чепухин </w:t>
      </w:r>
      <w:r w:rsidR="00B03362" w:rsidRPr="001C4549">
        <w:rPr>
          <w:rFonts w:ascii="Times New Roman" w:eastAsia="Calibri" w:hAnsi="Times New Roman" w:cs="Times New Roman"/>
          <w:spacing w:val="-5"/>
          <w:sz w:val="28"/>
          <w:szCs w:val="28"/>
          <w:lang w:eastAsia="en-US"/>
        </w:rPr>
        <w:t xml:space="preserve">А.Г. </w:t>
      </w:r>
      <w:r w:rsidR="00B03362" w:rsidRPr="001C4549">
        <w:rPr>
          <w:rFonts w:ascii="Times New Roman" w:eastAsia="Calibri" w:hAnsi="Times New Roman" w:cs="Times New Roman"/>
          <w:sz w:val="28"/>
          <w:szCs w:val="28"/>
          <w:lang w:eastAsia="en-US"/>
        </w:rPr>
        <w:t xml:space="preserve">Волуйка: крепость на </w:t>
      </w:r>
      <w:r w:rsidR="00B03362" w:rsidRPr="001C4549">
        <w:rPr>
          <w:rFonts w:ascii="Times New Roman" w:eastAsia="Calibri" w:hAnsi="Times New Roman" w:cs="Times New Roman"/>
          <w:spacing w:val="-3"/>
          <w:sz w:val="28"/>
          <w:szCs w:val="28"/>
          <w:lang w:eastAsia="en-US"/>
        </w:rPr>
        <w:t xml:space="preserve">южнорусской </w:t>
      </w:r>
      <w:r w:rsidR="00B03362" w:rsidRPr="001C4549">
        <w:rPr>
          <w:rFonts w:ascii="Times New Roman" w:eastAsia="Calibri" w:hAnsi="Times New Roman" w:cs="Times New Roman"/>
          <w:sz w:val="28"/>
          <w:szCs w:val="28"/>
          <w:lang w:eastAsia="en-US"/>
        </w:rPr>
        <w:t xml:space="preserve">окраине </w:t>
      </w:r>
      <w:r w:rsidR="00B03362" w:rsidRPr="001C4549">
        <w:rPr>
          <w:rFonts w:ascii="Times New Roman" w:eastAsia="Calibri" w:hAnsi="Times New Roman" w:cs="Times New Roman"/>
          <w:spacing w:val="-4"/>
          <w:sz w:val="28"/>
          <w:szCs w:val="28"/>
          <w:lang w:eastAsia="en-US"/>
        </w:rPr>
        <w:t xml:space="preserve">(судьбы </w:t>
      </w:r>
      <w:r w:rsidR="00B03362" w:rsidRPr="001C4549">
        <w:rPr>
          <w:rFonts w:ascii="Times New Roman" w:eastAsia="Calibri" w:hAnsi="Times New Roman" w:cs="Times New Roman"/>
          <w:sz w:val="28"/>
          <w:szCs w:val="28"/>
          <w:lang w:eastAsia="en-US"/>
        </w:rPr>
        <w:t xml:space="preserve">служилых и жилецких </w:t>
      </w:r>
      <w:r w:rsidR="00B03362" w:rsidRPr="001C4549">
        <w:rPr>
          <w:rFonts w:ascii="Times New Roman" w:eastAsia="Calibri" w:hAnsi="Times New Roman" w:cs="Times New Roman"/>
          <w:spacing w:val="-4"/>
          <w:sz w:val="28"/>
          <w:szCs w:val="28"/>
          <w:lang w:eastAsia="en-US"/>
        </w:rPr>
        <w:t xml:space="preserve">людей </w:t>
      </w:r>
      <w:r w:rsidR="00B03362" w:rsidRPr="001C4549">
        <w:rPr>
          <w:rFonts w:ascii="Times New Roman" w:eastAsia="Calibri" w:hAnsi="Times New Roman" w:cs="Times New Roman"/>
          <w:sz w:val="28"/>
          <w:szCs w:val="28"/>
          <w:lang w:eastAsia="en-US"/>
        </w:rPr>
        <w:t>XVII века) [Электронный ресурс] // История военного</w:t>
      </w:r>
      <w:r w:rsidR="00B03362" w:rsidRPr="001C4549">
        <w:rPr>
          <w:rFonts w:ascii="Times New Roman" w:eastAsia="Calibri" w:hAnsi="Times New Roman" w:cs="Times New Roman"/>
          <w:spacing w:val="51"/>
          <w:sz w:val="28"/>
          <w:szCs w:val="28"/>
          <w:lang w:eastAsia="en-US"/>
        </w:rPr>
        <w:t xml:space="preserve"> </w:t>
      </w:r>
      <w:r w:rsidR="00B03362" w:rsidRPr="001C4549">
        <w:rPr>
          <w:rFonts w:ascii="Times New Roman" w:eastAsia="Calibri" w:hAnsi="Times New Roman" w:cs="Times New Roman"/>
          <w:sz w:val="28"/>
          <w:szCs w:val="28"/>
          <w:lang w:eastAsia="en-US"/>
        </w:rPr>
        <w:t>дела:</w:t>
      </w:r>
      <w:r w:rsidR="00B03362" w:rsidRPr="001C4549">
        <w:rPr>
          <w:rFonts w:ascii="Times New Roman" w:eastAsia="Calibri" w:hAnsi="Times New Roman" w:cs="Times New Roman"/>
          <w:spacing w:val="53"/>
          <w:sz w:val="28"/>
          <w:szCs w:val="28"/>
          <w:lang w:eastAsia="en-US"/>
        </w:rPr>
        <w:t xml:space="preserve"> </w:t>
      </w:r>
      <w:r w:rsidR="00B03362" w:rsidRPr="001C4549">
        <w:rPr>
          <w:rFonts w:ascii="Times New Roman" w:eastAsia="Calibri" w:hAnsi="Times New Roman" w:cs="Times New Roman"/>
          <w:sz w:val="28"/>
          <w:szCs w:val="28"/>
          <w:lang w:eastAsia="en-US"/>
        </w:rPr>
        <w:t>исследования</w:t>
      </w:r>
      <w:r w:rsidR="00B03362" w:rsidRPr="001C4549">
        <w:rPr>
          <w:rFonts w:ascii="Times New Roman" w:eastAsia="Calibri" w:hAnsi="Times New Roman" w:cs="Times New Roman"/>
          <w:spacing w:val="52"/>
          <w:sz w:val="28"/>
          <w:szCs w:val="28"/>
          <w:lang w:eastAsia="en-US"/>
        </w:rPr>
        <w:t xml:space="preserve"> </w:t>
      </w:r>
      <w:r w:rsidR="00B03362" w:rsidRPr="001C4549">
        <w:rPr>
          <w:rFonts w:ascii="Times New Roman" w:eastAsia="Calibri" w:hAnsi="Times New Roman" w:cs="Times New Roman"/>
          <w:sz w:val="28"/>
          <w:szCs w:val="28"/>
          <w:lang w:eastAsia="en-US"/>
        </w:rPr>
        <w:t>и</w:t>
      </w:r>
      <w:r w:rsidR="00B03362" w:rsidRPr="001C4549">
        <w:rPr>
          <w:rFonts w:ascii="Times New Roman" w:eastAsia="Calibri" w:hAnsi="Times New Roman" w:cs="Times New Roman"/>
          <w:spacing w:val="53"/>
          <w:sz w:val="28"/>
          <w:szCs w:val="28"/>
          <w:lang w:eastAsia="en-US"/>
        </w:rPr>
        <w:t xml:space="preserve"> </w:t>
      </w:r>
      <w:r w:rsidR="00B03362" w:rsidRPr="001C4549">
        <w:rPr>
          <w:rFonts w:ascii="Times New Roman" w:eastAsia="Calibri" w:hAnsi="Times New Roman" w:cs="Times New Roman"/>
          <w:sz w:val="28"/>
          <w:szCs w:val="28"/>
          <w:lang w:eastAsia="en-US"/>
        </w:rPr>
        <w:t>источники.</w:t>
      </w:r>
      <w:r w:rsidR="00B03362" w:rsidRPr="001C4549">
        <w:rPr>
          <w:rFonts w:ascii="Times New Roman" w:eastAsia="Calibri" w:hAnsi="Times New Roman" w:cs="Times New Roman"/>
          <w:spacing w:val="53"/>
          <w:sz w:val="28"/>
          <w:szCs w:val="28"/>
          <w:lang w:eastAsia="en-US"/>
        </w:rPr>
        <w:t xml:space="preserve"> </w:t>
      </w:r>
      <w:r w:rsidR="00B03362" w:rsidRPr="001C4549">
        <w:rPr>
          <w:rFonts w:ascii="Times New Roman" w:eastAsia="Calibri" w:hAnsi="Times New Roman" w:cs="Times New Roman"/>
          <w:sz w:val="28"/>
          <w:szCs w:val="28"/>
          <w:lang w:eastAsia="en-US"/>
        </w:rPr>
        <w:t>–</w:t>
      </w:r>
      <w:r w:rsidR="00B03362" w:rsidRPr="001C4549">
        <w:rPr>
          <w:rFonts w:ascii="Times New Roman" w:eastAsia="Calibri" w:hAnsi="Times New Roman" w:cs="Times New Roman"/>
          <w:spacing w:val="53"/>
          <w:sz w:val="28"/>
          <w:szCs w:val="28"/>
          <w:lang w:eastAsia="en-US"/>
        </w:rPr>
        <w:t xml:space="preserve"> </w:t>
      </w:r>
      <w:r w:rsidR="00B03362" w:rsidRPr="001C4549">
        <w:rPr>
          <w:rFonts w:ascii="Times New Roman" w:eastAsia="Calibri" w:hAnsi="Times New Roman" w:cs="Times New Roman"/>
          <w:sz w:val="28"/>
          <w:szCs w:val="28"/>
          <w:lang w:eastAsia="en-US"/>
        </w:rPr>
        <w:t>2014.</w:t>
      </w:r>
      <w:r w:rsidR="00B03362" w:rsidRPr="001C4549">
        <w:rPr>
          <w:rFonts w:ascii="Times New Roman" w:eastAsia="Calibri" w:hAnsi="Times New Roman" w:cs="Times New Roman"/>
          <w:spacing w:val="53"/>
          <w:sz w:val="28"/>
          <w:szCs w:val="28"/>
          <w:lang w:eastAsia="en-US"/>
        </w:rPr>
        <w:t xml:space="preserve"> </w:t>
      </w:r>
      <w:r w:rsidR="00B03362" w:rsidRPr="001C4549">
        <w:rPr>
          <w:rFonts w:ascii="Times New Roman" w:eastAsia="Calibri" w:hAnsi="Times New Roman" w:cs="Times New Roman"/>
          <w:sz w:val="28"/>
          <w:szCs w:val="28"/>
          <w:lang w:eastAsia="en-US"/>
        </w:rPr>
        <w:t>–</w:t>
      </w:r>
      <w:r w:rsidR="00B03362" w:rsidRPr="001C4549">
        <w:rPr>
          <w:rFonts w:ascii="Times New Roman" w:eastAsia="Calibri" w:hAnsi="Times New Roman" w:cs="Times New Roman"/>
          <w:spacing w:val="53"/>
          <w:sz w:val="28"/>
          <w:szCs w:val="28"/>
          <w:lang w:eastAsia="en-US"/>
        </w:rPr>
        <w:t xml:space="preserve"> </w:t>
      </w:r>
      <w:r w:rsidR="00B03362" w:rsidRPr="001C4549">
        <w:rPr>
          <w:rFonts w:ascii="Times New Roman" w:eastAsia="Calibri" w:hAnsi="Times New Roman" w:cs="Times New Roman"/>
          <w:spacing w:val="-8"/>
          <w:sz w:val="28"/>
          <w:szCs w:val="28"/>
          <w:lang w:eastAsia="en-US"/>
        </w:rPr>
        <w:t>Т.</w:t>
      </w:r>
      <w:r w:rsidR="00B03362" w:rsidRPr="001C4549">
        <w:rPr>
          <w:rFonts w:ascii="Times New Roman" w:eastAsia="Calibri" w:hAnsi="Times New Roman" w:cs="Times New Roman"/>
          <w:spacing w:val="41"/>
          <w:sz w:val="28"/>
          <w:szCs w:val="28"/>
          <w:lang w:eastAsia="en-US"/>
        </w:rPr>
        <w:t xml:space="preserve"> </w:t>
      </w:r>
      <w:r w:rsidR="00B03362" w:rsidRPr="001C4549">
        <w:rPr>
          <w:rFonts w:ascii="Times New Roman" w:eastAsia="Calibri" w:hAnsi="Times New Roman" w:cs="Times New Roman"/>
          <w:spacing w:val="-10"/>
          <w:sz w:val="28"/>
          <w:szCs w:val="28"/>
          <w:lang w:eastAsia="en-US"/>
        </w:rPr>
        <w:t>V.</w:t>
      </w:r>
      <w:r w:rsidR="00B03362" w:rsidRPr="001C4549">
        <w:rPr>
          <w:rFonts w:ascii="Times New Roman" w:eastAsia="Calibri" w:hAnsi="Times New Roman" w:cs="Times New Roman"/>
          <w:spacing w:val="35"/>
          <w:sz w:val="28"/>
          <w:szCs w:val="28"/>
          <w:lang w:eastAsia="en-US"/>
        </w:rPr>
        <w:t xml:space="preserve"> </w:t>
      </w:r>
      <w:r w:rsidR="00B03362" w:rsidRPr="001C4549">
        <w:rPr>
          <w:rFonts w:ascii="Times New Roman" w:eastAsia="Calibri" w:hAnsi="Times New Roman" w:cs="Times New Roman"/>
          <w:sz w:val="28"/>
          <w:szCs w:val="28"/>
          <w:lang w:eastAsia="en-US"/>
        </w:rPr>
        <w:t>–</w:t>
      </w:r>
      <w:r w:rsidR="00B03362" w:rsidRPr="001C4549">
        <w:rPr>
          <w:rFonts w:ascii="Times New Roman" w:eastAsia="Calibri" w:hAnsi="Times New Roman" w:cs="Times New Roman"/>
          <w:spacing w:val="53"/>
          <w:sz w:val="28"/>
          <w:szCs w:val="28"/>
          <w:lang w:eastAsia="en-US"/>
        </w:rPr>
        <w:t xml:space="preserve"> </w:t>
      </w:r>
      <w:r w:rsidR="00B03362" w:rsidRPr="001C4549">
        <w:rPr>
          <w:rFonts w:ascii="Times New Roman" w:eastAsia="Calibri" w:hAnsi="Times New Roman" w:cs="Times New Roman"/>
          <w:sz w:val="28"/>
          <w:szCs w:val="28"/>
          <w:lang w:eastAsia="en-US"/>
        </w:rPr>
        <w:t>С.</w:t>
      </w:r>
      <w:r w:rsidR="00B03362" w:rsidRPr="001C4549">
        <w:rPr>
          <w:rFonts w:ascii="Times New Roman" w:eastAsia="Calibri" w:hAnsi="Times New Roman" w:cs="Times New Roman"/>
          <w:spacing w:val="53"/>
          <w:sz w:val="28"/>
          <w:szCs w:val="28"/>
          <w:lang w:eastAsia="en-US"/>
        </w:rPr>
        <w:t xml:space="preserve"> </w:t>
      </w:r>
      <w:r w:rsidR="00B03362" w:rsidRPr="001C4549">
        <w:rPr>
          <w:rFonts w:ascii="Times New Roman" w:eastAsia="Calibri" w:hAnsi="Times New Roman" w:cs="Times New Roman"/>
          <w:sz w:val="28"/>
          <w:szCs w:val="28"/>
          <w:lang w:eastAsia="en-US"/>
        </w:rPr>
        <w:t xml:space="preserve">15–416. </w:t>
      </w:r>
      <w:hyperlink r:id="rId21">
        <w:r w:rsidR="00B03362" w:rsidRPr="001C4549">
          <w:rPr>
            <w:rFonts w:ascii="Times New Roman" w:eastAsia="Calibri" w:hAnsi="Times New Roman" w:cs="Times New Roman"/>
            <w:sz w:val="28"/>
            <w:szCs w:val="28"/>
            <w:lang w:eastAsia="en-US"/>
          </w:rPr>
          <w:t>&lt;ht</w:t>
        </w:r>
      </w:hyperlink>
      <w:r w:rsidR="00B03362" w:rsidRPr="001C4549">
        <w:rPr>
          <w:rFonts w:ascii="Times New Roman" w:eastAsia="Calibri" w:hAnsi="Times New Roman" w:cs="Times New Roman"/>
          <w:sz w:val="28"/>
          <w:szCs w:val="28"/>
          <w:lang w:eastAsia="en-US"/>
        </w:rPr>
        <w:t>t</w:t>
      </w:r>
      <w:hyperlink r:id="rId22">
        <w:r w:rsidR="00B03362" w:rsidRPr="001C4549">
          <w:rPr>
            <w:rFonts w:ascii="Times New Roman" w:eastAsia="Calibri" w:hAnsi="Times New Roman" w:cs="Times New Roman"/>
            <w:sz w:val="28"/>
            <w:szCs w:val="28"/>
            <w:lang w:eastAsia="en-US"/>
          </w:rPr>
          <w:t>p://www.milhist.info/2014/08/04/chepyxin&gt;</w:t>
        </w:r>
      </w:hyperlink>
      <w:r w:rsidR="00B03362" w:rsidRPr="001C4549">
        <w:rPr>
          <w:rFonts w:ascii="Times New Roman" w:eastAsia="Calibri" w:hAnsi="Times New Roman" w:cs="Times New Roman"/>
          <w:sz w:val="28"/>
          <w:szCs w:val="28"/>
          <w:lang w:eastAsia="en-US"/>
        </w:rPr>
        <w:t xml:space="preserve"> (04.05.2017)</w:t>
      </w:r>
    </w:p>
    <w:p w:rsidR="00B03362" w:rsidRPr="00B03362" w:rsidRDefault="00B03362" w:rsidP="00C9460A">
      <w:pPr>
        <w:tabs>
          <w:tab w:val="left" w:pos="2055"/>
        </w:tabs>
        <w:spacing w:after="0"/>
        <w:ind w:firstLine="709"/>
        <w:jc w:val="both"/>
        <w:rPr>
          <w:rFonts w:ascii="Times New Roman" w:eastAsia="Calibri" w:hAnsi="Times New Roman" w:cs="Times New Roman"/>
          <w:color w:val="000000"/>
          <w:sz w:val="28"/>
          <w:szCs w:val="28"/>
          <w:shd w:val="clear" w:color="auto" w:fill="FFFFFF"/>
          <w:lang w:eastAsia="en-US"/>
        </w:rPr>
      </w:pPr>
    </w:p>
    <w:p w:rsidR="00B03362" w:rsidRDefault="00B03362" w:rsidP="00BE0C6F">
      <w:pPr>
        <w:pStyle w:val="a6"/>
        <w:spacing w:line="276" w:lineRule="auto"/>
        <w:jc w:val="both"/>
        <w:rPr>
          <w:rFonts w:ascii="Times New Roman" w:hAnsi="Times New Roman"/>
          <w:sz w:val="28"/>
          <w:szCs w:val="28"/>
          <w:lang w:val="ru-RU"/>
        </w:rPr>
      </w:pPr>
    </w:p>
    <w:p w:rsidR="009C454D" w:rsidRPr="00B06E02" w:rsidRDefault="009C454D" w:rsidP="009C454D">
      <w:pPr>
        <w:spacing w:after="0"/>
        <w:jc w:val="center"/>
        <w:rPr>
          <w:rFonts w:ascii="Times New Roman" w:hAnsi="Times New Roman"/>
          <w:b/>
          <w:sz w:val="36"/>
          <w:szCs w:val="36"/>
        </w:rPr>
      </w:pPr>
      <w:r>
        <w:rPr>
          <w:rFonts w:ascii="Times New Roman" w:hAnsi="Times New Roman"/>
          <w:b/>
          <w:sz w:val="36"/>
          <w:szCs w:val="36"/>
        </w:rPr>
        <w:t>«</w:t>
      </w:r>
      <w:r w:rsidRPr="00B06E02">
        <w:rPr>
          <w:rFonts w:ascii="Times New Roman" w:hAnsi="Times New Roman"/>
          <w:b/>
          <w:sz w:val="36"/>
          <w:szCs w:val="36"/>
        </w:rPr>
        <w:t>Валуйское казачество на службе Отечеству</w:t>
      </w:r>
      <w:r>
        <w:rPr>
          <w:rFonts w:ascii="Times New Roman" w:hAnsi="Times New Roman"/>
          <w:b/>
          <w:sz w:val="36"/>
          <w:szCs w:val="36"/>
        </w:rPr>
        <w:t>»</w:t>
      </w:r>
    </w:p>
    <w:p w:rsidR="000175BC" w:rsidRDefault="000175BC" w:rsidP="000175BC">
      <w:pPr>
        <w:spacing w:after="0"/>
        <w:ind w:firstLine="2694"/>
        <w:jc w:val="right"/>
        <w:rPr>
          <w:rFonts w:ascii="Times New Roman" w:hAnsi="Times New Roman"/>
          <w:b/>
          <w:sz w:val="24"/>
          <w:szCs w:val="24"/>
          <w:lang w:val="ru-RU"/>
        </w:rPr>
      </w:pPr>
    </w:p>
    <w:p w:rsidR="000175BC" w:rsidRDefault="000175BC" w:rsidP="000175BC">
      <w:pPr>
        <w:spacing w:after="0"/>
        <w:ind w:firstLine="2694"/>
        <w:jc w:val="right"/>
        <w:rPr>
          <w:rFonts w:ascii="Times New Roman" w:hAnsi="Times New Roman"/>
          <w:b/>
          <w:sz w:val="24"/>
          <w:szCs w:val="24"/>
          <w:lang w:val="ru-RU"/>
        </w:rPr>
      </w:pPr>
    </w:p>
    <w:p w:rsidR="000175BC" w:rsidRDefault="000175BC" w:rsidP="000175BC">
      <w:pPr>
        <w:spacing w:after="0"/>
        <w:ind w:firstLine="2694"/>
        <w:jc w:val="right"/>
        <w:rPr>
          <w:rFonts w:ascii="Times New Roman" w:hAnsi="Times New Roman"/>
          <w:b/>
          <w:sz w:val="28"/>
          <w:szCs w:val="28"/>
          <w:lang w:val="ru-RU"/>
        </w:rPr>
      </w:pPr>
      <w:r>
        <w:rPr>
          <w:rFonts w:ascii="Times New Roman" w:hAnsi="Times New Roman"/>
          <w:b/>
          <w:i/>
          <w:sz w:val="28"/>
          <w:szCs w:val="28"/>
        </w:rPr>
        <w:t>Кисель Н</w:t>
      </w:r>
      <w:r>
        <w:rPr>
          <w:rFonts w:ascii="Times New Roman" w:hAnsi="Times New Roman"/>
          <w:b/>
          <w:i/>
          <w:sz w:val="28"/>
          <w:szCs w:val="28"/>
          <w:lang w:val="ru-RU"/>
        </w:rPr>
        <w:t xml:space="preserve">иколай </w:t>
      </w:r>
      <w:r>
        <w:rPr>
          <w:rFonts w:ascii="Times New Roman" w:hAnsi="Times New Roman"/>
          <w:b/>
          <w:i/>
          <w:sz w:val="28"/>
          <w:szCs w:val="28"/>
        </w:rPr>
        <w:t>Ф</w:t>
      </w:r>
      <w:r>
        <w:rPr>
          <w:rFonts w:ascii="Times New Roman" w:hAnsi="Times New Roman"/>
          <w:b/>
          <w:i/>
          <w:sz w:val="28"/>
          <w:szCs w:val="28"/>
          <w:lang w:val="ru-RU"/>
        </w:rPr>
        <w:t>едорович</w:t>
      </w:r>
      <w:r w:rsidR="009C454D" w:rsidRPr="000175BC">
        <w:rPr>
          <w:rFonts w:ascii="Times New Roman" w:hAnsi="Times New Roman"/>
          <w:b/>
          <w:i/>
          <w:sz w:val="28"/>
          <w:szCs w:val="28"/>
        </w:rPr>
        <w:t>,</w:t>
      </w:r>
    </w:p>
    <w:p w:rsidR="009C454D" w:rsidRPr="000175BC" w:rsidRDefault="000175BC" w:rsidP="000175BC">
      <w:pPr>
        <w:spacing w:after="0"/>
        <w:ind w:firstLine="2694"/>
        <w:rPr>
          <w:rFonts w:ascii="Times New Roman" w:hAnsi="Times New Roman"/>
          <w:b/>
          <w:sz w:val="28"/>
          <w:szCs w:val="28"/>
        </w:rPr>
      </w:pPr>
      <w:r>
        <w:rPr>
          <w:rFonts w:ascii="Times New Roman" w:hAnsi="Times New Roman"/>
          <w:i/>
          <w:sz w:val="28"/>
          <w:szCs w:val="28"/>
          <w:lang w:val="ru-RU"/>
        </w:rPr>
        <w:t xml:space="preserve">                                            </w:t>
      </w:r>
      <w:r>
        <w:rPr>
          <w:rFonts w:ascii="Times New Roman" w:hAnsi="Times New Roman"/>
          <w:i/>
          <w:sz w:val="28"/>
          <w:szCs w:val="28"/>
        </w:rPr>
        <w:t>историк-краев</w:t>
      </w:r>
      <w:r>
        <w:rPr>
          <w:rFonts w:ascii="Times New Roman" w:hAnsi="Times New Roman"/>
          <w:i/>
          <w:sz w:val="28"/>
          <w:szCs w:val="28"/>
          <w:lang w:val="ru-RU"/>
        </w:rPr>
        <w:t>ед</w:t>
      </w:r>
      <w:r w:rsidR="0068575A">
        <w:rPr>
          <w:rFonts w:ascii="Times New Roman" w:hAnsi="Times New Roman"/>
          <w:i/>
          <w:sz w:val="28"/>
          <w:szCs w:val="28"/>
          <w:lang w:val="ru-RU"/>
        </w:rPr>
        <w:t>,</w:t>
      </w:r>
      <w:r>
        <w:rPr>
          <w:rFonts w:ascii="Times New Roman" w:hAnsi="Times New Roman"/>
          <w:i/>
          <w:sz w:val="28"/>
          <w:szCs w:val="28"/>
          <w:lang w:val="ru-RU"/>
        </w:rPr>
        <w:t xml:space="preserve"> </w:t>
      </w:r>
      <w:r w:rsidR="009C454D" w:rsidRPr="000175BC">
        <w:rPr>
          <w:rFonts w:ascii="Times New Roman" w:hAnsi="Times New Roman"/>
          <w:i/>
          <w:sz w:val="28"/>
          <w:szCs w:val="28"/>
        </w:rPr>
        <w:t>п. Вейделевка</w:t>
      </w:r>
    </w:p>
    <w:p w:rsidR="009C454D" w:rsidRDefault="009C454D" w:rsidP="009C454D">
      <w:pPr>
        <w:spacing w:after="0"/>
        <w:jc w:val="right"/>
        <w:rPr>
          <w:rFonts w:ascii="Times New Roman" w:hAnsi="Times New Roman"/>
          <w:sz w:val="28"/>
          <w:szCs w:val="28"/>
          <w:lang w:val="ru-RU"/>
        </w:rPr>
      </w:pPr>
    </w:p>
    <w:p w:rsidR="000175BC" w:rsidRPr="000175BC" w:rsidRDefault="000175BC" w:rsidP="009C454D">
      <w:pPr>
        <w:spacing w:after="0"/>
        <w:jc w:val="right"/>
        <w:rPr>
          <w:rFonts w:ascii="Times New Roman" w:hAnsi="Times New Roman"/>
          <w:sz w:val="28"/>
          <w:szCs w:val="28"/>
          <w:lang w:val="ru-RU"/>
        </w:rPr>
      </w:pP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Тема казачества очень популярна в жизни народа, как в прошлом, так и в настоящее время. Историю России невозможно изложить без огромного участия в ней казачества, этой степной военизированной вольницы, защищавшей границы страны, громившей всех её врагов.</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Казак – это символ героизма и патриотизма, смелости, лихости, удальства, огромной выносливости, демократического образа жизни и своеобразной культуры.</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советское время популярность казачества основывалась и на произведениях литературы и кино, особенно М.А. Шолохова («Тихий Дон», «Донские рассказы», «Поднятая целина»), на деятельности казачьих художественных коллективов, таких как Кубанский казачий хор, на истории Запорожской Сечи, покорения Сибири Ермаком и других казачьих подвигах.</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Имеется большая дореволюционная научная литература о казаках, а с 90-х гг. по наше время такой литературы выпущено или переиздано </w:t>
      </w:r>
      <w:r w:rsidRPr="001712ED">
        <w:rPr>
          <w:rFonts w:ascii="Times New Roman" w:hAnsi="Times New Roman"/>
          <w:sz w:val="28"/>
          <w:szCs w:val="28"/>
        </w:rPr>
        <w:t>огромное</w:t>
      </w:r>
      <w:r>
        <w:rPr>
          <w:rFonts w:ascii="Times New Roman" w:hAnsi="Times New Roman"/>
          <w:sz w:val="28"/>
          <w:szCs w:val="28"/>
        </w:rPr>
        <w:t xml:space="preserve"> количество. По качеству и достоверности материала они разнятся, некоторые авторы явно апологетически и приукрашено изображают историю казачества, но многие очень интересны для современного читателя.</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последние два десятилетия произошло возрождение и организация казачьих сообществ, войск, учебных заведений по всей России. Приняты государственные законы о казачестве, установлена всероссийская </w:t>
      </w:r>
      <w:r>
        <w:rPr>
          <w:rFonts w:ascii="Times New Roman" w:hAnsi="Times New Roman"/>
          <w:sz w:val="28"/>
          <w:szCs w:val="28"/>
        </w:rPr>
        <w:lastRenderedPageBreak/>
        <w:t xml:space="preserve">управленческая структура казачьих войск и казачьих организаций страны, а казачий фольклор и песенная культура стали одной из главных составляющих в художественной самодеятельности </w:t>
      </w:r>
      <w:r w:rsidRPr="00902852">
        <w:rPr>
          <w:rFonts w:ascii="Times New Roman" w:hAnsi="Times New Roman"/>
          <w:sz w:val="28"/>
          <w:szCs w:val="28"/>
        </w:rPr>
        <w:t>в</w:t>
      </w:r>
      <w:r>
        <w:rPr>
          <w:rFonts w:ascii="Times New Roman" w:hAnsi="Times New Roman"/>
          <w:sz w:val="28"/>
          <w:szCs w:val="28"/>
        </w:rPr>
        <w:t xml:space="preserve"> искусстве России.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Существует</w:t>
      </w:r>
      <w:r w:rsidRPr="007C41E0">
        <w:rPr>
          <w:rFonts w:ascii="Times New Roman" w:hAnsi="Times New Roman"/>
          <w:sz w:val="28"/>
          <w:szCs w:val="28"/>
        </w:rPr>
        <w:t xml:space="preserve"> </w:t>
      </w:r>
      <w:r>
        <w:rPr>
          <w:rFonts w:ascii="Times New Roman" w:hAnsi="Times New Roman"/>
          <w:sz w:val="28"/>
          <w:szCs w:val="28"/>
        </w:rPr>
        <w:t xml:space="preserve">много версий происхождения казачества. Традиционной считается, что после татаро-монгольского нашествия в обезлюдевшие степи </w:t>
      </w:r>
      <w:r w:rsidRPr="00085A5F">
        <w:rPr>
          <w:rFonts w:ascii="Times New Roman" w:hAnsi="Times New Roman"/>
          <w:sz w:val="28"/>
          <w:szCs w:val="28"/>
        </w:rPr>
        <w:t>Дикого Поля</w:t>
      </w:r>
      <w:r>
        <w:rPr>
          <w:rFonts w:ascii="Times New Roman" w:hAnsi="Times New Roman"/>
          <w:sz w:val="28"/>
          <w:szCs w:val="28"/>
        </w:rPr>
        <w:t xml:space="preserve"> отправлялись смелые беглецы от феодального гнёта, селились здесь, воюя с татарами и больше всего ценя свою вольность и независимость. Они образовывали свои общины, отряды, курени с выборными атаманами и назывались казаками.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Казак – тюркское слово. Значение его – вольный человек, защитник. И здесь версий много. Одни считают, что это слово произошло от монгольских: </w:t>
      </w:r>
      <w:r w:rsidRPr="002E3AED">
        <w:rPr>
          <w:rFonts w:ascii="Times New Roman" w:hAnsi="Times New Roman"/>
          <w:i/>
          <w:sz w:val="28"/>
          <w:szCs w:val="28"/>
        </w:rPr>
        <w:t>ко</w:t>
      </w:r>
      <w:r>
        <w:rPr>
          <w:rFonts w:ascii="Times New Roman" w:hAnsi="Times New Roman"/>
          <w:sz w:val="28"/>
          <w:szCs w:val="28"/>
        </w:rPr>
        <w:t xml:space="preserve"> - броня, доспехи, и </w:t>
      </w:r>
      <w:r w:rsidRPr="002E3AED">
        <w:rPr>
          <w:rFonts w:ascii="Times New Roman" w:hAnsi="Times New Roman"/>
          <w:i/>
          <w:sz w:val="28"/>
          <w:szCs w:val="28"/>
        </w:rPr>
        <w:t>зах</w:t>
      </w:r>
      <w:r>
        <w:rPr>
          <w:rFonts w:ascii="Times New Roman" w:hAnsi="Times New Roman"/>
          <w:sz w:val="28"/>
          <w:szCs w:val="28"/>
        </w:rPr>
        <w:t xml:space="preserve"> – граница, межа, т.е. казак – </w:t>
      </w:r>
      <w:r w:rsidRPr="002E3AED">
        <w:rPr>
          <w:rFonts w:ascii="Times New Roman" w:hAnsi="Times New Roman"/>
          <w:i/>
          <w:sz w:val="28"/>
          <w:szCs w:val="28"/>
        </w:rPr>
        <w:t>защитник границы</w:t>
      </w:r>
      <w:r>
        <w:rPr>
          <w:rFonts w:ascii="Times New Roman" w:hAnsi="Times New Roman"/>
          <w:sz w:val="28"/>
          <w:szCs w:val="28"/>
        </w:rPr>
        <w:t xml:space="preserve">. Другие утверждают, что это слово имеет половецкий кыпчатский корень – </w:t>
      </w:r>
      <w:r w:rsidRPr="002E3AED">
        <w:rPr>
          <w:rFonts w:ascii="Times New Roman" w:hAnsi="Times New Roman"/>
          <w:i/>
          <w:sz w:val="28"/>
          <w:szCs w:val="28"/>
        </w:rPr>
        <w:t>страж</w:t>
      </w:r>
      <w:r>
        <w:rPr>
          <w:rFonts w:ascii="Times New Roman" w:hAnsi="Times New Roman"/>
          <w:sz w:val="28"/>
          <w:szCs w:val="28"/>
        </w:rPr>
        <w:t xml:space="preserve">, передовой, вперёд идущий воин. В «Справочной книжке императорской главной квартиры. Казачьи войска» приводится ещё несколько версий: казак  - от </w:t>
      </w:r>
      <w:r w:rsidRPr="00704238">
        <w:rPr>
          <w:rFonts w:ascii="Times New Roman" w:hAnsi="Times New Roman"/>
          <w:i/>
          <w:sz w:val="28"/>
          <w:szCs w:val="28"/>
        </w:rPr>
        <w:t>касогов</w:t>
      </w:r>
      <w:r>
        <w:rPr>
          <w:rFonts w:ascii="Times New Roman" w:hAnsi="Times New Roman"/>
          <w:sz w:val="28"/>
          <w:szCs w:val="28"/>
        </w:rPr>
        <w:t xml:space="preserve"> – народа Кавказа, побеждённого князем Мстиславом Святославичем и частично вошедшим в его дружину, переселившуюся на Русь, в Черниговское княжество, от </w:t>
      </w:r>
      <w:r w:rsidRPr="00704238">
        <w:rPr>
          <w:rFonts w:ascii="Times New Roman" w:hAnsi="Times New Roman"/>
          <w:i/>
          <w:sz w:val="28"/>
          <w:szCs w:val="28"/>
        </w:rPr>
        <w:t>хазар</w:t>
      </w:r>
      <w:r>
        <w:rPr>
          <w:rFonts w:ascii="Times New Roman" w:hAnsi="Times New Roman"/>
          <w:sz w:val="28"/>
          <w:szCs w:val="28"/>
        </w:rPr>
        <w:t xml:space="preserve">, от тюркского слова </w:t>
      </w:r>
      <w:r w:rsidRPr="00704238">
        <w:rPr>
          <w:rFonts w:ascii="Times New Roman" w:hAnsi="Times New Roman"/>
          <w:i/>
          <w:sz w:val="28"/>
          <w:szCs w:val="28"/>
        </w:rPr>
        <w:t>каз</w:t>
      </w:r>
      <w:r>
        <w:rPr>
          <w:rFonts w:ascii="Times New Roman" w:hAnsi="Times New Roman"/>
          <w:i/>
          <w:sz w:val="28"/>
          <w:szCs w:val="28"/>
        </w:rPr>
        <w:t xml:space="preserve"> </w:t>
      </w:r>
      <w:r>
        <w:rPr>
          <w:rFonts w:ascii="Times New Roman" w:hAnsi="Times New Roman"/>
          <w:sz w:val="28"/>
          <w:szCs w:val="28"/>
        </w:rPr>
        <w:t xml:space="preserve"> - гусь, так именовали у тюркских племён бессемейных и бездомных воинов-бродяг. Это что касается названия.</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Вторая версия происхождения казачества: это тюркские, половецкие, татарские воины, оторвавшиеся от Орды и ставшие степными рыцарями, смешавшиеся с русскими и принявшими православную веру. Действительно, у первых, упоминаемых в летописях казаков тюркские имена. Так, первый атаман донских казаков в </w:t>
      </w:r>
      <w:r>
        <w:rPr>
          <w:rFonts w:ascii="Times New Roman" w:hAnsi="Times New Roman"/>
          <w:sz w:val="28"/>
          <w:szCs w:val="28"/>
          <w:lang w:val="en-US"/>
        </w:rPr>
        <w:t>XVI</w:t>
      </w:r>
      <w:r>
        <w:rPr>
          <w:rFonts w:ascii="Times New Roman" w:hAnsi="Times New Roman"/>
          <w:sz w:val="28"/>
          <w:szCs w:val="28"/>
        </w:rPr>
        <w:t xml:space="preserve"> в. назывался Сары-Азман. В 1538 г. московские власти в переговорах с Ногайской Ордой отметили, что «на поле ходят казаки многие: казанцы, азовцы и иные баловни казаки, а и наших украин казаки, с ними смешавшись ходят». А в 1546 г. путивльский воевода писал Ивану </w:t>
      </w:r>
      <w:r>
        <w:rPr>
          <w:rFonts w:ascii="Times New Roman" w:hAnsi="Times New Roman"/>
          <w:sz w:val="28"/>
          <w:szCs w:val="28"/>
          <w:lang w:val="en-US"/>
        </w:rPr>
        <w:t>IV</w:t>
      </w:r>
      <w:r w:rsidRPr="00A40EFA">
        <w:rPr>
          <w:rFonts w:ascii="Times New Roman" w:hAnsi="Times New Roman"/>
          <w:sz w:val="28"/>
          <w:szCs w:val="28"/>
        </w:rPr>
        <w:t xml:space="preserve"> </w:t>
      </w:r>
      <w:r>
        <w:rPr>
          <w:rFonts w:ascii="Times New Roman" w:hAnsi="Times New Roman"/>
          <w:sz w:val="28"/>
          <w:szCs w:val="28"/>
        </w:rPr>
        <w:t xml:space="preserve"> в Москву: «Ныне государь, казаков на поле много: и черкасцев, и кыян, и твоих государевых, вышли, государь, на поле изо всех украин».</w:t>
      </w:r>
      <w:r w:rsidRPr="00A40EFA">
        <w:rPr>
          <w:rFonts w:ascii="Times New Roman" w:hAnsi="Times New Roman"/>
          <w:sz w:val="28"/>
          <w:szCs w:val="28"/>
          <w:vertAlign w:val="superscript"/>
        </w:rPr>
        <w:t xml:space="preserve"> </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Третья версия. Казаки-потомки </w:t>
      </w:r>
      <w:r>
        <w:rPr>
          <w:rFonts w:ascii="Times New Roman" w:hAnsi="Times New Roman"/>
          <w:i/>
          <w:sz w:val="28"/>
          <w:szCs w:val="28"/>
        </w:rPr>
        <w:t>бродников-</w:t>
      </w:r>
      <w:r>
        <w:rPr>
          <w:rFonts w:ascii="Times New Roman" w:hAnsi="Times New Roman"/>
          <w:sz w:val="28"/>
          <w:szCs w:val="28"/>
        </w:rPr>
        <w:t>славян, поселившихся в степях ещё до монгольского нашествия, а затем ставшие православными воинами Орды, но после принятия ислама вернувшиеся к защите Русского государства</w:t>
      </w:r>
      <w:r>
        <w:rPr>
          <w:rFonts w:ascii="Times New Roman" w:hAnsi="Times New Roman"/>
          <w:sz w:val="28"/>
          <w:szCs w:val="28"/>
          <w:vertAlign w:val="superscript"/>
        </w:rPr>
        <w:t>3</w:t>
      </w:r>
      <w:r>
        <w:rPr>
          <w:rFonts w:ascii="Times New Roman" w:hAnsi="Times New Roman"/>
          <w:sz w:val="28"/>
          <w:szCs w:val="28"/>
        </w:rPr>
        <w:t>.</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Четвёртая версия. Казаки – это потомки руси-алан и руси-тюрков так называемого Русского каганата или Донской Руси, которые под давлением татар переселились в Киевскую Русь на пограничье, а по мере ослабления Золотой Орды вновь возвратились в свои степи под названием казаков</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Своеобразную версию о происхождении казаков дал Л.Н. Гумилёв. Эти </w:t>
      </w:r>
      <w:r w:rsidRPr="00D542BD">
        <w:rPr>
          <w:rFonts w:ascii="Times New Roman" w:hAnsi="Times New Roman"/>
          <w:i/>
          <w:sz w:val="28"/>
          <w:szCs w:val="28"/>
        </w:rPr>
        <w:t>пассионарии</w:t>
      </w:r>
      <w:r>
        <w:rPr>
          <w:rFonts w:ascii="Times New Roman" w:hAnsi="Times New Roman"/>
          <w:sz w:val="28"/>
          <w:szCs w:val="28"/>
        </w:rPr>
        <w:t xml:space="preserve"> евразийские, от тюрок-половцев, от русских, ушедших в степь, </w:t>
      </w:r>
      <w:r>
        <w:rPr>
          <w:rFonts w:ascii="Times New Roman" w:hAnsi="Times New Roman"/>
          <w:sz w:val="28"/>
          <w:szCs w:val="28"/>
        </w:rPr>
        <w:lastRenderedPageBreak/>
        <w:t>принявших православную веру. Пассионарность – это повышенная жизненная активность, бесстрашие и энергия, превышающие инстинкт самосохранения</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среде казачества прочно укоренилось мнение, что казаки – это отдельный от Руси народ, и даже  в </w:t>
      </w:r>
      <w:r w:rsidRPr="00440003">
        <w:rPr>
          <w:rFonts w:ascii="Times New Roman" w:hAnsi="Times New Roman"/>
          <w:sz w:val="28"/>
          <w:szCs w:val="28"/>
        </w:rPr>
        <w:t>ХХ веке</w:t>
      </w:r>
      <w:r>
        <w:rPr>
          <w:rFonts w:ascii="Times New Roman" w:hAnsi="Times New Roman"/>
          <w:sz w:val="28"/>
          <w:szCs w:val="28"/>
        </w:rPr>
        <w:t xml:space="preserve"> господствовало мнение считать отдельной  республикой «Козакию» или Область Войска Донского, а казаки – это отдельный от русских этнос.</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Казачество формировалось вдоль больших рек и их притоков, отсюда и названия: Донское, Кубанское, Уральское (Яицкое), Запорожское (Днепровское), Амурское, Смиреченское, Терское и т.д.   По  рекам Северский Донец и Оскол казаки известны с </w:t>
      </w:r>
      <w:r>
        <w:rPr>
          <w:rFonts w:ascii="Times New Roman" w:hAnsi="Times New Roman"/>
          <w:sz w:val="28"/>
          <w:szCs w:val="28"/>
          <w:lang w:val="en-US"/>
        </w:rPr>
        <w:t>XVI</w:t>
      </w:r>
      <w:r>
        <w:rPr>
          <w:rFonts w:ascii="Times New Roman" w:hAnsi="Times New Roman"/>
          <w:sz w:val="28"/>
          <w:szCs w:val="28"/>
        </w:rPr>
        <w:t xml:space="preserve"> в. В 1569 г. оскольский казак Иван Матвеев предупредил царские войска о продвижении к Москве 30-тысячной татарской орды.</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А чуть ранее, в 1559 г. знаменитый казачий атаман Михаил Черкашенин разбил в верховьях Северского Донца крымских татар и прислал пленных в Москву. В 1570 г. он же с атаманами и казаками сопровождая и охраняя царского посла Ивана Новосильцева по пути из Рыльска до Азова. Этот путь шёл через место, где находятся Валуйки: по Осколу, затем по Донцу, затем вдоль Дона до его устья, где стоял Азов.</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Именно через наши земли шло общение донских казаков с запорожскими, а Москвы с Крымом и Азовом. Реки Оскол, Северский Донец тогда были судоходными, и многие товары шли по этим рекам, как и продвижение казаков на речных судах. Казаки ходили походами по морю к крымским и турецким берегам, обзаводились добычей и отбивали пленников.</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Московское государство привлекало казаков на постоянную военную службу: это были отряды татар, других народов Поволжья, отряды донских, донецких и оскольских казаков, отряды украинских казаков, которых называли </w:t>
      </w:r>
      <w:r w:rsidRPr="00662C1B">
        <w:rPr>
          <w:rFonts w:ascii="Times New Roman" w:hAnsi="Times New Roman"/>
          <w:i/>
          <w:sz w:val="28"/>
          <w:szCs w:val="28"/>
        </w:rPr>
        <w:t>черкасами</w:t>
      </w:r>
      <w:r>
        <w:rPr>
          <w:rFonts w:ascii="Times New Roman" w:hAnsi="Times New Roman"/>
          <w:sz w:val="28"/>
          <w:szCs w:val="28"/>
        </w:rPr>
        <w:t>. Появилось название «казаки» в войсках, как род войск служилых людей по прибору, наряду со стрельцами, пушкарями, затинщиками. Дворяне и дети боярские относились к служилым людям по Отечеству.</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Казаки участвовали в отражении походов крымских татар и турок в 1569, 1572 гг., во взятии Казани и Астрахани, в Ливонской войне, в войнах с Речью Посполитой, они  и освоили Сибирь после похода Ермака 1582-1585 гг. Так что территория нынешнего Валуйского края тесно связана с действиями и службой казаков в </w:t>
      </w:r>
      <w:r>
        <w:rPr>
          <w:rFonts w:ascii="Times New Roman" w:hAnsi="Times New Roman"/>
          <w:sz w:val="28"/>
          <w:szCs w:val="28"/>
          <w:lang w:val="en-US"/>
        </w:rPr>
        <w:t>XVI</w:t>
      </w:r>
      <w:r>
        <w:rPr>
          <w:rFonts w:ascii="Times New Roman" w:hAnsi="Times New Roman"/>
          <w:sz w:val="28"/>
          <w:szCs w:val="28"/>
        </w:rPr>
        <w:t xml:space="preserve"> в. Именно они освоили и изучили эти земли, если подходит термин «колонизовали» их.</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Конечно, для сторожевой службы в городах-крепостях южной границы России отрядов донских, оскольских казаков и крещёных татар не хватало. Поэтому набор в городовые казаки осуществлялся из всех тягловых сословий: крестьян, посадских людей, гулящих людей, народов Поволжья. Обычно </w:t>
      </w:r>
      <w:r>
        <w:rPr>
          <w:rFonts w:ascii="Times New Roman" w:hAnsi="Times New Roman"/>
          <w:sz w:val="28"/>
          <w:szCs w:val="28"/>
        </w:rPr>
        <w:lastRenderedPageBreak/>
        <w:t xml:space="preserve">служить уходили младшие сыновья, которым не было наследства и земли, а также </w:t>
      </w:r>
      <w:r w:rsidRPr="00902852">
        <w:rPr>
          <w:rFonts w:ascii="Times New Roman" w:hAnsi="Times New Roman"/>
          <w:sz w:val="28"/>
          <w:szCs w:val="28"/>
        </w:rPr>
        <w:t>охочие до сражений и риска</w:t>
      </w:r>
      <w:r>
        <w:rPr>
          <w:rFonts w:ascii="Times New Roman" w:hAnsi="Times New Roman"/>
          <w:sz w:val="28"/>
          <w:szCs w:val="28"/>
        </w:rPr>
        <w:t xml:space="preserve"> </w:t>
      </w:r>
      <w:r w:rsidRPr="00A23942">
        <w:rPr>
          <w:rFonts w:ascii="Times New Roman" w:hAnsi="Times New Roman"/>
          <w:i/>
          <w:sz w:val="28"/>
          <w:szCs w:val="28"/>
        </w:rPr>
        <w:t>пассионарные</w:t>
      </w:r>
      <w:r>
        <w:rPr>
          <w:rFonts w:ascii="Times New Roman" w:hAnsi="Times New Roman"/>
          <w:sz w:val="28"/>
          <w:szCs w:val="28"/>
        </w:rPr>
        <w:t xml:space="preserve"> люди, предпочитающие военную службу земледельческому или иному мирному труду.</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Таким образом, в пограничных со степью городах, таких как Елец, Ливны, Лебедянь, Тула, затем Воронеж, Белгород, Оскол, Курск, Валуйки, Царёв-Борисов, городах Белгородской черты были в составе гарнизонов казаки различного происхождения: отряды с выборными атаманами из Дона, Днепра, Терека, Донца, Оскола и казаки, набранные из </w:t>
      </w:r>
      <w:r w:rsidRPr="00EC64E0">
        <w:rPr>
          <w:rFonts w:ascii="Times New Roman" w:hAnsi="Times New Roman"/>
          <w:i/>
          <w:sz w:val="28"/>
          <w:szCs w:val="28"/>
        </w:rPr>
        <w:t>охочих</w:t>
      </w:r>
      <w:r>
        <w:rPr>
          <w:rFonts w:ascii="Times New Roman" w:hAnsi="Times New Roman"/>
          <w:sz w:val="28"/>
          <w:szCs w:val="28"/>
        </w:rPr>
        <w:t xml:space="preserve"> людей, над ними назначались начальники: казачий голова или одновременно казачий и стрелецкий голова (как было в Валуйках).</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История основания и функционирования крепости Валуйка хорошо описана в трудах учёных и краеведов: В.П. Загоровского, Д.И. Багалея, В.В. Овчинникова, М.И. Карагодина, Г.Ф. Денисенко, В.И. Щербаченко, П.И. Сопина, Б.И. Осыкова, А.Г. Чепухина, М.И. Сухорукова. И мы возьмём от них только то, что относится к казачеству. Все приводимые факты и выводы этих учёных и краеведов основываются на архивных данных с указанием источника.</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Итак, 1599 г., август. Строительство крепости Валуйка. Воевода  - князь В.В. Кольцов-Мосальский, а непосредственно строительством занимается великолепный мастер сооружения крепостей Судок Мясной (Иван Никитович Мясной). Прозвище </w:t>
      </w:r>
      <w:r w:rsidRPr="004046D0">
        <w:rPr>
          <w:rFonts w:ascii="Times New Roman" w:hAnsi="Times New Roman"/>
          <w:i/>
          <w:sz w:val="28"/>
          <w:szCs w:val="28"/>
        </w:rPr>
        <w:t>Суд</w:t>
      </w:r>
      <w:r>
        <w:rPr>
          <w:rFonts w:ascii="Times New Roman" w:hAnsi="Times New Roman"/>
          <w:i/>
          <w:sz w:val="28"/>
          <w:szCs w:val="28"/>
        </w:rPr>
        <w:t>о</w:t>
      </w:r>
      <w:r w:rsidRPr="004046D0">
        <w:rPr>
          <w:rFonts w:ascii="Times New Roman" w:hAnsi="Times New Roman"/>
          <w:i/>
          <w:sz w:val="28"/>
          <w:szCs w:val="28"/>
        </w:rPr>
        <w:t>к</w:t>
      </w:r>
      <w:r>
        <w:rPr>
          <w:rFonts w:ascii="Times New Roman" w:hAnsi="Times New Roman"/>
          <w:i/>
          <w:sz w:val="28"/>
          <w:szCs w:val="28"/>
        </w:rPr>
        <w:t>,</w:t>
      </w:r>
      <w:r>
        <w:rPr>
          <w:rFonts w:ascii="Times New Roman" w:hAnsi="Times New Roman"/>
          <w:sz w:val="28"/>
          <w:szCs w:val="28"/>
        </w:rPr>
        <w:t xml:space="preserve"> как предполагает Овчинников, дано ему после строительства судов и пристаней. На строительство Валуек прибыли 100 детей боярских из г. Новосиля, 150 конных стрельцов, черкас, </w:t>
      </w:r>
      <w:r w:rsidRPr="004046D0">
        <w:rPr>
          <w:rFonts w:ascii="Times New Roman" w:hAnsi="Times New Roman"/>
          <w:i/>
          <w:sz w:val="28"/>
          <w:szCs w:val="28"/>
        </w:rPr>
        <w:t>немцев</w:t>
      </w:r>
      <w:r>
        <w:rPr>
          <w:rFonts w:ascii="Times New Roman" w:hAnsi="Times New Roman"/>
          <w:sz w:val="28"/>
          <w:szCs w:val="28"/>
        </w:rPr>
        <w:t xml:space="preserve"> (иностранных ландскнехтов) </w:t>
      </w:r>
      <w:r w:rsidRPr="004046D0">
        <w:rPr>
          <w:rFonts w:ascii="Times New Roman" w:hAnsi="Times New Roman"/>
          <w:i/>
          <w:sz w:val="28"/>
          <w:szCs w:val="28"/>
        </w:rPr>
        <w:t>литв</w:t>
      </w:r>
      <w:r>
        <w:rPr>
          <w:rFonts w:ascii="Times New Roman" w:hAnsi="Times New Roman"/>
          <w:i/>
          <w:sz w:val="28"/>
          <w:szCs w:val="28"/>
        </w:rPr>
        <w:t>ы</w:t>
      </w:r>
      <w:r>
        <w:rPr>
          <w:rFonts w:ascii="Times New Roman" w:hAnsi="Times New Roman"/>
          <w:sz w:val="28"/>
          <w:szCs w:val="28"/>
        </w:rPr>
        <w:t xml:space="preserve"> из г. Дедилова, 50 конных казаков из Оскола и других. Строить торопились, чтобы за три месяца крепость была готова.      Зимовать же в ней велено было 20 детям боярским из Новосиля, 100 казакам и 70 другим служилым людям – всего 190 человек.</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Таким образом, первые служилые казаки Валуек были из других городов. Гарнизон крепости не был постоянным. Ратные люди, в зависимости от обстоятельств отзывались в другие места. Так, дети боярские вскоре покинули Валуйки и её гарнизон состоял лишь из служилых людей по прибору (не дворян), в числе которых были как основные воины – казаки.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Наступило Смутное время. К татарской и ногайской опасности добавилось вторжение из Речи Посполитой самозванца Лжедмитрия. Крепости юга России, в том числе и гарнизон Валуек, поверили, что это истинный царь Дмитрий Иванович и перешли на его сторону. К самозванцу в г. Путивль доставили связанных воеводу князя Д.В. Туренина и казацкого и стрелецкого голову </w:t>
      </w:r>
      <w:r w:rsidRPr="00902852">
        <w:rPr>
          <w:rFonts w:ascii="Times New Roman" w:hAnsi="Times New Roman"/>
          <w:sz w:val="28"/>
          <w:szCs w:val="28"/>
        </w:rPr>
        <w:t>Л.</w:t>
      </w:r>
      <w:r>
        <w:rPr>
          <w:rFonts w:ascii="Times New Roman" w:hAnsi="Times New Roman"/>
          <w:sz w:val="28"/>
          <w:szCs w:val="28"/>
        </w:rPr>
        <w:t xml:space="preserve"> Поводова. Лжедмитрий назначил им новых начальников, воеводу боярина Михаила Оксакова, а стрелецким и казацким головами Андрея Ржевского-</w:t>
      </w:r>
      <w:r>
        <w:rPr>
          <w:rFonts w:ascii="Times New Roman" w:hAnsi="Times New Roman"/>
          <w:sz w:val="28"/>
          <w:szCs w:val="28"/>
        </w:rPr>
        <w:lastRenderedPageBreak/>
        <w:t>Вязметина и Сарыча Линёва. И лишь в 1613 г., после воцарения Михаила Фёдоровича в Валуйки был прислан новый царский воевода Григорий Челюскин. Часть казаков, вероятно, ушла с самозванцем на Москву, а оставшиеся продолжали нести службу, не взирая на Смуту. Нападения татар они отбивали в  1604, 1608, 1609, 1613 и 1614 гг.</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1612 г. гарнизон крепости пополнился служилыми людьми из Царёва-Борисова, стоящего при впадении р. Оскол в р. Северский Донец. Из-за большого пожара она сгорела дотла, и воины перешли в Валуйки, образовав Цареградскую слободу на левом берегу Валуя, напротив крепости. Среди них были казаки из Михайлова,  и Пронска, украинские казаки-черкасы.</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1621 г. в Валуйках проживали: 150 конных казаков, 97 конных стрельцов, 26 пушкарей, 45 затинщиков, вож, кузнец, плотник, 9 попов, дьякон, 2 дьячка, 3 пономаря – всего 462 человека. В Цареградской слободе проживали 68 конных казаков, 60 конных стрельцов, 12 пушкарей, 2 попа, 2 дьячка, 2 пономаря, 2 просвирницы – всего 148 человек.</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Кроме гарнизона крепость пополнялась другими жителями: гулящими людьми, торговцами, крестьянами.   В 1625 г. организовалась чёткая станичная служба и набор в валуйские казаки из других сословий города. Образовалось чисто валуйское казачество, которое теперь подразделялось на станичных атаманов, ездоков-станичников.</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отличие от сторож, когда казаки осматривают местность и подают сигналы в  крепость, станицы, в составе атамана из 5-7 ездоков патрулировали по определённому маршруту несколько дней, а то и недель, попеременно сменяясь и контролируя степные шляхи татар. Кроме ездоков в состав станиц входили вожи – проводники-разведчики, хорошо знавшие степь. Всего в Валуйках были организованы 24 станицы со 144 казаками.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Новая станичная служба не коснулась казаков гарнизона, которые вместе со стрельцами выходили в бой с татарами после их обнаружения станичниками или держали оборону города в случае нападения. Станичникам, как и всем служилым людям, полагалось земельное, денежное и соляное жалование. Земли вокруг города уже не хватало и за её обладание возникали ссоры и тяжбы. Станичник был обязан прибыть на службу с двумя конями или конём и мерином, с саблей, луком и стрелами или огнестрельным оружием (пищали), ножом, рогом с порохом, сумкой с зарядами. Для корма лошадей нужны были сенокосы, их тоже стало не хватать поблизости города, а дальше было опасно ездить. Защитное вооружение зависело от достатка каждого.</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Кроме службы станичники и казаки несли караульную, сторожевую, охранную службу, обязаны были участвовать в ремонте крепости и платить так называемую четвериковую подать(зерном, продуктами): на общие нужды </w:t>
      </w:r>
      <w:r>
        <w:rPr>
          <w:rFonts w:ascii="Times New Roman" w:hAnsi="Times New Roman"/>
          <w:sz w:val="28"/>
          <w:szCs w:val="28"/>
        </w:rPr>
        <w:lastRenderedPageBreak/>
        <w:t>южных крепостей и посылки донским казакам. Должны были также участвовать в охране Разменного городка на р. Уразовой, где случались конфликты с московскими дворянами, присылаемыми для выкупа пленных.</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Но основное – это вовремя обнаружить татар, взять языка, определить количество врагов, исходя из этого выступить гарнизоном на бой, сделать засаду, отбить </w:t>
      </w:r>
      <w:r w:rsidRPr="003319EA">
        <w:rPr>
          <w:rFonts w:ascii="Times New Roman" w:hAnsi="Times New Roman"/>
          <w:sz w:val="28"/>
          <w:szCs w:val="28"/>
        </w:rPr>
        <w:t>полон</w:t>
      </w:r>
      <w:r>
        <w:rPr>
          <w:rFonts w:ascii="Times New Roman" w:hAnsi="Times New Roman"/>
          <w:sz w:val="28"/>
          <w:szCs w:val="28"/>
        </w:rPr>
        <w:t xml:space="preserve"> и т.д. От станиц и сторож зависело всё. Ведь татары тоже следили за ними и меняли маршруты.</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Особенно крупные сражения были в 1626, 1634, 1645, 1647, 1673, 1675 гг.</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Кроме татар, ногайцев, в степи промышляли разбоем ватаги разбойников, «воровских черкас», с ними тоже вступали в бой казачьи станицы и гарнизон. Занимались поимкой беглых, охраной торговых обозов, посольств, групп паломников к Святогорскому и Саввиному монастырям.</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Весной 1632 г. ватага разбойников во главе с Митькой Берниковым по прозвищу Недосека ограбили Саввинский монастырь, убили монахов и старца, убили многих казаков, промышлявших в угодиях на р. Оскол. Отряд казаков и стрельцов из 60 человек под командованием атамана Тараса Колесникова поймали главаря, остальные убежали, но четверых на Дону обнаружили донские казаки и повесили. Недосеку хотели пытать, но не было «профессионала»-палача, поэтому отправили под арестом в Москву.</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августе этого же года станица Артёма Чурсина на Изюмском тракте столкнулась с отрядом татар, возвращавшихся с набега на Русь. Татар было больше, и они выиграли бой. Затем этот же отряд татар вступил в бой с 50 казаками Афанасия Чоботова, татары отступили, захватив в плен двух казаков и несколько пахарей. Воеводы сетовали, что воины слишком далеко в степи пасут стада и табуны, возделывают пашню, косят сено, ловят рыбу и охотятся и становятся добычей татар вместе с животными</w:t>
      </w:r>
      <w:r w:rsidRPr="008D67CB">
        <w:rPr>
          <w:rFonts w:ascii="Times New Roman" w:hAnsi="Times New Roman"/>
          <w:sz w:val="28"/>
          <w:szCs w:val="28"/>
          <w:vertAlign w:val="superscript"/>
        </w:rPr>
        <w:t>8</w:t>
      </w:r>
      <w:r>
        <w:rPr>
          <w:rFonts w:ascii="Times New Roman" w:hAnsi="Times New Roman"/>
          <w:sz w:val="28"/>
          <w:szCs w:val="28"/>
        </w:rPr>
        <w:t>.</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1633 г. отличились победами над сотнями татар казаки головы Семёна Анненкова во главе с сыном воеводы  Фёдором Байковым. Бои шли на реке Ураевой. В 1634 г. при переправе через Оскол из засады с пушечным и пищальным боем была разгромлена орда татар. А на реке Лозовой в этом же году разбили орду татар, возвращающихся с набега на Курск и освободили много пленников-курян. Отличились голова Василий Каменев, казак Савва Мануйлов, казак Алексей Сокольников. Казак Томила Бобырёв лучше всех провожал до Азова посольства и всегда выходил победителем в схватках с татарами.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Валуйские станицы и сторожи следили за Кальмиуской и Изюмской сакмами, т. е. от р. Чёрная Калитва вдоль русла Оскола до Святых гор, далее по Осколу и Дону до Нежеголи. И лишь один раз их обманули в результате предательства. В 1633 г. началась Смоленская война Польши с Россией.</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lastRenderedPageBreak/>
        <w:t xml:space="preserve">     Король Владислав нанял украинских казаков для похода на Русь, пообещав им равноправие с католиками. Полковник Полтавского полка Яков Острянин (упомянутый Н.В. Гоголем в повести «Тарас Бульба») с большим войском, где кроме черкас были поляки, немцы и другие наёмники, скрытно переправился через Северский Донец у Святогорского монастыря и по оврагам пошли на Валуйки. Их провёл в стороне от станичного маршрута предатель, некто Матюшка. </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Станичный атаман Василий Аркатов с ездоком Степаном Корякиным и другими станичниками разминулись и прозевали такое большое войско. Когда им на Донце святогорские старцы рассказали о переправе черкас, они послали гонца Федоса в крепость, но было поздно: черкасы окружили и подожгли крепость, которая сгорела, а многое воины погибли, попали в плен или ушли в степь. Черкасы разорили и Пристанский монастырь, с богатой добычей ушли назад, а затем пошли в новый поход, теперь на Белгород, где были разбиты, но урон нанесли немалый.</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Позже на предательстве попался атаман В. Аркатов: за деньги татарам помогал угонять скот и людей, а свидетеля пытался убить. Был разоблачён и отправлен под конвоем в Москву.</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Особенно богат на сражения с татарами был 1645 г. Победы были одержаны на Ураевой, на р. Мосей, на  р. Айдар, у разменного городка на  р. Уразовой.</w:t>
      </w:r>
    </w:p>
    <w:p w:rsidR="009C454D" w:rsidRDefault="009C454D" w:rsidP="009C454D">
      <w:pPr>
        <w:spacing w:after="0"/>
        <w:ind w:firstLine="709"/>
        <w:jc w:val="both"/>
        <w:rPr>
          <w:rFonts w:ascii="Times New Roman" w:hAnsi="Times New Roman"/>
          <w:sz w:val="28"/>
          <w:szCs w:val="28"/>
        </w:rPr>
      </w:pPr>
      <w:r>
        <w:rPr>
          <w:rFonts w:ascii="Times New Roman" w:hAnsi="Times New Roman"/>
          <w:sz w:val="28"/>
          <w:szCs w:val="28"/>
        </w:rPr>
        <w:t xml:space="preserve">В это время в Валуйках несли службу 20 станичных атаманов, 112 ездоков, 228 конных казаков, 36 пеших стрельцов, 99 конных стрельцов, 64 пушкаря, 20 ямщиков, 49 затинщиков, 9 гулящих людей, 3 торговых человека и 65 черкас. Черкасы – украинские казаки, появились на службе с 1639 г. и служили до 1707 г., пока их не перевёл указом Пётр </w:t>
      </w:r>
      <w:r>
        <w:rPr>
          <w:rFonts w:ascii="Times New Roman" w:hAnsi="Times New Roman"/>
          <w:sz w:val="28"/>
          <w:szCs w:val="28"/>
          <w:lang w:val="en-US"/>
        </w:rPr>
        <w:t>I</w:t>
      </w:r>
      <w:r>
        <w:rPr>
          <w:rFonts w:ascii="Times New Roman" w:hAnsi="Times New Roman"/>
          <w:sz w:val="28"/>
          <w:szCs w:val="28"/>
        </w:rPr>
        <w:t xml:space="preserve"> в Изюмский слободской полк. Они часто конфликтовали с воеводами по поводу службы, а с казаками и другими – по поводу земельных наделов, сенокосов, пастбищ, пчельников, бортей и т.д. Некоторые дезертировали и уходили назад в Польшу. Но многие служили честно.</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Гарнизон Валуек, в первую очередь казаки, сделали огромное дело: за время строительства </w:t>
      </w:r>
      <w:r w:rsidRPr="00EF1BA5">
        <w:rPr>
          <w:rFonts w:ascii="Times New Roman" w:hAnsi="Times New Roman"/>
          <w:sz w:val="28"/>
          <w:szCs w:val="28"/>
        </w:rPr>
        <w:t>Белгородской черты</w:t>
      </w:r>
      <w:r>
        <w:rPr>
          <w:rFonts w:ascii="Times New Roman" w:hAnsi="Times New Roman"/>
          <w:sz w:val="28"/>
          <w:szCs w:val="28"/>
        </w:rPr>
        <w:t xml:space="preserve"> (1638-1653 гг.) они сдерживали натиск татар и ногайцев и предупреждали другие крепости об их набегах, что дало возможность набеги отбить и города и оборонительные сооружения закончить в срок. Валуйские казаки обеспечивали связь с послами в Азове, с донскими казаками во время «Азовского сидения». (1637-1641 гг.). В 1674 г. валуйчане разогнали грабителей калмыков, а в 1675 г. разбили татар под Валуйками.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Во время восстания Степана Разина на Дону (1667-1671 гг.) многие валуйские казаки и другие служивые сочувствовали восставшим. Некоторые ушли к Разину и храбро сражались. Таким был Иван Лоскут. Воевода </w:t>
      </w:r>
      <w:r>
        <w:rPr>
          <w:rFonts w:ascii="Times New Roman" w:hAnsi="Times New Roman"/>
          <w:sz w:val="28"/>
          <w:szCs w:val="28"/>
        </w:rPr>
        <w:lastRenderedPageBreak/>
        <w:t>Полынков доносил царю: «Только я, холоп твой… сижу с валуйчены в осаде». Он жестоким террором с помощью белгородского воеводы удержал гарнизон от участия в восстании.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С 1679 г. началось строительство новой Изюмской оборонительной черты от Валуек, по Осколу, далее по Донцу на Запад до Коломенска. Казаков заставляли строить валы, что было им не по силам. С продвижением границ к югу падало значение станичной и сторожевой службы. Людей переводили в более южные крепости.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С образованием Белгородского полка появились новые воинские части: рейтары, драгуны, солдаты. Туда переводили служилых людей других видов, в том числе и казаков.  В 1682 г. в Валуйках было рейтар – 30, солдат – 36, станичников – 73, полковых казаков – 67, конных стрельцов – 52, пеших стрельцов – 17, пушкарей – 26, черкас – 18.</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Во время Крымских и Азовских походов в 1686, 1695, 1697 гг. валуйчане оказали неоценимую услугу русской армии. Фураж, корма, помещения, амуниция, ремонт, устройство мостов и переправ через Айдар и Донец – всё это готовили и  делали валуйчане.</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Однако Пётр </w:t>
      </w:r>
      <w:r>
        <w:rPr>
          <w:rFonts w:ascii="Times New Roman" w:hAnsi="Times New Roman"/>
          <w:sz w:val="28"/>
          <w:szCs w:val="28"/>
          <w:lang w:val="en-US"/>
        </w:rPr>
        <w:t>I</w:t>
      </w:r>
      <w:r>
        <w:rPr>
          <w:rFonts w:ascii="Times New Roman" w:hAnsi="Times New Roman"/>
          <w:sz w:val="28"/>
          <w:szCs w:val="28"/>
        </w:rPr>
        <w:t>, в целом, недооценивал казаков, да и старые виды войск, а стрельцов после московского мятежа просто ненавидел. Поэтому приказывал переселять валуйских воинов в качестве работников на Азов, в Таганрог, на верфи и т.д. Мн</w:t>
      </w:r>
      <w:r w:rsidR="00D86F06">
        <w:rPr>
          <w:rFonts w:ascii="Times New Roman" w:hAnsi="Times New Roman"/>
          <w:sz w:val="28"/>
          <w:szCs w:val="28"/>
        </w:rPr>
        <w:t>огие бежали оттуда.  С 1690 г.</w:t>
      </w:r>
      <w:r>
        <w:rPr>
          <w:rFonts w:ascii="Times New Roman" w:hAnsi="Times New Roman"/>
          <w:sz w:val="28"/>
          <w:szCs w:val="28"/>
        </w:rPr>
        <w:t xml:space="preserve"> валуйские казаки упоминаются всё реже в документах.  Во время восстания К. Булавина на Дону в 1707-1708 гг. в Валуйском крае схлестнулись все виды казачества: донские казаки (некоторые валуйчане к ним сбежали), с ними часть запорожских казаков (сечевиков), а против них валуйские полковые казаки и черкасы (украинцы), т.е. казаки слободских полков: Изюмского, Сумского.  8 июня 1708 г. булавинские атаманы Никита Голый и Семён Драный во главе 7-тысячного казачьего войска ночью скрытно проделали марш с Кулакова стана (современное село Белый Колодезь)  к  Уразовой, где стоял Сумской слободской полк, разбили его, убили полковника Кондратьева и офицеров, взяли много оружия. Остатки полка отошли в Валуйки за крепостные стены, штурмовать которые восставшие не могли. Они ушли на юг и там впоследствии были разбиты слободскими казачьими полками. Всех пленных казнили, как донских казаков, так и запорожских. Казаки били казаков, как это повторилось в Гражданскую войну 1918-1920 гг.</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1713 г. состоялся последний набег татар,  ногайцев и казаков-некрасовцев (бывших булавинцев) на Валуйки. Особую жестокость показали старообрядцы-некрасовцы. Угнали много пленных, скота, забрали много ценностей, убили </w:t>
      </w:r>
      <w:r>
        <w:rPr>
          <w:rFonts w:ascii="Times New Roman" w:hAnsi="Times New Roman"/>
          <w:sz w:val="28"/>
          <w:szCs w:val="28"/>
        </w:rPr>
        <w:lastRenderedPageBreak/>
        <w:t>многих жителей. Часть пленных удалось отбить донским казакам Акима Фролова, и они вернулись домой.</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С 1714 г. было изменено пользование землёй, для этого теперь было не обязательно находиться на государственной службе не дворянам. Значение крепости упало, потому что граница отодвинулась на юг. Из служилых людей по прибору образовали категорию государственных крестьян-однодворцев. Они расселились по уезду, образ</w:t>
      </w:r>
      <w:r w:rsidR="00D86F06">
        <w:rPr>
          <w:rFonts w:ascii="Times New Roman" w:hAnsi="Times New Roman"/>
          <w:sz w:val="28"/>
          <w:szCs w:val="28"/>
        </w:rPr>
        <w:t>овав сёла и слободы. В 1710 г.</w:t>
      </w:r>
      <w:r>
        <w:rPr>
          <w:rFonts w:ascii="Times New Roman" w:hAnsi="Times New Roman"/>
          <w:sz w:val="28"/>
          <w:szCs w:val="28"/>
        </w:rPr>
        <w:t xml:space="preserve"> валуйскими людьми «казачьей службы» было основано село Большие Липяги ( Большие Ураевские Липяги).</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В 1765 г. Валуйки были исключены из числа крепостей, а стены были разобраны для других нужд. С 1713 г. наряду в рекрутской повинностью и забором лошадей для армии были образованы так называемые ландмилицкие полки, в том числе, и Валуйский. Там служили однодворцы (бывшие казаки и стрельцы), сочетая службу и земледелие. Полк участвовал в Семилетней войне 1759 г. </w:t>
      </w:r>
    </w:p>
    <w:p w:rsidR="009C454D" w:rsidRDefault="009C454D" w:rsidP="009C454D">
      <w:pPr>
        <w:spacing w:after="0"/>
        <w:jc w:val="both"/>
        <w:rPr>
          <w:rFonts w:ascii="Times New Roman" w:hAnsi="Times New Roman"/>
          <w:sz w:val="28"/>
          <w:szCs w:val="28"/>
        </w:rPr>
      </w:pPr>
      <w:r>
        <w:rPr>
          <w:rFonts w:ascii="Times New Roman" w:hAnsi="Times New Roman"/>
          <w:sz w:val="28"/>
          <w:szCs w:val="28"/>
        </w:rPr>
        <w:t xml:space="preserve">     От однодворцев было много жалоб на непосильную нагрузку, и в  1763 г. полк был расформирован. А слободские полки преобразовали в гусарские, рекрутского набора. Так казаки стали вольными однодворцами, но их служивая традиция сохранялась и передавалась потомству: из сёл однодворцев выходили отличные воины, пограничники, милиционеры и другие категории служащих Отечеству.</w:t>
      </w:r>
    </w:p>
    <w:p w:rsidR="009C454D" w:rsidRDefault="009C454D" w:rsidP="009C454D">
      <w:pPr>
        <w:spacing w:after="0"/>
        <w:ind w:firstLine="709"/>
        <w:jc w:val="both"/>
        <w:rPr>
          <w:rFonts w:ascii="Times New Roman" w:hAnsi="Times New Roman"/>
          <w:sz w:val="28"/>
          <w:szCs w:val="28"/>
          <w:lang w:val="ru-RU"/>
        </w:rPr>
      </w:pPr>
      <w:r>
        <w:rPr>
          <w:rFonts w:ascii="Times New Roman" w:hAnsi="Times New Roman"/>
          <w:sz w:val="28"/>
          <w:szCs w:val="28"/>
        </w:rPr>
        <w:t>А в Валуйках осталась слобода Казацкая как память о славных защитниках рубежей России. Возрождённые Валуйское и Уразовское казачьи общества будут способствовать тому, чтобы нынешнему поколению валуйчан были присущи воинская доблесть, верность Отчизне, смелость, отвага и другие лучшие качества казачества.</w:t>
      </w:r>
    </w:p>
    <w:p w:rsidR="00304A43" w:rsidRPr="00304A43" w:rsidRDefault="00304A43" w:rsidP="009C454D">
      <w:pPr>
        <w:spacing w:after="0"/>
        <w:ind w:firstLine="709"/>
        <w:jc w:val="both"/>
        <w:rPr>
          <w:rFonts w:ascii="Times New Roman" w:hAnsi="Times New Roman"/>
          <w:sz w:val="28"/>
          <w:szCs w:val="28"/>
          <w:lang w:val="ru-RU"/>
        </w:rPr>
      </w:pPr>
    </w:p>
    <w:p w:rsidR="009C454D" w:rsidRPr="006A111B" w:rsidRDefault="006A111B" w:rsidP="009C454D">
      <w:pPr>
        <w:spacing w:after="0"/>
        <w:ind w:firstLine="709"/>
        <w:jc w:val="center"/>
        <w:rPr>
          <w:rFonts w:ascii="Times New Roman" w:hAnsi="Times New Roman"/>
          <w:b/>
          <w:sz w:val="28"/>
          <w:szCs w:val="28"/>
          <w:lang w:val="ru-RU"/>
        </w:rPr>
      </w:pPr>
      <w:r>
        <w:rPr>
          <w:rFonts w:ascii="Times New Roman" w:hAnsi="Times New Roman"/>
          <w:b/>
          <w:sz w:val="28"/>
          <w:szCs w:val="28"/>
        </w:rPr>
        <w:t xml:space="preserve">  </w:t>
      </w:r>
      <w:r>
        <w:rPr>
          <w:rFonts w:ascii="Times New Roman" w:hAnsi="Times New Roman"/>
          <w:b/>
          <w:sz w:val="28"/>
          <w:szCs w:val="28"/>
          <w:lang w:val="ru-RU"/>
        </w:rPr>
        <w:t>Список использованной литературы и источников</w:t>
      </w:r>
    </w:p>
    <w:p w:rsidR="009C454D" w:rsidRDefault="009C454D" w:rsidP="009C454D">
      <w:pPr>
        <w:numPr>
          <w:ilvl w:val="0"/>
          <w:numId w:val="3"/>
        </w:numPr>
        <w:spacing w:after="0"/>
        <w:rPr>
          <w:rFonts w:ascii="Times New Roman" w:hAnsi="Times New Roman"/>
          <w:sz w:val="28"/>
          <w:szCs w:val="28"/>
        </w:rPr>
      </w:pPr>
      <w:r>
        <w:rPr>
          <w:rFonts w:ascii="Times New Roman" w:hAnsi="Times New Roman"/>
          <w:sz w:val="28"/>
          <w:szCs w:val="28"/>
        </w:rPr>
        <w:t>Агафонов О. Казачьи войска Российской империи. Воениздат.  М. – 1995.</w:t>
      </w:r>
    </w:p>
    <w:p w:rsidR="009C454D" w:rsidRDefault="009C454D" w:rsidP="009C454D">
      <w:pPr>
        <w:numPr>
          <w:ilvl w:val="0"/>
          <w:numId w:val="3"/>
        </w:numPr>
        <w:spacing w:after="0"/>
        <w:rPr>
          <w:rFonts w:ascii="Times New Roman" w:hAnsi="Times New Roman"/>
          <w:sz w:val="28"/>
          <w:szCs w:val="28"/>
        </w:rPr>
      </w:pPr>
      <w:r w:rsidRPr="003A3737">
        <w:rPr>
          <w:rFonts w:ascii="Times New Roman" w:hAnsi="Times New Roman"/>
          <w:sz w:val="28"/>
          <w:szCs w:val="28"/>
        </w:rPr>
        <w:t>Гумилёв Л.Н. Древняя Русь и Великая Степь. М. – 2007 г.</w:t>
      </w:r>
    </w:p>
    <w:p w:rsidR="009C454D" w:rsidRDefault="009C454D" w:rsidP="009C454D">
      <w:pPr>
        <w:numPr>
          <w:ilvl w:val="0"/>
          <w:numId w:val="3"/>
        </w:numPr>
        <w:spacing w:after="0"/>
        <w:rPr>
          <w:rFonts w:ascii="Times New Roman" w:hAnsi="Times New Roman"/>
          <w:sz w:val="28"/>
          <w:szCs w:val="28"/>
        </w:rPr>
      </w:pPr>
      <w:r>
        <w:rPr>
          <w:rFonts w:ascii="Times New Roman" w:hAnsi="Times New Roman"/>
          <w:sz w:val="28"/>
          <w:szCs w:val="28"/>
        </w:rPr>
        <w:t xml:space="preserve">Карагодин М.И. Савина Н.В. Среднее Поосколье. Исторический перекрёсток. Белгород. – 2008. </w:t>
      </w:r>
    </w:p>
    <w:p w:rsidR="009C454D" w:rsidRDefault="009C454D" w:rsidP="009C454D">
      <w:pPr>
        <w:numPr>
          <w:ilvl w:val="0"/>
          <w:numId w:val="3"/>
        </w:numPr>
        <w:spacing w:after="0"/>
        <w:rPr>
          <w:rFonts w:ascii="Times New Roman" w:hAnsi="Times New Roman"/>
          <w:sz w:val="28"/>
          <w:szCs w:val="28"/>
        </w:rPr>
      </w:pPr>
      <w:r>
        <w:rPr>
          <w:rFonts w:ascii="Times New Roman" w:hAnsi="Times New Roman"/>
          <w:sz w:val="28"/>
          <w:szCs w:val="28"/>
        </w:rPr>
        <w:t>Казачество. Энцикопедия. М. – 2003.</w:t>
      </w:r>
    </w:p>
    <w:p w:rsidR="009C454D" w:rsidRDefault="009C454D" w:rsidP="009C454D">
      <w:pPr>
        <w:numPr>
          <w:ilvl w:val="0"/>
          <w:numId w:val="3"/>
        </w:numPr>
        <w:spacing w:after="0"/>
        <w:rPr>
          <w:rFonts w:ascii="Times New Roman" w:hAnsi="Times New Roman"/>
          <w:sz w:val="28"/>
          <w:szCs w:val="28"/>
        </w:rPr>
      </w:pPr>
      <w:r>
        <w:rPr>
          <w:rFonts w:ascii="Times New Roman" w:hAnsi="Times New Roman"/>
          <w:sz w:val="28"/>
          <w:szCs w:val="28"/>
        </w:rPr>
        <w:t>Матвеев. О.В. Из исторического и военно-культурного наследия казачества Кубани. Краснодар.  – 2011.</w:t>
      </w:r>
    </w:p>
    <w:p w:rsidR="009C454D" w:rsidRDefault="009C454D" w:rsidP="009C454D">
      <w:pPr>
        <w:numPr>
          <w:ilvl w:val="0"/>
          <w:numId w:val="3"/>
        </w:numPr>
        <w:spacing w:after="0"/>
        <w:rPr>
          <w:rFonts w:ascii="Times New Roman" w:hAnsi="Times New Roman"/>
          <w:sz w:val="28"/>
          <w:szCs w:val="28"/>
        </w:rPr>
      </w:pPr>
      <w:r>
        <w:rPr>
          <w:rFonts w:ascii="Times New Roman" w:hAnsi="Times New Roman"/>
          <w:sz w:val="28"/>
          <w:szCs w:val="28"/>
        </w:rPr>
        <w:t>Николаенко А.Г. Северо-Западная Хазария или Донская Русь. Волоконовка. – 1991.</w:t>
      </w:r>
    </w:p>
    <w:p w:rsidR="009C454D" w:rsidRDefault="009C454D" w:rsidP="009C454D">
      <w:pPr>
        <w:numPr>
          <w:ilvl w:val="0"/>
          <w:numId w:val="3"/>
        </w:numPr>
        <w:spacing w:after="0"/>
        <w:rPr>
          <w:rFonts w:ascii="Times New Roman" w:hAnsi="Times New Roman"/>
          <w:sz w:val="28"/>
          <w:szCs w:val="28"/>
        </w:rPr>
      </w:pPr>
      <w:r>
        <w:rPr>
          <w:rFonts w:ascii="Times New Roman" w:hAnsi="Times New Roman"/>
          <w:sz w:val="28"/>
          <w:szCs w:val="28"/>
        </w:rPr>
        <w:t>Народная память о казачестве. Запорожье.  – 1991.</w:t>
      </w:r>
    </w:p>
    <w:p w:rsidR="009C454D" w:rsidRDefault="009C454D" w:rsidP="009C454D">
      <w:pPr>
        <w:numPr>
          <w:ilvl w:val="0"/>
          <w:numId w:val="3"/>
        </w:numPr>
        <w:spacing w:after="0"/>
        <w:rPr>
          <w:rFonts w:ascii="Times New Roman" w:hAnsi="Times New Roman"/>
          <w:sz w:val="28"/>
          <w:szCs w:val="28"/>
        </w:rPr>
      </w:pPr>
      <w:r>
        <w:rPr>
          <w:rFonts w:ascii="Times New Roman" w:hAnsi="Times New Roman"/>
          <w:sz w:val="28"/>
          <w:szCs w:val="28"/>
        </w:rPr>
        <w:t>Савельев Е.П. Древняя история казачества. М. – 2005.</w:t>
      </w:r>
    </w:p>
    <w:p w:rsidR="009C454D" w:rsidRDefault="009C454D" w:rsidP="009C454D">
      <w:pPr>
        <w:numPr>
          <w:ilvl w:val="0"/>
          <w:numId w:val="3"/>
        </w:numPr>
        <w:spacing w:after="0"/>
        <w:rPr>
          <w:rFonts w:ascii="Times New Roman" w:hAnsi="Times New Roman"/>
          <w:sz w:val="28"/>
          <w:szCs w:val="28"/>
        </w:rPr>
      </w:pPr>
      <w:r>
        <w:rPr>
          <w:rFonts w:ascii="Times New Roman" w:hAnsi="Times New Roman"/>
          <w:sz w:val="28"/>
          <w:szCs w:val="28"/>
        </w:rPr>
        <w:lastRenderedPageBreak/>
        <w:t xml:space="preserve">Чепухин А.Г. Волуйка: крепость на южно-русской окраине ( судьбы служилых и жилецких людей </w:t>
      </w:r>
      <w:r>
        <w:rPr>
          <w:rFonts w:ascii="Times New Roman" w:hAnsi="Times New Roman"/>
          <w:sz w:val="28"/>
          <w:szCs w:val="28"/>
          <w:lang w:val="en-US"/>
        </w:rPr>
        <w:t>XVII</w:t>
      </w:r>
      <w:r>
        <w:rPr>
          <w:rFonts w:ascii="Times New Roman" w:hAnsi="Times New Roman"/>
          <w:sz w:val="28"/>
          <w:szCs w:val="28"/>
        </w:rPr>
        <w:t xml:space="preserve"> в. ) Тальяти.-  2014.</w:t>
      </w:r>
    </w:p>
    <w:p w:rsidR="009C454D" w:rsidRDefault="000175BC" w:rsidP="009C454D">
      <w:pPr>
        <w:numPr>
          <w:ilvl w:val="0"/>
          <w:numId w:val="3"/>
        </w:numPr>
        <w:spacing w:after="0"/>
        <w:rPr>
          <w:rFonts w:ascii="Times New Roman" w:hAnsi="Times New Roman"/>
          <w:sz w:val="28"/>
          <w:szCs w:val="28"/>
        </w:rPr>
      </w:pPr>
      <w:r>
        <w:rPr>
          <w:rFonts w:ascii="Times New Roman" w:hAnsi="Times New Roman"/>
          <w:sz w:val="28"/>
          <w:szCs w:val="28"/>
          <w:lang w:val="ru-RU"/>
        </w:rPr>
        <w:t xml:space="preserve"> </w:t>
      </w:r>
      <w:r w:rsidR="009C454D">
        <w:rPr>
          <w:rFonts w:ascii="Times New Roman" w:hAnsi="Times New Roman"/>
          <w:sz w:val="28"/>
          <w:szCs w:val="28"/>
        </w:rPr>
        <w:t>Шамбаров В. Казачество. Путь воинов христовых. М.  – 2012.</w:t>
      </w:r>
    </w:p>
    <w:p w:rsidR="009C454D" w:rsidRPr="008E3741" w:rsidRDefault="000175BC" w:rsidP="009C454D">
      <w:pPr>
        <w:numPr>
          <w:ilvl w:val="0"/>
          <w:numId w:val="3"/>
        </w:numPr>
        <w:spacing w:after="0"/>
        <w:rPr>
          <w:rFonts w:ascii="Times New Roman" w:hAnsi="Times New Roman"/>
          <w:sz w:val="28"/>
          <w:szCs w:val="28"/>
        </w:rPr>
      </w:pPr>
      <w:r>
        <w:rPr>
          <w:rFonts w:ascii="Times New Roman" w:hAnsi="Times New Roman"/>
          <w:sz w:val="28"/>
          <w:szCs w:val="28"/>
          <w:lang w:val="ru-RU"/>
        </w:rPr>
        <w:t xml:space="preserve"> </w:t>
      </w:r>
      <w:r w:rsidR="009C454D">
        <w:rPr>
          <w:rFonts w:ascii="Times New Roman" w:hAnsi="Times New Roman"/>
          <w:sz w:val="28"/>
          <w:szCs w:val="28"/>
        </w:rPr>
        <w:t>Щербаченко В.И. На службе Отечеству. Белгород. – 1993.</w:t>
      </w:r>
    </w:p>
    <w:p w:rsidR="008E3741" w:rsidRDefault="008E3741" w:rsidP="008E3741">
      <w:pPr>
        <w:spacing w:after="0"/>
        <w:rPr>
          <w:rFonts w:ascii="Times New Roman" w:hAnsi="Times New Roman"/>
          <w:sz w:val="28"/>
          <w:szCs w:val="28"/>
          <w:lang w:val="ru-RU"/>
        </w:rPr>
      </w:pPr>
    </w:p>
    <w:p w:rsidR="008E3741" w:rsidRDefault="008E3741" w:rsidP="008E3741">
      <w:pPr>
        <w:spacing w:after="0"/>
        <w:rPr>
          <w:rFonts w:ascii="Times New Roman" w:hAnsi="Times New Roman"/>
          <w:sz w:val="28"/>
          <w:szCs w:val="28"/>
          <w:lang w:val="ru-RU"/>
        </w:rPr>
      </w:pPr>
    </w:p>
    <w:p w:rsidR="008E3741" w:rsidRPr="00F51445" w:rsidRDefault="008E3741" w:rsidP="008E3741">
      <w:pPr>
        <w:pStyle w:val="ac"/>
        <w:jc w:val="center"/>
        <w:rPr>
          <w:rFonts w:cs="Times New Roman"/>
          <w:b/>
          <w:iCs/>
          <w:sz w:val="36"/>
          <w:szCs w:val="36"/>
        </w:rPr>
      </w:pPr>
      <w:r>
        <w:rPr>
          <w:rFonts w:cs="Times New Roman"/>
          <w:b/>
          <w:iCs/>
          <w:sz w:val="36"/>
          <w:szCs w:val="36"/>
        </w:rPr>
        <w:t>«</w:t>
      </w:r>
      <w:r w:rsidRPr="00F51445">
        <w:rPr>
          <w:rFonts w:cs="Times New Roman"/>
          <w:b/>
          <w:iCs/>
          <w:sz w:val="36"/>
          <w:szCs w:val="36"/>
        </w:rPr>
        <w:t>История казачес</w:t>
      </w:r>
      <w:r>
        <w:rPr>
          <w:rFonts w:cs="Times New Roman"/>
          <w:b/>
          <w:iCs/>
          <w:sz w:val="36"/>
          <w:szCs w:val="36"/>
        </w:rPr>
        <w:t>тва через историю моего города»</w:t>
      </w:r>
    </w:p>
    <w:p w:rsidR="008E3741" w:rsidRDefault="008E3741" w:rsidP="008E3741">
      <w:pPr>
        <w:pStyle w:val="ac"/>
        <w:jc w:val="left"/>
        <w:rPr>
          <w:rFonts w:cs="Times New Roman"/>
          <w:iCs/>
          <w:sz w:val="24"/>
        </w:rPr>
      </w:pPr>
    </w:p>
    <w:p w:rsidR="000175BC" w:rsidRPr="00113617" w:rsidRDefault="000175BC" w:rsidP="008E3741">
      <w:pPr>
        <w:pStyle w:val="ac"/>
        <w:jc w:val="left"/>
        <w:rPr>
          <w:rFonts w:cs="Times New Roman"/>
          <w:iCs/>
          <w:sz w:val="24"/>
        </w:rPr>
      </w:pPr>
    </w:p>
    <w:p w:rsidR="008E3741" w:rsidRPr="00A96D99" w:rsidRDefault="00D85830" w:rsidP="008E3741">
      <w:pPr>
        <w:pStyle w:val="ac"/>
        <w:jc w:val="right"/>
        <w:rPr>
          <w:rFonts w:cs="Times New Roman"/>
          <w:b/>
          <w:i/>
          <w:iCs/>
          <w:szCs w:val="28"/>
        </w:rPr>
      </w:pPr>
      <w:r w:rsidRPr="00A96D99">
        <w:rPr>
          <w:rFonts w:cs="Times New Roman"/>
          <w:b/>
          <w:i/>
          <w:iCs/>
          <w:szCs w:val="28"/>
        </w:rPr>
        <w:t>Гутар Вячеслав</w:t>
      </w:r>
      <w:r w:rsidR="008E3741" w:rsidRPr="00A96D99">
        <w:rPr>
          <w:rFonts w:cs="Times New Roman"/>
          <w:b/>
          <w:i/>
          <w:iCs/>
          <w:szCs w:val="28"/>
        </w:rPr>
        <w:t xml:space="preserve">, </w:t>
      </w:r>
    </w:p>
    <w:p w:rsidR="008E3741" w:rsidRPr="000175BC" w:rsidRDefault="000175BC" w:rsidP="008E3741">
      <w:pPr>
        <w:pStyle w:val="ac"/>
        <w:ind w:firstLine="708"/>
        <w:jc w:val="right"/>
        <w:rPr>
          <w:rFonts w:cs="Times New Roman"/>
          <w:i/>
          <w:szCs w:val="28"/>
        </w:rPr>
      </w:pPr>
      <w:r w:rsidRPr="000175BC">
        <w:rPr>
          <w:rFonts w:cs="Times New Roman"/>
          <w:i/>
          <w:szCs w:val="28"/>
        </w:rPr>
        <w:t xml:space="preserve">учащийся </w:t>
      </w:r>
      <w:r w:rsidR="008E3741" w:rsidRPr="000175BC">
        <w:rPr>
          <w:rFonts w:cs="Times New Roman"/>
          <w:i/>
          <w:szCs w:val="28"/>
        </w:rPr>
        <w:t xml:space="preserve">МОУ «СОШ № 4» г. Валуйки, </w:t>
      </w:r>
    </w:p>
    <w:p w:rsidR="008E3741" w:rsidRPr="000175BC" w:rsidRDefault="008E3741" w:rsidP="008E3741">
      <w:pPr>
        <w:pStyle w:val="ac"/>
        <w:ind w:firstLine="708"/>
        <w:jc w:val="right"/>
        <w:rPr>
          <w:rFonts w:cs="Times New Roman"/>
          <w:i/>
          <w:szCs w:val="28"/>
        </w:rPr>
      </w:pPr>
      <w:r w:rsidRPr="000175BC">
        <w:rPr>
          <w:rFonts w:cs="Times New Roman"/>
          <w:i/>
          <w:szCs w:val="28"/>
        </w:rPr>
        <w:t xml:space="preserve">                         руководитель</w:t>
      </w:r>
      <w:r w:rsidRPr="000175BC">
        <w:rPr>
          <w:rFonts w:cs="Times New Roman"/>
          <w:b/>
          <w:i/>
          <w:szCs w:val="28"/>
        </w:rPr>
        <w:t xml:space="preserve"> </w:t>
      </w:r>
      <w:r w:rsidR="000175BC" w:rsidRPr="000175BC">
        <w:rPr>
          <w:rFonts w:cs="Times New Roman"/>
          <w:b/>
          <w:i/>
          <w:szCs w:val="28"/>
        </w:rPr>
        <w:t xml:space="preserve"> </w:t>
      </w:r>
      <w:r w:rsidRPr="000175BC">
        <w:rPr>
          <w:rFonts w:cs="Times New Roman"/>
          <w:i/>
          <w:szCs w:val="28"/>
        </w:rPr>
        <w:t>Бутова Н. И.</w:t>
      </w:r>
    </w:p>
    <w:p w:rsidR="008E3741" w:rsidRDefault="008E3741" w:rsidP="008E3741">
      <w:pPr>
        <w:pStyle w:val="ac"/>
        <w:jc w:val="left"/>
        <w:rPr>
          <w:rFonts w:cs="Times New Roman"/>
          <w:i/>
          <w:sz w:val="24"/>
        </w:rPr>
      </w:pPr>
      <w:r>
        <w:rPr>
          <w:rFonts w:cs="Times New Roman"/>
          <w:i/>
          <w:sz w:val="24"/>
        </w:rPr>
        <w:t xml:space="preserve"> </w:t>
      </w:r>
    </w:p>
    <w:p w:rsidR="000175BC" w:rsidRPr="00113617" w:rsidRDefault="000175BC" w:rsidP="008E3741">
      <w:pPr>
        <w:pStyle w:val="ac"/>
        <w:jc w:val="left"/>
        <w:rPr>
          <w:rFonts w:cs="Times New Roman"/>
          <w:iCs/>
          <w:sz w:val="24"/>
        </w:rPr>
      </w:pPr>
    </w:p>
    <w:p w:rsidR="008E3741" w:rsidRPr="00B170E8" w:rsidRDefault="008E3741" w:rsidP="008E3741">
      <w:pPr>
        <w:spacing w:after="0"/>
        <w:jc w:val="both"/>
        <w:rPr>
          <w:rFonts w:ascii="Times New Roman" w:hAnsi="Times New Roman" w:cs="Times New Roman"/>
          <w:sz w:val="28"/>
          <w:szCs w:val="28"/>
        </w:rPr>
      </w:pPr>
      <w:r>
        <w:rPr>
          <w:rFonts w:ascii="Times New Roman" w:eastAsia="Calibri" w:hAnsi="Times New Roman" w:cs="Times New Roman"/>
          <w:sz w:val="24"/>
          <w:szCs w:val="24"/>
        </w:rPr>
        <w:t xml:space="preserve">      </w:t>
      </w:r>
      <w:r w:rsidRPr="00B170E8">
        <w:rPr>
          <w:rFonts w:ascii="Times New Roman" w:hAnsi="Times New Roman" w:cs="Times New Roman"/>
          <w:sz w:val="28"/>
          <w:szCs w:val="28"/>
        </w:rPr>
        <w:t>О казаках написано и сказано н</w:t>
      </w:r>
      <w:r>
        <w:rPr>
          <w:rFonts w:ascii="Times New Roman" w:hAnsi="Times New Roman" w:cs="Times New Roman"/>
          <w:sz w:val="28"/>
          <w:szCs w:val="28"/>
        </w:rPr>
        <w:t>емало. Мифов и неточностей</w:t>
      </w:r>
      <w:r w:rsidRPr="00B170E8">
        <w:rPr>
          <w:rFonts w:ascii="Times New Roman" w:hAnsi="Times New Roman" w:cs="Times New Roman"/>
          <w:sz w:val="28"/>
          <w:szCs w:val="28"/>
        </w:rPr>
        <w:t xml:space="preserve"> в этих писаниях можно встретить больше, нежели подлинной истории. Это произошло во многом благодаря тому, что сами казаки в героическую пору своей истории в массе своей были неграмотны или очень малограмотны, не исключая и офицерский состав</w:t>
      </w:r>
      <w:r>
        <w:rPr>
          <w:rFonts w:ascii="Times New Roman" w:hAnsi="Times New Roman" w:cs="Times New Roman"/>
          <w:sz w:val="28"/>
          <w:szCs w:val="28"/>
        </w:rPr>
        <w:t>,</w:t>
      </w:r>
      <w:r w:rsidRPr="00B170E8">
        <w:rPr>
          <w:rFonts w:ascii="Times New Roman" w:hAnsi="Times New Roman" w:cs="Times New Roman"/>
          <w:sz w:val="28"/>
          <w:szCs w:val="28"/>
        </w:rPr>
        <w:t xml:space="preserve"> и старшину. Только с середины XIX века на Дону появилась целая плеяда талантливых и великолепно образованных писателей – Андроник Савельев, Михаил Сенюткин, Иван Ульянов, Адам Чеботарев и другие, в том числе и потомки одного из героев Отечественной войны 1812 г. Иван и его сын Николай Красновы.</w:t>
      </w:r>
    </w:p>
    <w:p w:rsidR="008E3741" w:rsidRPr="00B170E8" w:rsidRDefault="008E3741" w:rsidP="008E374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170E8">
        <w:rPr>
          <w:rFonts w:ascii="Times New Roman" w:hAnsi="Times New Roman" w:cs="Times New Roman"/>
          <w:sz w:val="28"/>
          <w:szCs w:val="28"/>
        </w:rPr>
        <w:t>Бунтарями и воинами назвал казаков историк В.И. Лесин. Данное определение очень точное и емкое, но в то же время оно оставляет без ответа вопросы как стали возможны подобные метаморфозы (путь из бунтарей в воины и обратно), были ли они вызваны к жизни исключительно политической конъюнктурой или имели под собой мощный исторический фундамент? Как казакам на протяжении почти четырех столетий удавалось одновременно сохранять репутацию и стражей империи, и свободолюбцев, готовых в любую минуту к ниспровержению царского трона? По каким причинам вчерашние бунтари, отказывавшиеся под угрозой царской опалы и блокады Дона «целовать крест» российским государям, и о которых, по их же собственному суждению, в Московском государстве было «некому тужить», превратились в опору Российской империи</w:t>
      </w:r>
      <w:r>
        <w:rPr>
          <w:rFonts w:ascii="Times New Roman" w:hAnsi="Times New Roman" w:cs="Times New Roman"/>
          <w:sz w:val="28"/>
          <w:szCs w:val="28"/>
        </w:rPr>
        <w:t>?</w:t>
      </w:r>
      <w:r w:rsidRPr="00B170E8">
        <w:rPr>
          <w:rFonts w:ascii="Times New Roman" w:hAnsi="Times New Roman" w:cs="Times New Roman"/>
          <w:sz w:val="28"/>
          <w:szCs w:val="28"/>
        </w:rPr>
        <w:t>.</w:t>
      </w:r>
    </w:p>
    <w:p w:rsidR="008E3741" w:rsidRPr="00B170E8" w:rsidRDefault="008E3741" w:rsidP="008E3741">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170E8">
        <w:rPr>
          <w:rFonts w:ascii="Times New Roman" w:hAnsi="Times New Roman" w:cs="Times New Roman"/>
          <w:sz w:val="28"/>
          <w:szCs w:val="28"/>
        </w:rPr>
        <w:t>Целью работы было найти сведения о происхождении казаков</w:t>
      </w:r>
      <w:r>
        <w:rPr>
          <w:rFonts w:ascii="Times New Roman" w:hAnsi="Times New Roman" w:cs="Times New Roman"/>
          <w:sz w:val="28"/>
          <w:szCs w:val="28"/>
        </w:rPr>
        <w:t>,</w:t>
      </w:r>
      <w:r w:rsidRPr="00B170E8">
        <w:rPr>
          <w:rFonts w:ascii="Times New Roman" w:hAnsi="Times New Roman" w:cs="Times New Roman"/>
          <w:sz w:val="28"/>
          <w:szCs w:val="28"/>
        </w:rPr>
        <w:t xml:space="preserve"> их роли в истории России, службе на охране рубежей государства Российского</w:t>
      </w:r>
      <w:r>
        <w:rPr>
          <w:rFonts w:ascii="Times New Roman" w:hAnsi="Times New Roman" w:cs="Times New Roman"/>
          <w:sz w:val="28"/>
          <w:szCs w:val="28"/>
        </w:rPr>
        <w:t>,</w:t>
      </w:r>
      <w:r w:rsidRPr="00B170E8">
        <w:rPr>
          <w:rFonts w:ascii="Times New Roman" w:hAnsi="Times New Roman" w:cs="Times New Roman"/>
          <w:sz w:val="28"/>
          <w:szCs w:val="28"/>
        </w:rPr>
        <w:t xml:space="preserve"> в горо</w:t>
      </w:r>
      <w:r>
        <w:rPr>
          <w:rFonts w:ascii="Times New Roman" w:hAnsi="Times New Roman" w:cs="Times New Roman"/>
          <w:sz w:val="28"/>
          <w:szCs w:val="28"/>
        </w:rPr>
        <w:t xml:space="preserve">де Валуйки Белгородской области. Задачи следующие: </w:t>
      </w:r>
      <w:r w:rsidRPr="00B170E8">
        <w:rPr>
          <w:rFonts w:ascii="Times New Roman" w:hAnsi="Times New Roman" w:cs="Times New Roman"/>
          <w:sz w:val="28"/>
          <w:szCs w:val="28"/>
        </w:rPr>
        <w:t>используя Интернет-ресурсы, найти сайты, содержащие информацию о теориях происхождения казаков</w:t>
      </w:r>
      <w:r>
        <w:rPr>
          <w:rFonts w:ascii="Times New Roman" w:hAnsi="Times New Roman" w:cs="Times New Roman"/>
          <w:sz w:val="28"/>
          <w:szCs w:val="28"/>
        </w:rPr>
        <w:t xml:space="preserve">; </w:t>
      </w:r>
      <w:r w:rsidRPr="00B170E8">
        <w:rPr>
          <w:rFonts w:ascii="Times New Roman" w:hAnsi="Times New Roman" w:cs="Times New Roman"/>
          <w:sz w:val="28"/>
          <w:szCs w:val="28"/>
        </w:rPr>
        <w:t>проанализировать архивные источники;</w:t>
      </w:r>
      <w:r>
        <w:rPr>
          <w:rFonts w:ascii="Times New Roman" w:hAnsi="Times New Roman" w:cs="Times New Roman"/>
          <w:sz w:val="28"/>
          <w:szCs w:val="28"/>
        </w:rPr>
        <w:t xml:space="preserve"> </w:t>
      </w:r>
      <w:r w:rsidRPr="00B170E8">
        <w:rPr>
          <w:rFonts w:ascii="Times New Roman" w:hAnsi="Times New Roman" w:cs="Times New Roman"/>
          <w:sz w:val="28"/>
          <w:szCs w:val="28"/>
        </w:rPr>
        <w:t>установить   роль казачества в первые годы существования крепости Валуйка</w:t>
      </w:r>
      <w:r>
        <w:rPr>
          <w:rFonts w:ascii="Times New Roman" w:hAnsi="Times New Roman" w:cs="Times New Roman"/>
          <w:sz w:val="28"/>
          <w:szCs w:val="28"/>
        </w:rPr>
        <w:t xml:space="preserve">; </w:t>
      </w:r>
      <w:r w:rsidRPr="00B170E8">
        <w:rPr>
          <w:rFonts w:ascii="Times New Roman" w:hAnsi="Times New Roman" w:cs="Times New Roman"/>
          <w:sz w:val="28"/>
          <w:szCs w:val="28"/>
        </w:rPr>
        <w:t xml:space="preserve">встретиться с современниками, </w:t>
      </w:r>
      <w:r w:rsidRPr="00B170E8">
        <w:rPr>
          <w:rFonts w:ascii="Times New Roman" w:hAnsi="Times New Roman" w:cs="Times New Roman"/>
          <w:sz w:val="28"/>
          <w:szCs w:val="28"/>
        </w:rPr>
        <w:lastRenderedPageBreak/>
        <w:t xml:space="preserve">членами   </w:t>
      </w:r>
      <w:r w:rsidRPr="00B170E8">
        <w:rPr>
          <w:rFonts w:ascii="Times New Roman" w:hAnsi="Times New Roman" w:cs="Times New Roman"/>
          <w:color w:val="000000"/>
          <w:sz w:val="28"/>
          <w:szCs w:val="28"/>
        </w:rPr>
        <w:t>станичного общества</w:t>
      </w:r>
      <w:r>
        <w:rPr>
          <w:rFonts w:ascii="Times New Roman" w:hAnsi="Times New Roman" w:cs="Times New Roman"/>
          <w:color w:val="000000"/>
          <w:sz w:val="28"/>
          <w:szCs w:val="28"/>
        </w:rPr>
        <w:t>,</w:t>
      </w:r>
      <w:r w:rsidRPr="00B170E8">
        <w:rPr>
          <w:rFonts w:ascii="Times New Roman" w:hAnsi="Times New Roman" w:cs="Times New Roman"/>
          <w:sz w:val="28"/>
          <w:szCs w:val="28"/>
        </w:rPr>
        <w:t xml:space="preserve"> записать их воспоминания;</w:t>
      </w:r>
      <w:r>
        <w:rPr>
          <w:rFonts w:ascii="Times New Roman" w:hAnsi="Times New Roman" w:cs="Times New Roman"/>
          <w:sz w:val="28"/>
          <w:szCs w:val="28"/>
        </w:rPr>
        <w:t xml:space="preserve"> </w:t>
      </w:r>
      <w:r w:rsidRPr="00B170E8">
        <w:rPr>
          <w:rFonts w:ascii="Times New Roman" w:hAnsi="Times New Roman" w:cs="Times New Roman"/>
          <w:sz w:val="28"/>
          <w:szCs w:val="28"/>
        </w:rPr>
        <w:t xml:space="preserve">написать работу о казачестве, </w:t>
      </w:r>
      <w:r>
        <w:rPr>
          <w:rFonts w:ascii="Times New Roman" w:hAnsi="Times New Roman" w:cs="Times New Roman"/>
          <w:sz w:val="28"/>
          <w:szCs w:val="28"/>
        </w:rPr>
        <w:t>рассказать о нём одноклассникам.</w:t>
      </w:r>
    </w:p>
    <w:p w:rsidR="008E3741" w:rsidRDefault="008E3741" w:rsidP="008E374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170E8">
        <w:rPr>
          <w:rFonts w:ascii="Times New Roman" w:hAnsi="Times New Roman" w:cs="Times New Roman"/>
          <w:sz w:val="28"/>
          <w:szCs w:val="28"/>
        </w:rPr>
        <w:t xml:space="preserve">Объектом исследовательской работы является изучение казачества, как уникального слоя российского общества. </w:t>
      </w:r>
    </w:p>
    <w:p w:rsidR="008E3741" w:rsidRPr="00B170E8" w:rsidRDefault="008E3741" w:rsidP="008E3741">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B170E8">
        <w:rPr>
          <w:rFonts w:ascii="Times New Roman" w:hAnsi="Times New Roman" w:cs="Times New Roman"/>
          <w:sz w:val="28"/>
          <w:szCs w:val="28"/>
        </w:rPr>
        <w:t>Актуальность исследования объясняется следующими положениями:</w:t>
      </w:r>
      <w:r>
        <w:rPr>
          <w:rFonts w:ascii="Times New Roman" w:hAnsi="Times New Roman" w:cs="Times New Roman"/>
          <w:sz w:val="28"/>
          <w:szCs w:val="28"/>
        </w:rPr>
        <w:t xml:space="preserve"> б</w:t>
      </w:r>
      <w:r w:rsidRPr="00B170E8">
        <w:rPr>
          <w:rFonts w:ascii="Times New Roman" w:hAnsi="Times New Roman" w:cs="Times New Roman"/>
          <w:sz w:val="28"/>
          <w:szCs w:val="28"/>
        </w:rPr>
        <w:t xml:space="preserve">ез любви к Родине, к её прошлому и настоящему, без знания истории, невозможно построить </w:t>
      </w:r>
      <w:r>
        <w:rPr>
          <w:rFonts w:ascii="Times New Roman" w:hAnsi="Times New Roman" w:cs="Times New Roman"/>
          <w:sz w:val="28"/>
          <w:szCs w:val="28"/>
        </w:rPr>
        <w:t>будущее.  Необходимо з</w:t>
      </w:r>
      <w:r w:rsidRPr="00B170E8">
        <w:rPr>
          <w:rFonts w:ascii="Times New Roman" w:hAnsi="Times New Roman" w:cs="Times New Roman"/>
          <w:sz w:val="28"/>
          <w:szCs w:val="28"/>
        </w:rPr>
        <w:t xml:space="preserve">нать о подвигах, больших и малых, своих дедов </w:t>
      </w:r>
      <w:r>
        <w:rPr>
          <w:rFonts w:ascii="Times New Roman" w:hAnsi="Times New Roman" w:cs="Times New Roman"/>
          <w:sz w:val="28"/>
          <w:szCs w:val="28"/>
        </w:rPr>
        <w:t>и прадедов.  Э</w:t>
      </w:r>
      <w:r w:rsidRPr="00B170E8">
        <w:rPr>
          <w:rFonts w:ascii="Times New Roman" w:hAnsi="Times New Roman" w:cs="Times New Roman"/>
          <w:sz w:val="28"/>
          <w:szCs w:val="28"/>
        </w:rPr>
        <w:t xml:space="preserve">та тема актуальна для меня лично, потому что  моя семья непосредственно связана с современной историей казачества. </w:t>
      </w:r>
      <w:r>
        <w:rPr>
          <w:rFonts w:ascii="Times New Roman" w:hAnsi="Times New Roman" w:cs="Times New Roman"/>
          <w:color w:val="000000"/>
          <w:sz w:val="28"/>
          <w:szCs w:val="28"/>
        </w:rPr>
        <w:t xml:space="preserve"> </w:t>
      </w:r>
    </w:p>
    <w:p w:rsidR="008E3741" w:rsidRPr="00B170E8" w:rsidRDefault="008E3741" w:rsidP="008E3741">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B170E8">
        <w:rPr>
          <w:rFonts w:ascii="Times New Roman" w:hAnsi="Times New Roman" w:cs="Times New Roman"/>
          <w:sz w:val="28"/>
          <w:szCs w:val="28"/>
        </w:rPr>
        <w:t xml:space="preserve">О казаках знает каждый, независимо от интереса к истории. Казаки появляются на страницах учебников всякий раз, когда речь идет о значительных событиях в истории российского государства. Но что известно о </w:t>
      </w:r>
      <w:r>
        <w:rPr>
          <w:rFonts w:ascii="Times New Roman" w:hAnsi="Times New Roman" w:cs="Times New Roman"/>
          <w:sz w:val="28"/>
          <w:szCs w:val="28"/>
        </w:rPr>
        <w:t>них? Где их родина</w:t>
      </w:r>
      <w:r w:rsidRPr="00B170E8">
        <w:rPr>
          <w:rFonts w:ascii="Times New Roman" w:hAnsi="Times New Roman" w:cs="Times New Roman"/>
          <w:sz w:val="28"/>
          <w:szCs w:val="28"/>
        </w:rPr>
        <w:t>?</w:t>
      </w:r>
    </w:p>
    <w:p w:rsidR="008E3741" w:rsidRDefault="008E3741" w:rsidP="008E374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170E8">
        <w:rPr>
          <w:rFonts w:ascii="Times New Roman" w:hAnsi="Times New Roman" w:cs="Times New Roman"/>
          <w:sz w:val="28"/>
          <w:szCs w:val="28"/>
        </w:rPr>
        <w:t>Учебники, как правило, внушают нам мысль о беглых свобо</w:t>
      </w:r>
      <w:r>
        <w:rPr>
          <w:rFonts w:ascii="Times New Roman" w:hAnsi="Times New Roman" w:cs="Times New Roman"/>
          <w:sz w:val="28"/>
          <w:szCs w:val="28"/>
        </w:rPr>
        <w:t>долюбивых крестьянах, которых мучи</w:t>
      </w:r>
      <w:r w:rsidRPr="00B170E8">
        <w:rPr>
          <w:rFonts w:ascii="Times New Roman" w:hAnsi="Times New Roman" w:cs="Times New Roman"/>
          <w:sz w:val="28"/>
          <w:szCs w:val="28"/>
        </w:rPr>
        <w:t>ли помещики-крепостники</w:t>
      </w:r>
      <w:r>
        <w:rPr>
          <w:rFonts w:ascii="Times New Roman" w:hAnsi="Times New Roman" w:cs="Times New Roman"/>
          <w:sz w:val="28"/>
          <w:szCs w:val="28"/>
        </w:rPr>
        <w:t xml:space="preserve">, и которые в XVI-XVII вв. массово </w:t>
      </w:r>
      <w:r w:rsidRPr="00B170E8">
        <w:rPr>
          <w:rFonts w:ascii="Times New Roman" w:hAnsi="Times New Roman" w:cs="Times New Roman"/>
          <w:sz w:val="28"/>
          <w:szCs w:val="28"/>
        </w:rPr>
        <w:t xml:space="preserve">бежали из России на юг, на Дон, там обстроились и постепенно превратились в служивый народ. Народ этот в XIX-XX вв., забыв о прошлых конфликтах с царями, стал их надежной опорой. </w:t>
      </w:r>
    </w:p>
    <w:p w:rsidR="008E3741" w:rsidRPr="00B170E8" w:rsidRDefault="008E3741" w:rsidP="008E3741">
      <w:pPr>
        <w:spacing w:after="0"/>
        <w:jc w:val="both"/>
        <w:rPr>
          <w:rFonts w:ascii="Times New Roman" w:hAnsi="Times New Roman" w:cs="Times New Roman"/>
          <w:sz w:val="28"/>
          <w:szCs w:val="28"/>
        </w:rPr>
      </w:pPr>
      <w:r>
        <w:rPr>
          <w:rFonts w:ascii="Times New Roman" w:hAnsi="Times New Roman" w:cs="Times New Roman"/>
          <w:sz w:val="28"/>
          <w:szCs w:val="28"/>
        </w:rPr>
        <w:t xml:space="preserve">    Есть  варианты  и в этой истории казаков</w:t>
      </w:r>
      <w:r w:rsidRPr="00B170E8">
        <w:rPr>
          <w:rFonts w:ascii="Times New Roman" w:hAnsi="Times New Roman" w:cs="Times New Roman"/>
          <w:sz w:val="28"/>
          <w:szCs w:val="28"/>
        </w:rPr>
        <w:t>. Суть этих вариантов в том, что вместо беглых свободолюбивых крес</w:t>
      </w:r>
      <w:r>
        <w:rPr>
          <w:rFonts w:ascii="Times New Roman" w:hAnsi="Times New Roman" w:cs="Times New Roman"/>
          <w:sz w:val="28"/>
          <w:szCs w:val="28"/>
        </w:rPr>
        <w:t>тьян появляются вольные  казаки</w:t>
      </w:r>
      <w:r w:rsidRPr="00B170E8">
        <w:rPr>
          <w:rFonts w:ascii="Times New Roman" w:hAnsi="Times New Roman" w:cs="Times New Roman"/>
          <w:sz w:val="28"/>
          <w:szCs w:val="28"/>
        </w:rPr>
        <w:t>-разбойники, которые со временем обзаведутся женами, хозяйством, угомонятся и вместо грабежей займутся охраной государственных рубежей.</w:t>
      </w:r>
    </w:p>
    <w:p w:rsidR="008E3741" w:rsidRPr="00B170E8" w:rsidRDefault="008E3741" w:rsidP="008E3741">
      <w:pPr>
        <w:pStyle w:val="a3"/>
        <w:spacing w:before="0" w:beforeAutospacing="0" w:after="0" w:afterAutospacing="0" w:line="276" w:lineRule="auto"/>
        <w:jc w:val="both"/>
        <w:rPr>
          <w:color w:val="000000"/>
          <w:sz w:val="28"/>
          <w:szCs w:val="28"/>
        </w:rPr>
      </w:pPr>
      <w:r w:rsidRPr="00B170E8">
        <w:rPr>
          <w:color w:val="000000"/>
          <w:sz w:val="28"/>
          <w:szCs w:val="28"/>
        </w:rPr>
        <w:t>Существует множество теорий возникновения казачества:</w:t>
      </w:r>
    </w:p>
    <w:p w:rsidR="008E3741" w:rsidRPr="00353806" w:rsidRDefault="008E3741" w:rsidP="008E3741">
      <w:pPr>
        <w:pStyle w:val="a3"/>
        <w:spacing w:before="0" w:beforeAutospacing="0" w:after="0" w:afterAutospacing="0" w:line="276" w:lineRule="auto"/>
        <w:jc w:val="both"/>
        <w:rPr>
          <w:color w:val="000000"/>
          <w:sz w:val="28"/>
          <w:szCs w:val="28"/>
        </w:rPr>
      </w:pPr>
      <w:r w:rsidRPr="00353806">
        <w:rPr>
          <w:bCs/>
          <w:color w:val="000000"/>
          <w:sz w:val="28"/>
          <w:szCs w:val="28"/>
        </w:rPr>
        <w:t>1.</w:t>
      </w:r>
      <w:r w:rsidRPr="00353806">
        <w:rPr>
          <w:color w:val="000000"/>
          <w:sz w:val="28"/>
          <w:szCs w:val="28"/>
        </w:rPr>
        <w:t> </w:t>
      </w:r>
      <w:r w:rsidRPr="00353806">
        <w:rPr>
          <w:bCs/>
          <w:iCs/>
          <w:color w:val="000000"/>
          <w:sz w:val="28"/>
          <w:szCs w:val="28"/>
        </w:rPr>
        <w:t>Восточная гипотеза.</w:t>
      </w:r>
    </w:p>
    <w:p w:rsidR="008E3741"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По мнению В. Шамбарова, Л. Гумилёва и др. историков, казачество возникло путём слияния касогов и бродников после монголо-татарского нашествия.</w:t>
      </w:r>
      <w:r>
        <w:rPr>
          <w:color w:val="000000"/>
          <w:sz w:val="28"/>
          <w:szCs w:val="28"/>
        </w:rPr>
        <w:t xml:space="preserve"> </w:t>
      </w:r>
      <w:r w:rsidRPr="00353806">
        <w:rPr>
          <w:color w:val="000000"/>
          <w:sz w:val="28"/>
          <w:szCs w:val="28"/>
        </w:rPr>
        <w:t>Касоги (касахи, касаки) –</w:t>
      </w:r>
      <w:r w:rsidRPr="00B170E8">
        <w:rPr>
          <w:color w:val="000000"/>
          <w:sz w:val="28"/>
          <w:szCs w:val="28"/>
        </w:rPr>
        <w:t> древний черкесский народ, заселявший территорию нижней Кубани в X–XIV веках.</w:t>
      </w:r>
      <w:r>
        <w:rPr>
          <w:color w:val="000000"/>
          <w:sz w:val="28"/>
          <w:szCs w:val="28"/>
        </w:rPr>
        <w:t xml:space="preserve">  </w:t>
      </w:r>
      <w:r w:rsidRPr="00B170E8">
        <w:rPr>
          <w:color w:val="000000"/>
          <w:sz w:val="28"/>
          <w:szCs w:val="28"/>
        </w:rPr>
        <w:t>Бродники – народ тюркско-славянского происхождения, сформировавшийся в низовьях Дона в XII-м веке (тогда приграничный район Киевской Руси</w:t>
      </w:r>
      <w:r>
        <w:rPr>
          <w:color w:val="000000"/>
          <w:sz w:val="28"/>
          <w:szCs w:val="28"/>
        </w:rPr>
        <w:t>)</w:t>
      </w:r>
      <w:r w:rsidRPr="00B170E8">
        <w:rPr>
          <w:color w:val="000000"/>
          <w:sz w:val="28"/>
          <w:szCs w:val="28"/>
        </w:rPr>
        <w:t>.</w:t>
      </w:r>
      <w:r>
        <w:rPr>
          <w:color w:val="000000"/>
          <w:sz w:val="28"/>
          <w:szCs w:val="28"/>
        </w:rPr>
        <w:t xml:space="preserve"> </w:t>
      </w:r>
    </w:p>
    <w:p w:rsidR="008E3741"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О времени возникновения донских казаков до сих пор среди историков нет единой точки зрения. Так Н.С. Коршиков и В.Н. Королёв считают, что «кроме широко распространённой точки зрения о происхождении казаков от русских беглых людей и промышленников, существуют в качестве гипотез и иные точки зрения. По мнению Р.Г. Скрынникова, например, первоначальные казачьи общины, состояли из татар, к которым присоединялись затем русские элементы. Л.Н. Гумилёв предлагал вести </w:t>
      </w:r>
      <w:r>
        <w:rPr>
          <w:color w:val="000000"/>
          <w:sz w:val="28"/>
          <w:szCs w:val="28"/>
        </w:rPr>
        <w:t xml:space="preserve">историю </w:t>
      </w:r>
      <w:r w:rsidRPr="00B170E8">
        <w:rPr>
          <w:color w:val="000000"/>
          <w:sz w:val="28"/>
          <w:szCs w:val="28"/>
        </w:rPr>
        <w:t xml:space="preserve">донских казаков от хазар, которые, смешавшись со славянами, составили бродников, являвшихся не только предшественниками казаков, но и прямыми их предками. </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lastRenderedPageBreak/>
        <w:t xml:space="preserve">      </w:t>
      </w:r>
      <w:r w:rsidRPr="00B170E8">
        <w:rPr>
          <w:color w:val="000000"/>
          <w:sz w:val="28"/>
          <w:szCs w:val="28"/>
        </w:rPr>
        <w:t>Все больше специалистов склоняются к тому, что истоки донского казачества следует видеть в древнем славянском населении, которое согласно археологическим открытиям последних десятилетий, сущ</w:t>
      </w:r>
      <w:r>
        <w:rPr>
          <w:color w:val="000000"/>
          <w:sz w:val="28"/>
          <w:szCs w:val="28"/>
        </w:rPr>
        <w:t>ествовало на Дону в VIII–XV вв.</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Монголы лояльно относились к сохранению подданными своих религий, в том числе и людьми, входившими в их войсковые подразделения. Существовало также Сарайско-Подонское епископство, которое позволило казакам сохранить свою идентификацию.</w:t>
      </w:r>
      <w:r>
        <w:rPr>
          <w:color w:val="000000"/>
          <w:sz w:val="28"/>
          <w:szCs w:val="28"/>
        </w:rPr>
        <w:t xml:space="preserve"> После раскола Золотой О</w:t>
      </w:r>
      <w:r w:rsidRPr="00B170E8">
        <w:rPr>
          <w:color w:val="000000"/>
          <w:sz w:val="28"/>
          <w:szCs w:val="28"/>
        </w:rPr>
        <w:t>рды оставшиеся и на её территории казаки сохранили войсковую организацию, но при этом оказались в полной независимости и от осколков былой империи –</w:t>
      </w:r>
      <w:r>
        <w:rPr>
          <w:color w:val="000000"/>
          <w:sz w:val="28"/>
          <w:szCs w:val="28"/>
        </w:rPr>
        <w:t xml:space="preserve"> Ногайской  Орды и Крымского ханства,</w:t>
      </w:r>
      <w:r w:rsidRPr="00B170E8">
        <w:rPr>
          <w:color w:val="000000"/>
          <w:sz w:val="28"/>
          <w:szCs w:val="28"/>
        </w:rPr>
        <w:t xml:space="preserve"> </w:t>
      </w:r>
      <w:r>
        <w:rPr>
          <w:color w:val="000000"/>
          <w:sz w:val="28"/>
          <w:szCs w:val="28"/>
        </w:rPr>
        <w:t xml:space="preserve">а также </w:t>
      </w:r>
      <w:r w:rsidRPr="00B170E8">
        <w:rPr>
          <w:color w:val="000000"/>
          <w:sz w:val="28"/>
          <w:szCs w:val="28"/>
        </w:rPr>
        <w:t>и от появившегося на Руси Московского государства.</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В польских хрониках первое упоминание о казаках относится к 1493 г., когда черкасский воевода Богдан Федорович Глинский, по прозвищу «Мамай», сформировав в Черкассах пограничные казачьи отряды, захватил турецкую крепость Очаков.</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Французский этнограф Арнольд ван Геннеп в книге «Traite des nationalites» (1923) высказывал мысль, что казаков следует считать отдельной от украинцев нацией, поскольку казаки, вероятно, вообще не славяне, а византинизованные и христианизованные турки.</w:t>
      </w:r>
    </w:p>
    <w:p w:rsidR="008E3741" w:rsidRPr="00983C56" w:rsidRDefault="008E3741" w:rsidP="008E3741">
      <w:pPr>
        <w:pStyle w:val="a3"/>
        <w:spacing w:before="0" w:beforeAutospacing="0" w:after="0" w:afterAutospacing="0" w:line="276" w:lineRule="auto"/>
        <w:jc w:val="both"/>
        <w:rPr>
          <w:color w:val="000000"/>
          <w:sz w:val="28"/>
          <w:szCs w:val="28"/>
        </w:rPr>
      </w:pPr>
      <w:r w:rsidRPr="00983C56">
        <w:rPr>
          <w:bCs/>
          <w:color w:val="000000"/>
          <w:sz w:val="28"/>
          <w:szCs w:val="28"/>
        </w:rPr>
        <w:t>2. </w:t>
      </w:r>
      <w:r w:rsidRPr="00983C56">
        <w:rPr>
          <w:bCs/>
          <w:iCs/>
          <w:color w:val="000000"/>
          <w:sz w:val="28"/>
          <w:szCs w:val="28"/>
        </w:rPr>
        <w:t>Славянская гипотеза</w:t>
      </w:r>
      <w:r>
        <w:rPr>
          <w:bCs/>
          <w:iCs/>
          <w:color w:val="000000"/>
          <w:sz w:val="28"/>
          <w:szCs w:val="28"/>
        </w:rPr>
        <w:t>.</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По другим точкам зрения</w:t>
      </w:r>
      <w:r w:rsidR="000175BC">
        <w:rPr>
          <w:color w:val="000000"/>
          <w:sz w:val="28"/>
          <w:szCs w:val="28"/>
          <w:lang w:val="ru-RU"/>
        </w:rPr>
        <w:t>,</w:t>
      </w:r>
      <w:r w:rsidRPr="00B170E8">
        <w:rPr>
          <w:color w:val="000000"/>
          <w:sz w:val="28"/>
          <w:szCs w:val="28"/>
        </w:rPr>
        <w:t xml:space="preserve"> казаки изначально были выходцами из славян. Так украинский политик и историк В.М. Литвин в своём трёхтомнике «История Украины» высказал мнение</w:t>
      </w:r>
      <w:r>
        <w:rPr>
          <w:color w:val="000000"/>
          <w:sz w:val="28"/>
          <w:szCs w:val="28"/>
        </w:rPr>
        <w:t>,</w:t>
      </w:r>
      <w:r w:rsidRPr="00B170E8">
        <w:rPr>
          <w:color w:val="000000"/>
          <w:sz w:val="28"/>
          <w:szCs w:val="28"/>
        </w:rPr>
        <w:t xml:space="preserve"> что первые украинские казаки были славянами.</w:t>
      </w:r>
    </w:p>
    <w:p w:rsidR="008E3741" w:rsidRPr="00B170E8" w:rsidRDefault="008E3741" w:rsidP="008E3741">
      <w:pPr>
        <w:pStyle w:val="a3"/>
        <w:spacing w:before="0" w:beforeAutospacing="0" w:after="0" w:afterAutospacing="0" w:line="276" w:lineRule="auto"/>
        <w:jc w:val="both"/>
        <w:rPr>
          <w:color w:val="000000"/>
          <w:sz w:val="28"/>
          <w:szCs w:val="28"/>
        </w:rPr>
      </w:pPr>
      <w:r w:rsidRPr="00B170E8">
        <w:rPr>
          <w:color w:val="000000"/>
          <w:sz w:val="28"/>
          <w:szCs w:val="28"/>
        </w:rPr>
        <w:t>По его исследованиям, источники говорят о существовании казаков в Крыму ещё в конце XIII ст. В первых упоминаниях тюркское слово «казак» означало «охранник» или наоборот – «разбойник». Также – «свободный человек», «изгнанник», «авантюрист», «бродяга», «защитник неба». Это слово часто обозначало свободных, «ничейных» людей, которые промышляли с оружием. В частности, согласно старорусским былинам, относящимся ко времени правления Владимира Великого, богатырь Илья Муромец называется «старыя козак». Именно в этом значении оно и закрепилось за казаками</w:t>
      </w:r>
      <w:r>
        <w:rPr>
          <w:color w:val="000000"/>
          <w:sz w:val="28"/>
          <w:szCs w:val="28"/>
        </w:rPr>
        <w:t>.</w:t>
      </w:r>
    </w:p>
    <w:p w:rsidR="008E3741"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Первые воспоминания о таких казаках датируются 1489 годом. Во время похода польского короля Яна-Альбрехта на татар дорогу его войску на Подолье указывали казаки-христиане. В том же году отряды атаманов Василия Жилы, Богдана и Голубца напали на Таванскую переправу в низовье Днепра и, разогнав татарскую стражу, ограбили купцов. Впоследствии, жалобы хана на казацкие нападения становятся регулярными. </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lastRenderedPageBreak/>
        <w:t xml:space="preserve">     По мнению Литвина, учитывая  насколько</w:t>
      </w:r>
      <w:r w:rsidRPr="00B170E8">
        <w:rPr>
          <w:color w:val="000000"/>
          <w:sz w:val="28"/>
          <w:szCs w:val="28"/>
        </w:rPr>
        <w:t xml:space="preserve"> привычно это обозначение употребляется в документах того времени, можно считать, что казаки-русичи были известны не одно десятилетие, по крайней мере, с середины </w:t>
      </w:r>
      <w:r>
        <w:rPr>
          <w:color w:val="000000"/>
          <w:sz w:val="28"/>
          <w:szCs w:val="28"/>
        </w:rPr>
        <w:t>XV столетия. Место локализации</w:t>
      </w:r>
      <w:r w:rsidRPr="00B170E8">
        <w:rPr>
          <w:color w:val="000000"/>
          <w:sz w:val="28"/>
          <w:szCs w:val="28"/>
        </w:rPr>
        <w:t xml:space="preserve"> украи</w:t>
      </w:r>
      <w:r>
        <w:rPr>
          <w:color w:val="000000"/>
          <w:sz w:val="28"/>
          <w:szCs w:val="28"/>
        </w:rPr>
        <w:t xml:space="preserve">нского казачества -   территория  «Дикого Поля». Высказывается предположение, </w:t>
      </w:r>
      <w:r w:rsidRPr="00B170E8">
        <w:rPr>
          <w:color w:val="000000"/>
          <w:sz w:val="28"/>
          <w:szCs w:val="28"/>
        </w:rPr>
        <w:t xml:space="preserve">что </w:t>
      </w:r>
      <w:r>
        <w:rPr>
          <w:color w:val="000000"/>
          <w:sz w:val="28"/>
          <w:szCs w:val="28"/>
        </w:rPr>
        <w:t xml:space="preserve"> от </w:t>
      </w:r>
      <w:r w:rsidRPr="00B170E8">
        <w:rPr>
          <w:color w:val="000000"/>
          <w:sz w:val="28"/>
          <w:szCs w:val="28"/>
        </w:rPr>
        <w:t>своих соседей из тюркоязычной (преимущественно татарской) среды украинские казаки заимствовали не только название, но и немал</w:t>
      </w:r>
      <w:r>
        <w:rPr>
          <w:color w:val="000000"/>
          <w:sz w:val="28"/>
          <w:szCs w:val="28"/>
        </w:rPr>
        <w:t>о других слов, организацию войска и тактику боя, ментальность</w:t>
      </w:r>
      <w:r w:rsidRPr="00B170E8">
        <w:rPr>
          <w:color w:val="000000"/>
          <w:sz w:val="28"/>
          <w:szCs w:val="28"/>
        </w:rPr>
        <w:t>. Литвин В. считает, что и в этническом составе казачества определённое место занимает татарский элемент.</w:t>
      </w:r>
    </w:p>
    <w:p w:rsidR="008E3741" w:rsidRPr="00B170E8" w:rsidRDefault="008E3741" w:rsidP="008E3741">
      <w:pPr>
        <w:pStyle w:val="a3"/>
        <w:spacing w:before="0" w:beforeAutospacing="0" w:after="0" w:afterAutospacing="0" w:line="276" w:lineRule="auto"/>
        <w:jc w:val="both"/>
        <w:rPr>
          <w:color w:val="000000"/>
          <w:sz w:val="28"/>
          <w:szCs w:val="28"/>
        </w:rPr>
      </w:pPr>
      <w:r>
        <w:rPr>
          <w:b/>
          <w:bCs/>
          <w:color w:val="000000"/>
          <w:sz w:val="28"/>
          <w:szCs w:val="28"/>
          <w:lang w:val="ru-RU"/>
        </w:rPr>
        <w:t xml:space="preserve">     </w:t>
      </w:r>
      <w:r>
        <w:rPr>
          <w:color w:val="000000"/>
          <w:sz w:val="28"/>
          <w:szCs w:val="28"/>
        </w:rPr>
        <w:t xml:space="preserve">У казаков формировался, в силу объективных причин, особый характер. </w:t>
      </w:r>
      <w:r w:rsidRPr="00B170E8">
        <w:rPr>
          <w:color w:val="000000"/>
          <w:sz w:val="28"/>
          <w:szCs w:val="28"/>
        </w:rPr>
        <w:t>Казак не может считать себя казаком, если не знает и не соблюдает традиции и обычаи казаков. За годы лихолетья и уничтожения ка</w:t>
      </w:r>
      <w:r>
        <w:rPr>
          <w:color w:val="000000"/>
          <w:sz w:val="28"/>
          <w:szCs w:val="28"/>
        </w:rPr>
        <w:t xml:space="preserve">зачества изрядно </w:t>
      </w:r>
      <w:r w:rsidRPr="00B170E8">
        <w:rPr>
          <w:color w:val="000000"/>
          <w:sz w:val="28"/>
          <w:szCs w:val="28"/>
        </w:rPr>
        <w:t xml:space="preserve"> исказились под чуждым влиянием эти понятия. Даже наши старики, родившиеся уже в советское время, не всегда правильно трактуют неписаные казачьи законы.</w:t>
      </w:r>
    </w:p>
    <w:p w:rsidR="008E3741"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Беспощадные к врагам, казаки в своей среде были всегда благодушны, щедры и гостеприимны. В основе характера казака была какая-то двойственность: то он весел, шутлив, забавен, то необычайно грустен, молчалив, недоступен. С одной стороны, это объясняется тем, что казаки, глядя постоянно в глаза смерти, старались не пропускать выпавшую на их долю радость. С другой стороны – они философы и поэты в душе – част</w:t>
      </w:r>
      <w:r>
        <w:rPr>
          <w:color w:val="000000"/>
          <w:sz w:val="28"/>
          <w:szCs w:val="28"/>
        </w:rPr>
        <w:t xml:space="preserve">о размышляли о вечном, о суете этого мира, </w:t>
      </w:r>
      <w:r w:rsidRPr="00B170E8">
        <w:rPr>
          <w:color w:val="000000"/>
          <w:sz w:val="28"/>
          <w:szCs w:val="28"/>
        </w:rPr>
        <w:t xml:space="preserve"> о неизбежном исходе этой жизни. Поэтому основу в формировании морально-нравственных устоев казачьих обществ составили 10 Христовых заповедей. </w:t>
      </w:r>
    </w:p>
    <w:p w:rsidR="008E3741" w:rsidRPr="00303418" w:rsidRDefault="008E3741" w:rsidP="008E3741">
      <w:pPr>
        <w:pStyle w:val="a3"/>
        <w:spacing w:before="0" w:beforeAutospacing="0" w:after="0" w:afterAutospacing="0" w:line="276" w:lineRule="auto"/>
        <w:jc w:val="both"/>
        <w:rPr>
          <w:bCs/>
          <w:color w:val="000000"/>
          <w:sz w:val="28"/>
          <w:szCs w:val="28"/>
        </w:rPr>
      </w:pPr>
      <w:r>
        <w:rPr>
          <w:color w:val="000000"/>
          <w:sz w:val="28"/>
          <w:szCs w:val="28"/>
        </w:rPr>
        <w:t xml:space="preserve">     </w:t>
      </w:r>
      <w:r w:rsidRPr="00B170E8">
        <w:rPr>
          <w:color w:val="000000"/>
          <w:sz w:val="28"/>
          <w:szCs w:val="28"/>
        </w:rPr>
        <w:t>Приучая детей к соблюдению заповедей Господних, родители по народному их восприятию поучали: не убивай, не кради, не блуди, трудись по совести, не завидуй другому и прощай обидчиков, заботься о детях своих и родителях, дорожи девичьим целомудрием и женской честью, помогай бедным, не обижай сирот и вдовиц, защищай от врагов Отечество. Но прежде всего</w:t>
      </w:r>
      <w:r>
        <w:rPr>
          <w:color w:val="000000"/>
          <w:sz w:val="28"/>
          <w:szCs w:val="28"/>
        </w:rPr>
        <w:t xml:space="preserve">, </w:t>
      </w:r>
      <w:r w:rsidRPr="00B170E8">
        <w:rPr>
          <w:color w:val="000000"/>
          <w:sz w:val="28"/>
          <w:szCs w:val="28"/>
        </w:rPr>
        <w:t xml:space="preserve"> крепи веру православную: ходи в Церковь, соблюдай посты, очищай душу свою – через покаяние от грехов, молись единому Богу Иисусу Христу и добавляли: если кому-то что-то можно, то нам нельзя – </w:t>
      </w:r>
      <w:r>
        <w:rPr>
          <w:bCs/>
          <w:color w:val="000000"/>
          <w:sz w:val="28"/>
          <w:szCs w:val="28"/>
        </w:rPr>
        <w:t>мы казаки</w:t>
      </w:r>
      <w:r w:rsidRPr="00303418">
        <w:rPr>
          <w:bCs/>
          <w:color w:val="000000"/>
          <w:sz w:val="28"/>
          <w:szCs w:val="28"/>
        </w:rPr>
        <w:t>.</w:t>
      </w:r>
    </w:p>
    <w:p w:rsidR="008E3741" w:rsidRDefault="008E3741" w:rsidP="008E3741">
      <w:pPr>
        <w:pStyle w:val="a3"/>
        <w:spacing w:before="0" w:beforeAutospacing="0" w:after="0" w:afterAutospacing="0" w:line="276" w:lineRule="auto"/>
        <w:jc w:val="both"/>
        <w:rPr>
          <w:color w:val="000000"/>
          <w:sz w:val="28"/>
          <w:szCs w:val="28"/>
        </w:rPr>
      </w:pPr>
      <w:r>
        <w:rPr>
          <w:b/>
          <w:bCs/>
          <w:color w:val="000000"/>
          <w:sz w:val="28"/>
          <w:szCs w:val="28"/>
        </w:rPr>
        <w:t xml:space="preserve">     </w:t>
      </w:r>
      <w:r w:rsidRPr="00B170E8">
        <w:rPr>
          <w:color w:val="000000"/>
          <w:sz w:val="28"/>
          <w:szCs w:val="28"/>
        </w:rPr>
        <w:t xml:space="preserve"> С этнографической точки зрения,  первые казаки разделялись по месту возникновения - на украинских и на русских. Среди и тех и других можно выделить вольных и служилых казаков. Русские служилые казаки (городовые, полковые и сторожевые) использовались для защиты засечных черт и городов, получая за это жалование и земли в пожизненное владение. Хотя они приравнивались «к служилым людям по прибору» (стрельцы, пушкари), но в </w:t>
      </w:r>
      <w:r w:rsidRPr="00B170E8">
        <w:rPr>
          <w:color w:val="000000"/>
          <w:sz w:val="28"/>
          <w:szCs w:val="28"/>
        </w:rPr>
        <w:lastRenderedPageBreak/>
        <w:t xml:space="preserve">отличие от них имели станичную организацию и выборную систему военного управления. В таком виде </w:t>
      </w:r>
      <w:r>
        <w:rPr>
          <w:color w:val="000000"/>
          <w:sz w:val="28"/>
          <w:szCs w:val="28"/>
        </w:rPr>
        <w:t xml:space="preserve">они просуществовали до начала </w:t>
      </w:r>
      <w:r>
        <w:rPr>
          <w:color w:val="000000"/>
          <w:sz w:val="28"/>
          <w:szCs w:val="28"/>
          <w:lang w:val="en-US"/>
        </w:rPr>
        <w:t>XVIII</w:t>
      </w:r>
      <w:r w:rsidRPr="00B170E8">
        <w:rPr>
          <w:color w:val="000000"/>
          <w:sz w:val="28"/>
          <w:szCs w:val="28"/>
        </w:rPr>
        <w:t xml:space="preserve"> века. </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491B1C">
        <w:rPr>
          <w:color w:val="000000"/>
          <w:sz w:val="28"/>
          <w:szCs w:val="28"/>
        </w:rPr>
        <w:t xml:space="preserve"> </w:t>
      </w:r>
      <w:r w:rsidRPr="00B170E8">
        <w:rPr>
          <w:color w:val="000000"/>
          <w:sz w:val="28"/>
          <w:szCs w:val="28"/>
        </w:rPr>
        <w:t>В отличие от служилого казачества центрами возникновения вольного казачества стали побережья крупных рек (Днепра, Дона, Яика, Терека) и степные просторы, что накладывало заметный отпечаток на казачество и определяло их жизненный уклад.</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Каждая крупная территориальная общность как форма военно-политического объединения независ</w:t>
      </w:r>
      <w:r>
        <w:rPr>
          <w:color w:val="000000"/>
          <w:sz w:val="28"/>
          <w:szCs w:val="28"/>
        </w:rPr>
        <w:t>имых казачьих поселений называла</w:t>
      </w:r>
      <w:r w:rsidRPr="00B170E8">
        <w:rPr>
          <w:color w:val="000000"/>
          <w:sz w:val="28"/>
          <w:szCs w:val="28"/>
        </w:rPr>
        <w:t xml:space="preserve">сь Войском. Основным хозяйственным занятием вольных казаков являлись охота, рыболовство, животноводство. Например, </w:t>
      </w:r>
      <w:r>
        <w:rPr>
          <w:color w:val="000000"/>
          <w:sz w:val="28"/>
          <w:szCs w:val="28"/>
        </w:rPr>
        <w:t xml:space="preserve">в Донском Войске до начала </w:t>
      </w:r>
      <w:r>
        <w:rPr>
          <w:color w:val="000000"/>
          <w:sz w:val="28"/>
          <w:szCs w:val="28"/>
          <w:lang w:val="en-US"/>
        </w:rPr>
        <w:t>XVIII</w:t>
      </w:r>
      <w:r w:rsidRPr="00B170E8">
        <w:rPr>
          <w:color w:val="000000"/>
          <w:sz w:val="28"/>
          <w:szCs w:val="28"/>
        </w:rPr>
        <w:t xml:space="preserve"> века хлебопашество было запрещено под страхом смертной казни. Как считали сами казаки, жили они «с травы и воды».</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Огромное значение в жизни казачьих общин играла война: они находились в условиях постоянного военного противостояния с враждебными и воинственными кочевыми соседями, поэтому одним из важнейших источников существования для них являлась военная добыча (в результате походов «за зипунами и ясырем» в Крым, Турцию, Персию, на Кавказ). Совершались речные и морские походы на стругах, а также конные набеги. Часто несколько казачьих единиц объединялись и совершали совместные сухопутные и морские операции, все захваченное становилось общей собственностью – дуваном.</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Главной особенностью общественной казачьей жизни являлись военная организация с выборной системой управления и демократические порядки. Основные решения (вопросы войны и мира, выборы должностных лиц, суд провинившихся) принимались на общеказачьих собраниях, станичных и войсковых кругах, или Радах, являвшихся высшими органами управления. Главная исполнительная власть принадлежала ежегодно сменяемому войсковому (кошевому в Запорожье) атаману. На время военных действий избирался походный атаман, подчинение которому было беспрекословным.</w:t>
      </w:r>
    </w:p>
    <w:p w:rsidR="008E3741"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Дипломатические отношения с русским государством поддерживались отправкой в Москву зимовых и легких станиц (посольств) с назначенным атаманом. С момента выхода казачества на историческую арену его взаимоотношения с Россией отличались двойственностью. Первоначально они строились по принципу независимых государств, имевших одного противника. Москва и Казачьи Войска являлись союзниками. Русское государство выступало в качестве главного партнера и играло ведущую роль как наиболее сильная сторона. Кроме того, Казачьи Войска были заинтересованы в получении от русского царя денежной и военной помощи. Казачьи территории выполняли важную роль буфера на южных и восточных границах русского государства, прикрывали его от набегов степных орд.</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lastRenderedPageBreak/>
        <w:t xml:space="preserve">    </w:t>
      </w:r>
      <w:r w:rsidRPr="00B170E8">
        <w:rPr>
          <w:color w:val="000000"/>
          <w:sz w:val="28"/>
          <w:szCs w:val="28"/>
        </w:rPr>
        <w:t xml:space="preserve"> Казаки принимали также участие во многих войнах на стороне России против сопредельных государств. Для успешного выполнения этих важных функций в практику московских царей вошли ежегодные посылки отдельным Войскам подарков, денежного жалования, оружия и боевых припасов, а также хлеба, поскольку казаки его не производили. Все сношения между казаками и царем велись через Посольский приказ, т. е. как с иностранным государством. Часто русским властям было выгодно представлять вольные казачьи общины как абсолютно независимые от Москвы. С другой стороны, московское государство было недовольно казачьими сообществами, постоянно нападавшими на турецкие владения, что часто шло вразрез с русскими внешнеполитическими интересами.</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Нередко между союзниками наступали периоды охлаждения, и Россия прекращала всякую помощь казакам. Недовольство Москвы вызывал и постоянный уход подданных в казачьи области. Демократические порядки (все равны, ни властей, ни налогов) стали магнитом, притягивавшим к себе все новых предприимчивых и смелых людей из русских земель.</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Опасения России оказались отнюдь не беспочвенны – на протяжении </w:t>
      </w:r>
      <w:r>
        <w:rPr>
          <w:color w:val="000000"/>
          <w:sz w:val="28"/>
          <w:szCs w:val="28"/>
          <w:lang w:val="en-US"/>
        </w:rPr>
        <w:t>XVII</w:t>
      </w:r>
      <w:r w:rsidRPr="00B170E8">
        <w:rPr>
          <w:color w:val="000000"/>
          <w:sz w:val="28"/>
          <w:szCs w:val="28"/>
        </w:rPr>
        <w:t>-</w:t>
      </w:r>
      <w:r>
        <w:rPr>
          <w:color w:val="000000"/>
          <w:sz w:val="28"/>
          <w:szCs w:val="28"/>
        </w:rPr>
        <w:t xml:space="preserve"> </w:t>
      </w:r>
      <w:r>
        <w:rPr>
          <w:color w:val="000000"/>
          <w:sz w:val="28"/>
          <w:szCs w:val="28"/>
          <w:lang w:val="en-US"/>
        </w:rPr>
        <w:t>XVIII</w:t>
      </w:r>
      <w:r w:rsidR="009F797D">
        <w:rPr>
          <w:color w:val="000000"/>
          <w:sz w:val="28"/>
          <w:szCs w:val="28"/>
        </w:rPr>
        <w:t xml:space="preserve"> в</w:t>
      </w:r>
      <w:r w:rsidRPr="00B170E8">
        <w:rPr>
          <w:color w:val="000000"/>
          <w:sz w:val="28"/>
          <w:szCs w:val="28"/>
        </w:rPr>
        <w:t>в</w:t>
      </w:r>
      <w:r w:rsidR="009F797D">
        <w:rPr>
          <w:color w:val="000000"/>
          <w:sz w:val="28"/>
          <w:szCs w:val="28"/>
          <w:lang w:val="ru-RU"/>
        </w:rPr>
        <w:t>.</w:t>
      </w:r>
      <w:r w:rsidRPr="00B170E8">
        <w:rPr>
          <w:color w:val="000000"/>
          <w:sz w:val="28"/>
          <w:szCs w:val="28"/>
        </w:rPr>
        <w:t xml:space="preserve"> казачество шло в авангарде мощных антиправительственных выступлений, из его рядов вышли предводители казацко-крестьянских восстаний – Степан Разин, Кондратий Булавин, Емельян Пугачев. Велика была роль казаков во время событий Смутного времени в начале </w:t>
      </w:r>
      <w:r w:rsidRPr="00491B1C">
        <w:rPr>
          <w:color w:val="000000"/>
          <w:sz w:val="28"/>
          <w:szCs w:val="28"/>
        </w:rPr>
        <w:t xml:space="preserve"> </w:t>
      </w:r>
      <w:r>
        <w:rPr>
          <w:color w:val="000000"/>
          <w:sz w:val="28"/>
          <w:szCs w:val="28"/>
          <w:lang w:val="en-US"/>
        </w:rPr>
        <w:t>XVII</w:t>
      </w:r>
      <w:r w:rsidR="009F797D">
        <w:rPr>
          <w:color w:val="000000"/>
          <w:sz w:val="28"/>
          <w:szCs w:val="28"/>
        </w:rPr>
        <w:t xml:space="preserve"> в</w:t>
      </w:r>
      <w:r w:rsidRPr="00B170E8">
        <w:rPr>
          <w:color w:val="000000"/>
          <w:sz w:val="28"/>
          <w:szCs w:val="28"/>
        </w:rPr>
        <w:t>. Поддержав Лжедмитрия I, они составили существенную часть его военных отрядов. Позднее вольное русское и украинское казачество, а также русские служилые казаки принимали активное участие в стане самых разных сил: в 1611 они участвовали в первом ополчении, во втором ополчении уже преобладали дворяне, но на соборе 1613 именно слово казачьих атаманов оказалось решающим при избрании царя Михаила Федоровича Романова.</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009F797D">
        <w:rPr>
          <w:color w:val="000000"/>
          <w:sz w:val="28"/>
          <w:szCs w:val="28"/>
        </w:rPr>
        <w:t>В XVI в.</w:t>
      </w:r>
      <w:r w:rsidRPr="00B170E8">
        <w:rPr>
          <w:color w:val="000000"/>
          <w:sz w:val="28"/>
          <w:szCs w:val="28"/>
        </w:rPr>
        <w:t>, при короле Стефане Батории, казаки были образованы в полки Речи Посполитой для несения службы по охране границы и как вспомогательное войско в войнах с Турцией и Швецией. Эти казачьи отряды получили название реестровых казаков. В качестве лёгкой кавалерии они широко использовались в войнах, которые вела Речь Посполитая. Среди реестровых казаков выделяются также панцирные казаки, занимавшие нишу сред</w:t>
      </w:r>
      <w:r>
        <w:rPr>
          <w:color w:val="000000"/>
          <w:sz w:val="28"/>
          <w:szCs w:val="28"/>
        </w:rPr>
        <w:t>ней кавалерии – легче «крылатых»  г</w:t>
      </w:r>
      <w:r w:rsidRPr="00B170E8">
        <w:rPr>
          <w:color w:val="000000"/>
          <w:sz w:val="28"/>
          <w:szCs w:val="28"/>
        </w:rPr>
        <w:t>усар, но тяжелее обычных реестровых казачьих войск.</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Казачьи общины («войска́»</w:t>
      </w:r>
      <w:r>
        <w:rPr>
          <w:color w:val="000000"/>
          <w:sz w:val="28"/>
          <w:szCs w:val="28"/>
        </w:rPr>
        <w:t xml:space="preserve">, «орды») стали образовываться </w:t>
      </w:r>
      <w:r w:rsidRPr="00B170E8">
        <w:rPr>
          <w:color w:val="000000"/>
          <w:sz w:val="28"/>
          <w:szCs w:val="28"/>
        </w:rPr>
        <w:t xml:space="preserve"> на территории Московского царства XVI и XVII вв. из состава сторожевой и станичной служб, что охраняли пограничные территории от разорительных набегов орд крымских татар и ногаев. Однако старейшим из всех казачьих формирований по </w:t>
      </w:r>
      <w:r w:rsidRPr="00B170E8">
        <w:rPr>
          <w:color w:val="000000"/>
          <w:sz w:val="28"/>
          <w:szCs w:val="28"/>
        </w:rPr>
        <w:lastRenderedPageBreak/>
        <w:t>официальной версии считается Запорожская Сечь, основа</w:t>
      </w:r>
      <w:r w:rsidR="009F797D">
        <w:rPr>
          <w:color w:val="000000"/>
          <w:sz w:val="28"/>
          <w:szCs w:val="28"/>
        </w:rPr>
        <w:t>нная во второй половине XVI в.</w:t>
      </w:r>
      <w:r w:rsidRPr="00B170E8">
        <w:rPr>
          <w:color w:val="000000"/>
          <w:sz w:val="28"/>
          <w:szCs w:val="28"/>
        </w:rPr>
        <w:t xml:space="preserve"> на территории нынешней Украины, входившей тогда в состав польского государства. После длительного периода номинальной зависимости от Речи Посполитой, она в середине XVII века вошла в состав Российской империи, и была разрушена Екатериной II в XVIII веке. Часть запорожцев ушла за Дунай, на территорию, принадлежащую тогда Турции, и основала Задунайскую Сечь, часть сохранила казачий статус, но была переселена на Кубань, в результате чего возникло Кубанское казачье войско.</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В московском государстве XVI и XVI</w:t>
      </w:r>
      <w:r w:rsidR="009F797D">
        <w:rPr>
          <w:color w:val="000000"/>
          <w:sz w:val="28"/>
          <w:szCs w:val="28"/>
        </w:rPr>
        <w:t>I вв.</w:t>
      </w:r>
      <w:r w:rsidRPr="00B170E8">
        <w:rPr>
          <w:color w:val="000000"/>
          <w:sz w:val="28"/>
          <w:szCs w:val="28"/>
        </w:rPr>
        <w:t xml:space="preserve"> казаки находились в составе сторожевой и станичной служб, охраняли пограничные территории от разорительных набегов крымских татар и ногаев. Центральным управлением городовых казаков был сначала Стрелецкий приказ, а затем Разрядный приказ. Сибирскими казаками ведал Сибирский приказ, запорожскими и малороссийскими казаками – Малороссийский приказ.</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Донские казаки присягнули царю</w:t>
      </w:r>
      <w:r w:rsidR="009F797D">
        <w:rPr>
          <w:color w:val="000000"/>
          <w:sz w:val="28"/>
          <w:szCs w:val="28"/>
        </w:rPr>
        <w:t xml:space="preserve"> Алексею Михайловичу в 1671 г., а с 1721 г.</w:t>
      </w:r>
      <w:r w:rsidRPr="00B170E8">
        <w:rPr>
          <w:color w:val="000000"/>
          <w:sz w:val="28"/>
          <w:szCs w:val="28"/>
        </w:rPr>
        <w:t xml:space="preserve"> войско было подчинено Санкт-Петербургской Военной коллегии. К концу царствования Петра Великого вслед за донскими и яицкими казаками в ведомство военной коллегии перешли и остальные казачьи общины. Внутреннее их устройство было преобразовано, была введена иерархия правительственных властей. Подчинив своей власти казаков в числе 85 тыс. человек, правительство использовало их для колонизации вновь завоёванных земель и охраны государственных границ, преимущественно южной и восточной.</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009F797D">
        <w:rPr>
          <w:color w:val="000000"/>
          <w:sz w:val="28"/>
          <w:szCs w:val="28"/>
        </w:rPr>
        <w:t>В первой половине XVIII в.</w:t>
      </w:r>
      <w:r w:rsidRPr="00B170E8">
        <w:rPr>
          <w:color w:val="000000"/>
          <w:sz w:val="28"/>
          <w:szCs w:val="28"/>
        </w:rPr>
        <w:t xml:space="preserve"> были созданы новые казачьи войска: Оренбургское, Астраханское, Во</w:t>
      </w:r>
      <w:r w:rsidR="009F797D">
        <w:rPr>
          <w:color w:val="000000"/>
          <w:sz w:val="28"/>
          <w:szCs w:val="28"/>
        </w:rPr>
        <w:t>лжское. В конце XVIII в.</w:t>
      </w:r>
      <w:r w:rsidRPr="00B170E8">
        <w:rPr>
          <w:color w:val="000000"/>
          <w:sz w:val="28"/>
          <w:szCs w:val="28"/>
        </w:rPr>
        <w:t xml:space="preserve"> создаются Екатеринославское и Черноморское казачьи войска.</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Со временем, казачье население продвигалось вперёд на необжитые земли, расширяя государственные пределы. Казачьи войска принимали активное участие в освоении Северного Кавказа, Сибири (экспедиция Ермака), Дальнего Востока и Америки. В 1645 </w:t>
      </w:r>
      <w:r w:rsidR="009F797D">
        <w:rPr>
          <w:color w:val="000000"/>
          <w:sz w:val="28"/>
          <w:szCs w:val="28"/>
          <w:lang w:val="ru-RU"/>
        </w:rPr>
        <w:t xml:space="preserve">г. </w:t>
      </w:r>
      <w:r w:rsidRPr="00B170E8">
        <w:rPr>
          <w:color w:val="000000"/>
          <w:sz w:val="28"/>
          <w:szCs w:val="28"/>
        </w:rPr>
        <w:t>сибирский казак Василий Поярков проплыл по Амуру, вышел в Охотское море, открыл Северный Сахалин и вернулся в Якутск.</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Неоднозначная роль, которую играли казаки в Смутное время, заставило правительство в </w:t>
      </w:r>
      <w:r>
        <w:rPr>
          <w:color w:val="000000"/>
          <w:sz w:val="28"/>
          <w:szCs w:val="28"/>
        </w:rPr>
        <w:t xml:space="preserve"> </w:t>
      </w:r>
      <w:r>
        <w:rPr>
          <w:color w:val="000000"/>
          <w:sz w:val="28"/>
          <w:szCs w:val="28"/>
          <w:lang w:val="en-US"/>
        </w:rPr>
        <w:t>XVII</w:t>
      </w:r>
      <w:r w:rsidR="009F797D">
        <w:rPr>
          <w:color w:val="000000"/>
          <w:sz w:val="28"/>
          <w:szCs w:val="28"/>
        </w:rPr>
        <w:t xml:space="preserve"> в.</w:t>
      </w:r>
      <w:r w:rsidRPr="00B170E8">
        <w:rPr>
          <w:color w:val="000000"/>
          <w:sz w:val="28"/>
          <w:szCs w:val="28"/>
        </w:rPr>
        <w:t xml:space="preserve"> проводить политику резкого сокращения отрядов служилых казаков на основной территории государства. Но в целом российский трон, учитывая важнейшие функции казачества как военной силы в пограничных районах, проявляло долготерпение и стремилось подчинить его своей власти. Чтобы закрепить верность российскому престолу, цари, используя все рычаги, сумели добиться к концу </w:t>
      </w:r>
      <w:r>
        <w:rPr>
          <w:color w:val="000000"/>
          <w:sz w:val="28"/>
          <w:szCs w:val="28"/>
        </w:rPr>
        <w:t xml:space="preserve"> </w:t>
      </w:r>
      <w:r>
        <w:rPr>
          <w:color w:val="000000"/>
          <w:sz w:val="28"/>
          <w:szCs w:val="28"/>
          <w:lang w:val="en-US"/>
        </w:rPr>
        <w:t>XVII</w:t>
      </w:r>
      <w:r w:rsidR="009F797D">
        <w:rPr>
          <w:color w:val="000000"/>
          <w:sz w:val="28"/>
          <w:szCs w:val="28"/>
        </w:rPr>
        <w:t xml:space="preserve"> в.</w:t>
      </w:r>
      <w:r w:rsidRPr="00B170E8">
        <w:rPr>
          <w:color w:val="000000"/>
          <w:sz w:val="28"/>
          <w:szCs w:val="28"/>
        </w:rPr>
        <w:t xml:space="preserve"> принятия присяги </w:t>
      </w:r>
      <w:r w:rsidRPr="00B170E8">
        <w:rPr>
          <w:color w:val="000000"/>
          <w:sz w:val="28"/>
          <w:szCs w:val="28"/>
        </w:rPr>
        <w:lastRenderedPageBreak/>
        <w:t>всеми Войсками (последнее Войско Донское – в 1671</w:t>
      </w:r>
      <w:r w:rsidR="009F797D">
        <w:rPr>
          <w:color w:val="000000"/>
          <w:sz w:val="28"/>
          <w:szCs w:val="28"/>
          <w:lang w:val="ru-RU"/>
        </w:rPr>
        <w:t xml:space="preserve"> г.</w:t>
      </w:r>
      <w:r w:rsidRPr="00B170E8">
        <w:rPr>
          <w:color w:val="000000"/>
          <w:sz w:val="28"/>
          <w:szCs w:val="28"/>
        </w:rPr>
        <w:t>). Из добровольных союзников казаки превратились в российских подданных.</w:t>
      </w:r>
    </w:p>
    <w:p w:rsidR="008E3741" w:rsidRDefault="008E3741" w:rsidP="008E3741">
      <w:pPr>
        <w:pStyle w:val="a3"/>
        <w:spacing w:before="0" w:beforeAutospacing="0" w:after="0" w:afterAutospacing="0" w:line="276" w:lineRule="auto"/>
        <w:jc w:val="both"/>
        <w:rPr>
          <w:color w:val="000000"/>
          <w:sz w:val="28"/>
          <w:szCs w:val="28"/>
          <w:lang w:val="ru-RU"/>
        </w:rPr>
      </w:pPr>
      <w:r>
        <w:rPr>
          <w:color w:val="000000"/>
          <w:sz w:val="28"/>
          <w:szCs w:val="28"/>
        </w:rPr>
        <w:t xml:space="preserve">     </w:t>
      </w:r>
      <w:r w:rsidRPr="00B170E8">
        <w:rPr>
          <w:color w:val="000000"/>
          <w:sz w:val="28"/>
          <w:szCs w:val="28"/>
        </w:rPr>
        <w:t xml:space="preserve">С включением юго-восточных территорий в состав России казачество осталось лишь особой частью российского населения, постепенно потеряв многие свои демократические права и завоевания. С </w:t>
      </w:r>
      <w:r>
        <w:rPr>
          <w:color w:val="000000"/>
          <w:sz w:val="28"/>
          <w:szCs w:val="28"/>
        </w:rPr>
        <w:t xml:space="preserve"> </w:t>
      </w:r>
      <w:r>
        <w:rPr>
          <w:color w:val="000000"/>
          <w:sz w:val="28"/>
          <w:szCs w:val="28"/>
          <w:lang w:val="en-US"/>
        </w:rPr>
        <w:t>XVIII</w:t>
      </w:r>
      <w:r w:rsidRPr="00B170E8">
        <w:rPr>
          <w:color w:val="000000"/>
          <w:sz w:val="28"/>
          <w:szCs w:val="28"/>
        </w:rPr>
        <w:t xml:space="preserve"> века государство постоянно регламентировало жизнь казачьих областей, модернизировало в нужном для себя русле традиционные казачьи структуры управления, превратив их в составную часть административной системы российской империи.</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512B3D">
        <w:rPr>
          <w:color w:val="000000"/>
          <w:sz w:val="28"/>
          <w:szCs w:val="28"/>
        </w:rPr>
        <w:t xml:space="preserve">С 1721 </w:t>
      </w:r>
      <w:r w:rsidR="009F797D">
        <w:rPr>
          <w:color w:val="000000"/>
          <w:sz w:val="28"/>
          <w:szCs w:val="28"/>
          <w:lang w:val="ru-RU"/>
        </w:rPr>
        <w:t xml:space="preserve">г. </w:t>
      </w:r>
      <w:r w:rsidRPr="00512B3D">
        <w:rPr>
          <w:color w:val="000000"/>
          <w:sz w:val="28"/>
          <w:szCs w:val="28"/>
        </w:rPr>
        <w:t xml:space="preserve">казачьи части находились в ведении казачьей экспедиции Военной коллегии. В том же году Петр I упразднил выборность войсковых </w:t>
      </w:r>
      <w:r w:rsidRPr="00303418">
        <w:rPr>
          <w:b/>
          <w:color w:val="000000"/>
          <w:sz w:val="28"/>
          <w:szCs w:val="28"/>
        </w:rPr>
        <w:t>а</w:t>
      </w:r>
      <w:r w:rsidRPr="00B170E8">
        <w:rPr>
          <w:color w:val="000000"/>
          <w:sz w:val="28"/>
          <w:szCs w:val="28"/>
        </w:rPr>
        <w:t>таманов и ввел институт наказных атаманов, назначаемых верховной властью. Последних остатков независимости казаки лишились после поражения Пугачевского бунта в 1775</w:t>
      </w:r>
      <w:r w:rsidR="009F797D">
        <w:rPr>
          <w:color w:val="000000"/>
          <w:sz w:val="28"/>
          <w:szCs w:val="28"/>
          <w:lang w:val="ru-RU"/>
        </w:rPr>
        <w:t xml:space="preserve"> г.</w:t>
      </w:r>
      <w:r w:rsidRPr="00B170E8">
        <w:rPr>
          <w:color w:val="000000"/>
          <w:sz w:val="28"/>
          <w:szCs w:val="28"/>
        </w:rPr>
        <w:t xml:space="preserve">, когда Екатерина II ликвидировала Запорожскую Сечь. В 1798 </w:t>
      </w:r>
      <w:r w:rsidR="009F797D">
        <w:rPr>
          <w:color w:val="000000"/>
          <w:sz w:val="28"/>
          <w:szCs w:val="28"/>
          <w:lang w:val="ru-RU"/>
        </w:rPr>
        <w:t xml:space="preserve">г. </w:t>
      </w:r>
      <w:r w:rsidRPr="00B170E8">
        <w:rPr>
          <w:color w:val="000000"/>
          <w:sz w:val="28"/>
          <w:szCs w:val="28"/>
        </w:rPr>
        <w:t>по указу Павла I все казачьи офицерские чины были приравнены к общеармейским, а их обладатели получили права на дворянство. В 1802</w:t>
      </w:r>
      <w:r w:rsidR="009F797D">
        <w:rPr>
          <w:color w:val="000000"/>
          <w:sz w:val="28"/>
          <w:szCs w:val="28"/>
          <w:lang w:val="ru-RU"/>
        </w:rPr>
        <w:t xml:space="preserve"> г.</w:t>
      </w:r>
      <w:r w:rsidRPr="00B170E8">
        <w:rPr>
          <w:color w:val="000000"/>
          <w:sz w:val="28"/>
          <w:szCs w:val="28"/>
        </w:rPr>
        <w:t xml:space="preserve"> было разработано первое Положение для казачьих войск. С 1827</w:t>
      </w:r>
      <w:r w:rsidR="009F797D">
        <w:rPr>
          <w:color w:val="000000"/>
          <w:sz w:val="28"/>
          <w:szCs w:val="28"/>
          <w:lang w:val="ru-RU"/>
        </w:rPr>
        <w:t xml:space="preserve"> г.</w:t>
      </w:r>
      <w:r w:rsidRPr="00B170E8">
        <w:rPr>
          <w:color w:val="000000"/>
          <w:sz w:val="28"/>
          <w:szCs w:val="28"/>
        </w:rPr>
        <w:t xml:space="preserve"> августейшим атаманом всех казачьих войск стал назначаться наследник престола. В 1838 </w:t>
      </w:r>
      <w:r w:rsidR="009F797D">
        <w:rPr>
          <w:color w:val="000000"/>
          <w:sz w:val="28"/>
          <w:szCs w:val="28"/>
          <w:lang w:val="ru-RU"/>
        </w:rPr>
        <w:t xml:space="preserve">г. </w:t>
      </w:r>
      <w:r w:rsidRPr="00B170E8">
        <w:rPr>
          <w:color w:val="000000"/>
          <w:sz w:val="28"/>
          <w:szCs w:val="28"/>
        </w:rPr>
        <w:t xml:space="preserve">был утвержден первый строевой устав для казачьих частей, а в 1857 </w:t>
      </w:r>
      <w:r w:rsidR="009F797D">
        <w:rPr>
          <w:color w:val="000000"/>
          <w:sz w:val="28"/>
          <w:szCs w:val="28"/>
          <w:lang w:val="ru-RU"/>
        </w:rPr>
        <w:t xml:space="preserve">г. </w:t>
      </w:r>
      <w:r w:rsidRPr="00B170E8">
        <w:rPr>
          <w:color w:val="000000"/>
          <w:sz w:val="28"/>
          <w:szCs w:val="28"/>
        </w:rPr>
        <w:t>казачество перешло в ведение Управления (с 1867 Главное Управление) иррегулярных (с 1879</w:t>
      </w:r>
      <w:r w:rsidR="009F797D">
        <w:rPr>
          <w:color w:val="000000"/>
          <w:sz w:val="28"/>
          <w:szCs w:val="28"/>
          <w:lang w:val="ru-RU"/>
        </w:rPr>
        <w:t xml:space="preserve"> г.</w:t>
      </w:r>
      <w:r w:rsidRPr="00B170E8">
        <w:rPr>
          <w:color w:val="000000"/>
          <w:sz w:val="28"/>
          <w:szCs w:val="28"/>
        </w:rPr>
        <w:t xml:space="preserve"> – казачьих) войск Военного министерства, с 1910</w:t>
      </w:r>
      <w:r w:rsidR="009F797D">
        <w:rPr>
          <w:color w:val="000000"/>
          <w:sz w:val="28"/>
          <w:szCs w:val="28"/>
          <w:lang w:val="ru-RU"/>
        </w:rPr>
        <w:t xml:space="preserve"> г.</w:t>
      </w:r>
      <w:r w:rsidRPr="00B170E8">
        <w:rPr>
          <w:color w:val="000000"/>
          <w:sz w:val="28"/>
          <w:szCs w:val="28"/>
        </w:rPr>
        <w:t xml:space="preserve"> – в подчинение Главного штаба.</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009F797D">
        <w:rPr>
          <w:color w:val="000000"/>
          <w:sz w:val="28"/>
          <w:szCs w:val="28"/>
        </w:rPr>
        <w:t>С XIX в.</w:t>
      </w:r>
      <w:r w:rsidRPr="00B170E8">
        <w:rPr>
          <w:color w:val="000000"/>
          <w:sz w:val="28"/>
          <w:szCs w:val="28"/>
        </w:rPr>
        <w:t xml:space="preserve"> до Октябрьской революции казаки в основном выполняли роль защитников Российской государственности и опоры царской власти.</w:t>
      </w:r>
    </w:p>
    <w:p w:rsidR="008E3741" w:rsidRPr="00B170E8" w:rsidRDefault="008E3741" w:rsidP="008E3741">
      <w:pPr>
        <w:pStyle w:val="a3"/>
        <w:spacing w:before="0" w:beforeAutospacing="0" w:after="0" w:afterAutospacing="0" w:line="276" w:lineRule="auto"/>
        <w:jc w:val="both"/>
        <w:rPr>
          <w:color w:val="000000"/>
          <w:sz w:val="28"/>
          <w:szCs w:val="28"/>
        </w:rPr>
      </w:pPr>
      <w:r w:rsidRPr="00B170E8">
        <w:rPr>
          <w:color w:val="000000"/>
          <w:sz w:val="28"/>
          <w:szCs w:val="28"/>
        </w:rPr>
        <w:t xml:space="preserve">В начале XX века в состав русской гвардии входили три казачьих полка. Казачий лейб-гвардии </w:t>
      </w:r>
      <w:r w:rsidR="009F797D">
        <w:rPr>
          <w:color w:val="000000"/>
          <w:sz w:val="28"/>
          <w:szCs w:val="28"/>
        </w:rPr>
        <w:t>полк был сформирован в 1798 г</w:t>
      </w:r>
      <w:r w:rsidRPr="00B170E8">
        <w:rPr>
          <w:color w:val="000000"/>
          <w:sz w:val="28"/>
          <w:szCs w:val="28"/>
        </w:rPr>
        <w:t>. Полк отличился в сражениях под Аустерлицем и Бородино, в п</w:t>
      </w:r>
      <w:r w:rsidR="009F797D">
        <w:rPr>
          <w:color w:val="000000"/>
          <w:sz w:val="28"/>
          <w:szCs w:val="28"/>
        </w:rPr>
        <w:t>оходе на Париж в 1813–1814 гг. и за Дунай в 1828 г.</w:t>
      </w:r>
      <w:r w:rsidRPr="00B170E8">
        <w:rPr>
          <w:color w:val="000000"/>
          <w:sz w:val="28"/>
          <w:szCs w:val="28"/>
        </w:rPr>
        <w:t xml:space="preserve">. Лейб-гвардии Атаманский полк был образован в составе Войска Донского в </w:t>
      </w:r>
      <w:r w:rsidR="009F797D">
        <w:rPr>
          <w:color w:val="000000"/>
          <w:sz w:val="28"/>
          <w:szCs w:val="28"/>
        </w:rPr>
        <w:t>1775 г.</w:t>
      </w:r>
      <w:r w:rsidRPr="00B170E8">
        <w:rPr>
          <w:color w:val="000000"/>
          <w:sz w:val="28"/>
          <w:szCs w:val="28"/>
        </w:rPr>
        <w:t xml:space="preserve">; в 1859 </w:t>
      </w:r>
      <w:r w:rsidR="009F797D">
        <w:rPr>
          <w:color w:val="000000"/>
          <w:sz w:val="28"/>
          <w:szCs w:val="28"/>
          <w:lang w:val="ru-RU"/>
        </w:rPr>
        <w:t xml:space="preserve">г. </w:t>
      </w:r>
      <w:r w:rsidRPr="00B170E8">
        <w:rPr>
          <w:color w:val="000000"/>
          <w:sz w:val="28"/>
          <w:szCs w:val="28"/>
        </w:rPr>
        <w:t xml:space="preserve">стал гвардейским; считался образцовым среди казачьих полков. Сводно-Казачий лейб-гвардии </w:t>
      </w:r>
      <w:r w:rsidR="009F797D">
        <w:rPr>
          <w:color w:val="000000"/>
          <w:sz w:val="28"/>
          <w:szCs w:val="28"/>
        </w:rPr>
        <w:t>полк был сформирован в 1906 г.</w:t>
      </w:r>
      <w:r w:rsidRPr="00B170E8">
        <w:rPr>
          <w:color w:val="000000"/>
          <w:sz w:val="28"/>
          <w:szCs w:val="28"/>
        </w:rPr>
        <w:t>, в его состав вошли по одной сотне от Уральского и Оренбургского казачьих войск, по полусотне от Сибирского и Забайкальского и по взводу от Астраханского, Семиреченского, Амурского и Уссурийского казачьих войск. Кроме того, из казаков формировался Собственный Его Императорского Величества Конвой.</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B170E8">
        <w:rPr>
          <w:color w:val="000000"/>
          <w:sz w:val="28"/>
          <w:szCs w:val="28"/>
        </w:rPr>
        <w:t xml:space="preserve">Во время гражданской войны большинство казаков выступили против советской власти. Казачьи области стали опорой Белого движения. Крупнейшими антибольшевистскими вооружёнными формированиями казаков были Донская армия на юге России, Оренбургская и Уральская армии – на </w:t>
      </w:r>
      <w:r w:rsidRPr="00B170E8">
        <w:rPr>
          <w:color w:val="000000"/>
          <w:sz w:val="28"/>
          <w:szCs w:val="28"/>
        </w:rPr>
        <w:lastRenderedPageBreak/>
        <w:t>востоке. В то же время часть казаков служила в Красной армии.После революции казачьи войска были расформированы.</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B170E8">
        <w:rPr>
          <w:color w:val="000000"/>
          <w:sz w:val="28"/>
          <w:szCs w:val="28"/>
        </w:rPr>
        <w:t>В годы гражданской войны казачье население подверглось массовым репрессиям в процессе, согласно формулировке дир</w:t>
      </w:r>
      <w:r w:rsidR="00F44587">
        <w:rPr>
          <w:color w:val="000000"/>
          <w:sz w:val="28"/>
          <w:szCs w:val="28"/>
        </w:rPr>
        <w:t>ективы ЦК от 24 января 1919 г.</w:t>
      </w:r>
      <w:r w:rsidRPr="00B170E8">
        <w:rPr>
          <w:color w:val="000000"/>
          <w:sz w:val="28"/>
          <w:szCs w:val="28"/>
        </w:rPr>
        <w:t>, беспощадного массового террора по отношению к верхам казачества «путём поголовного их истребления», и казакам, «принимавшим какое-либо прямое или косвенное участие в борьбе с Советской властью», инициированного Оргбюро ЦК в лице его Председателя Я. М. Свердлова.</w:t>
      </w:r>
    </w:p>
    <w:p w:rsidR="008E3741" w:rsidRPr="00B170E8" w:rsidRDefault="001173B4" w:rsidP="008E3741">
      <w:pPr>
        <w:pStyle w:val="a3"/>
        <w:spacing w:before="0" w:beforeAutospacing="0" w:after="0" w:afterAutospacing="0" w:line="276" w:lineRule="auto"/>
        <w:jc w:val="both"/>
        <w:rPr>
          <w:color w:val="000000"/>
          <w:sz w:val="28"/>
          <w:szCs w:val="28"/>
        </w:rPr>
      </w:pPr>
      <w:r>
        <w:rPr>
          <w:color w:val="000000"/>
          <w:sz w:val="28"/>
          <w:szCs w:val="28"/>
        </w:rPr>
        <w:t>В 1936 г.</w:t>
      </w:r>
      <w:r w:rsidR="008E3741" w:rsidRPr="00B170E8">
        <w:rPr>
          <w:color w:val="000000"/>
          <w:sz w:val="28"/>
          <w:szCs w:val="28"/>
        </w:rPr>
        <w:t xml:space="preserve"> были сняты ограничения на службу казачества в отрядах РККА. Данное решение получило большую поддержку в казачьих кругах, в частности, донским казачеством Советскому правительству было отправлено следующее письмо, опубликованное в газете «Красная звезда» от 24 апреля 1936 года:</w:t>
      </w:r>
    </w:p>
    <w:p w:rsidR="008E3741" w:rsidRPr="00512B3D" w:rsidRDefault="008E3741" w:rsidP="008E3741">
      <w:pPr>
        <w:pStyle w:val="a3"/>
        <w:spacing w:before="0" w:beforeAutospacing="0" w:after="0" w:afterAutospacing="0" w:line="276" w:lineRule="auto"/>
        <w:jc w:val="both"/>
        <w:rPr>
          <w:color w:val="000000"/>
          <w:sz w:val="28"/>
          <w:szCs w:val="28"/>
        </w:rPr>
      </w:pPr>
      <w:r w:rsidRPr="00512B3D">
        <w:rPr>
          <w:iCs/>
          <w:color w:val="000000"/>
          <w:sz w:val="28"/>
          <w:szCs w:val="28"/>
        </w:rPr>
        <w:t>«Пусть только кликнут клич наши Маршалы Ворошилов и Буденный, соколами слетимся мы на защиту нашей Родины… Кони казачьи в добром теле, клинки</w:t>
      </w:r>
      <w:r w:rsidRPr="00B170E8">
        <w:rPr>
          <w:i/>
          <w:iCs/>
          <w:color w:val="000000"/>
          <w:sz w:val="28"/>
          <w:szCs w:val="28"/>
        </w:rPr>
        <w:t xml:space="preserve"> </w:t>
      </w:r>
      <w:r w:rsidRPr="00512B3D">
        <w:rPr>
          <w:iCs/>
          <w:color w:val="000000"/>
          <w:sz w:val="28"/>
          <w:szCs w:val="28"/>
        </w:rPr>
        <w:t>остры, донские колхозные казаки готовы грудью драться за Советскую Родину...»</w:t>
      </w:r>
    </w:p>
    <w:p w:rsidR="008E3741" w:rsidRPr="008E3741" w:rsidRDefault="008E3741" w:rsidP="008E3741">
      <w:pPr>
        <w:pStyle w:val="a3"/>
        <w:spacing w:before="0" w:beforeAutospacing="0" w:after="0" w:afterAutospacing="0" w:line="276" w:lineRule="auto"/>
        <w:jc w:val="both"/>
        <w:rPr>
          <w:color w:val="000000"/>
          <w:sz w:val="28"/>
          <w:szCs w:val="28"/>
          <w:lang w:val="ru-RU"/>
        </w:rPr>
      </w:pPr>
      <w:r>
        <w:rPr>
          <w:color w:val="000000"/>
          <w:sz w:val="28"/>
          <w:szCs w:val="28"/>
          <w:lang w:val="ru-RU"/>
        </w:rPr>
        <w:t xml:space="preserve">     </w:t>
      </w:r>
      <w:r w:rsidRPr="00B170E8">
        <w:rPr>
          <w:color w:val="000000"/>
          <w:sz w:val="28"/>
          <w:szCs w:val="28"/>
        </w:rPr>
        <w:t>В соответствии с приказом Наркома обороны К.Е. Ворош</w:t>
      </w:r>
      <w:r w:rsidR="001173B4">
        <w:rPr>
          <w:color w:val="000000"/>
          <w:sz w:val="28"/>
          <w:szCs w:val="28"/>
        </w:rPr>
        <w:t>илова №67 от 23 апреля 1936 г.</w:t>
      </w:r>
      <w:r w:rsidRPr="00B170E8">
        <w:rPr>
          <w:color w:val="000000"/>
          <w:sz w:val="28"/>
          <w:szCs w:val="28"/>
        </w:rPr>
        <w:t xml:space="preserve"> некоторые кавалерийские дивизии получили статус казачьих. 15 мая 1936 года 10-я территориальная кавалерийская Северокавказская дивизия была переименована в 10-ю Терско-Ставропольскую территориальную казачью дивизию, 12-я территориальная кавдивизия, размещенная на Кубани была переименована в 12-ю Кубанскую территориальную казачью дивизию, 4-я кавалерийская Ленинградская Краснознаменная дивизия имени товарища Ворошилова была переименована в 4-ю Донскую казачью Краснознаменную дивизию имени К.Е. Ворошилова, 6-я кавалерийская Чонгарская Краснознаменная имени товарища Буденного переименована в 6-ю Кубано-Терскую казачью Краснознаменную дивизию им. С.М. Буденного, на Дону так же была сформирована 13-я Донская территориальная казачья дивизия. Кубанские казаки проходили службу в составе 72-й кавалерийской дивизии, 9-й пластунской стрелковой дивизии, 17-го казачьего кавалерийского корпуса (позже переименован в 4-й гвардейский Кубанский кавалерийский корпус), оренбургские казаки служили в 11-й (89-й), затем 8-й Гвардейской Ровенской ордена Ленина, ордена Суворова казачьей кавалерийской дивизии и ополченческой казачьей дивизии в г. Челябинске. В состав отрядов иногда включались казаки, ранее служившие в Белой армии (как, например, К.И. Недорубов). </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B170E8">
        <w:rPr>
          <w:color w:val="000000"/>
          <w:sz w:val="28"/>
          <w:szCs w:val="28"/>
        </w:rPr>
        <w:t xml:space="preserve">Специальным актом было восстановлено ношение ранее запрещенной казачьей формы. Казачьими частями командовали Н.Я. Кириченко, А.Г. Селиванов, И.А. Плиев, С.И. Горшков, М.Ф. Малеев, В.С. Головской, Ф.В. </w:t>
      </w:r>
      <w:r w:rsidRPr="00B170E8">
        <w:rPr>
          <w:color w:val="000000"/>
          <w:sz w:val="28"/>
          <w:szCs w:val="28"/>
        </w:rPr>
        <w:lastRenderedPageBreak/>
        <w:t>Камков, И.В. Тутаринов, Я.С. Шарабурко, И.П. Калюжный, П.Я. Стрепухов, М.И. Суржиков и другие. Также к таким командирам можно отнести и маршала К.К. Рокоссовского, что командовал Кубанской бригадой в боях на КВЖД ещё в 1934 г. В 1936 г. была утверждена парадная форма для казачьих частей. В этой форме и шли казаки на Параде Победы 24 июня 1945 г. Первый парад в составе РККА с участием казачьих частей должен был пройти 1 Мая 1936 г. Однако в силу разных причин участие в военном параде казаков был</w:t>
      </w:r>
      <w:r w:rsidR="001173B4">
        <w:rPr>
          <w:color w:val="000000"/>
          <w:sz w:val="28"/>
          <w:szCs w:val="28"/>
        </w:rPr>
        <w:t>о отменено. Лишь 1 мая 1937 г.</w:t>
      </w:r>
      <w:r w:rsidRPr="00B170E8">
        <w:rPr>
          <w:color w:val="000000"/>
          <w:sz w:val="28"/>
          <w:szCs w:val="28"/>
        </w:rPr>
        <w:t xml:space="preserve"> казачьи подразделения в составе РККА прошли военным парадом по Красной площади.</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B170E8">
        <w:rPr>
          <w:color w:val="000000"/>
          <w:sz w:val="28"/>
          <w:szCs w:val="28"/>
        </w:rPr>
        <w:t>С началом Великой Отечественной войны казачьи части, как</w:t>
      </w:r>
      <w:r>
        <w:rPr>
          <w:color w:val="000000"/>
          <w:sz w:val="28"/>
          <w:szCs w:val="28"/>
        </w:rPr>
        <w:t xml:space="preserve"> регулярные, в составе Красной А</w:t>
      </w:r>
      <w:r w:rsidRPr="00B170E8">
        <w:rPr>
          <w:color w:val="000000"/>
          <w:sz w:val="28"/>
          <w:szCs w:val="28"/>
        </w:rPr>
        <w:t xml:space="preserve">рмии, так и добровольческие, приняли активное участие в боевых действия против немецко-фашистских </w:t>
      </w:r>
      <w:r w:rsidR="001173B4">
        <w:rPr>
          <w:color w:val="000000"/>
          <w:sz w:val="28"/>
          <w:szCs w:val="28"/>
        </w:rPr>
        <w:t>захватчиков. 2 августа 1942 г.</w:t>
      </w:r>
      <w:r w:rsidRPr="00B170E8">
        <w:rPr>
          <w:color w:val="000000"/>
          <w:sz w:val="28"/>
          <w:szCs w:val="28"/>
        </w:rPr>
        <w:t xml:space="preserve"> близ станицы Кущевской 17-й кавалерийский корпус генерала Н.Я. Кириченко в составе 12-й и 13-й Кубанских, 15-й и 116-й Донской казачьих дивизий остановил наступление крупных сил вермахта, продвигающихся от Ростова на Краснодар. В Кущёвской атаке казаками были уничтожены до 1800 солдат и офицеров, взяты в плен 300 человек, захвачены 18 орудий и 25 минометов.</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B170E8">
        <w:rPr>
          <w:color w:val="000000"/>
          <w:sz w:val="28"/>
          <w:szCs w:val="28"/>
        </w:rPr>
        <w:t>На Дону казачья сотня из станицы Берёзовской под командованием 52-летнего казака, старшего лейтенанта К.И. Недорубова в бою п</w:t>
      </w:r>
      <w:r w:rsidR="001173B4">
        <w:rPr>
          <w:color w:val="000000"/>
          <w:sz w:val="28"/>
          <w:szCs w:val="28"/>
        </w:rPr>
        <w:t>од Кущёвской 2 августа 1942 г.</w:t>
      </w:r>
      <w:r w:rsidRPr="00B170E8">
        <w:rPr>
          <w:color w:val="000000"/>
          <w:sz w:val="28"/>
          <w:szCs w:val="28"/>
        </w:rPr>
        <w:t xml:space="preserve"> в рукопашной схватке уничтожила свыше 200 солдат вермахта, из которых 70 было уничтожено К.И. Недорубовым, получившим звание Героя Советского Союза.</w:t>
      </w:r>
    </w:p>
    <w:p w:rsidR="008E3741"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B170E8">
        <w:rPr>
          <w:color w:val="000000"/>
          <w:sz w:val="28"/>
          <w:szCs w:val="28"/>
        </w:rPr>
        <w:t xml:space="preserve">В большинстве случаев вновь сформированные казацкие части, добровольческие казацкие сотни были плохо вооружены, в отряды, как правило, приходили казаки с холодным оружием и колхозными лошадями. Артиллерия, танки, противотанковые и зенитные средства, подразделения связи и саперов в отрядах, как правило, отсутствовали, в связи с чем отряды несли огромные потери. К примеру, как упоминается в листовках кубанских казаков «они прыгали с седел на броню танков, закрывали смотровые щели бурками и шинелями, поджигали машины бутылками с зажигательной смесью». </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B170E8">
        <w:rPr>
          <w:color w:val="000000"/>
          <w:sz w:val="28"/>
          <w:szCs w:val="28"/>
        </w:rPr>
        <w:t>Также большое количество казаков вливалось добровольцами в национальные части Северного Кавказа. Такие части создавались осенью 1941 г. по примеру опыта Первой Мировой войны. Эти кавалерийские части в народе также называл</w:t>
      </w:r>
      <w:r>
        <w:rPr>
          <w:color w:val="000000"/>
          <w:sz w:val="28"/>
          <w:szCs w:val="28"/>
        </w:rPr>
        <w:t>ись «Дикими дивизиями». Напримр,</w:t>
      </w:r>
      <w:r w:rsidRPr="00B170E8">
        <w:rPr>
          <w:color w:val="000000"/>
          <w:sz w:val="28"/>
          <w:szCs w:val="28"/>
        </w:rPr>
        <w:t xml:space="preserve"> осенью 1941 г. в Грозном формировался 255 отдельный Чечено-Ингушский кавалерийский полк. В его составе было несколько сотен казаков-добровольцев из числа выходцев из сунженских и терских станиц. Полк воевал под Сталинградом в августе 1942 г., где за два дня боев, 4-5-го августа у станции (разъезда) Чилеково (</w:t>
      </w:r>
      <w:r>
        <w:rPr>
          <w:color w:val="000000"/>
          <w:sz w:val="28"/>
          <w:szCs w:val="28"/>
        </w:rPr>
        <w:t xml:space="preserve">направление </w:t>
      </w:r>
      <w:r w:rsidRPr="00B170E8">
        <w:rPr>
          <w:color w:val="000000"/>
          <w:sz w:val="28"/>
          <w:szCs w:val="28"/>
        </w:rPr>
        <w:t xml:space="preserve">от Котельниково к Сталинграду) потерял в боях против частей 4-й танковой </w:t>
      </w:r>
      <w:r w:rsidRPr="00B170E8">
        <w:rPr>
          <w:color w:val="000000"/>
          <w:sz w:val="28"/>
          <w:szCs w:val="28"/>
        </w:rPr>
        <w:lastRenderedPageBreak/>
        <w:t>армии Вермахта 302 бойца во главе с комиссаром полка, ст. пол</w:t>
      </w:r>
      <w:r>
        <w:rPr>
          <w:color w:val="000000"/>
          <w:sz w:val="28"/>
          <w:szCs w:val="28"/>
        </w:rPr>
        <w:t xml:space="preserve">итруком М. Д. Мадаевым. Русских </w:t>
      </w:r>
      <w:r w:rsidRPr="00B170E8">
        <w:rPr>
          <w:color w:val="000000"/>
          <w:sz w:val="28"/>
          <w:szCs w:val="28"/>
        </w:rPr>
        <w:t>казаков среди погибших и пропавших без вести этого полка в эти два дня – 57 человек. Также казаки-добровольцы воевали во всех национальных кавалерийских подразделениях от остальных республик Северного Кавказа.</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001173B4">
        <w:rPr>
          <w:color w:val="000000"/>
          <w:sz w:val="28"/>
          <w:szCs w:val="28"/>
        </w:rPr>
        <w:t>С 1943 г.</w:t>
      </w:r>
      <w:r w:rsidRPr="00B170E8">
        <w:rPr>
          <w:color w:val="000000"/>
          <w:sz w:val="28"/>
          <w:szCs w:val="28"/>
        </w:rPr>
        <w:t xml:space="preserve"> происходило объединение казачьих кавалерийских дивизий и танковых частей, в связи с чем образовывались конно-механизированные группы. Лошади использовались в большей степени для организации быстрого перемещения, в бою казаки были задействованы в качестве пехоты. Из кубанских и терских казаков так же были сформированы пластунские дивизии. Из числа казачества, 262 кавалериста получили звание Героя Советского Союза, 7 кавкорпусов и 17 кавдивизий получили гвардейские звания.</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lang w:val="ru-RU"/>
        </w:rPr>
        <w:t xml:space="preserve">     </w:t>
      </w:r>
      <w:r w:rsidRPr="00B170E8">
        <w:rPr>
          <w:color w:val="000000"/>
          <w:sz w:val="28"/>
          <w:szCs w:val="28"/>
        </w:rPr>
        <w:t xml:space="preserve">Кроме казачьих частей, воссозданных при Сталине, было множество казаков среди известных людей во время ВОВ, которые воевали не в «фирменных» казачьих кавалерийских или пластунских частях, а во всей советской армии или отличились в военном производстве. Например: танковый ас </w:t>
      </w:r>
      <w:r>
        <w:rPr>
          <w:color w:val="000000"/>
          <w:sz w:val="28"/>
          <w:szCs w:val="28"/>
        </w:rPr>
        <w:t xml:space="preserve"> </w:t>
      </w:r>
      <w:r w:rsidRPr="00B170E8">
        <w:rPr>
          <w:color w:val="000000"/>
          <w:sz w:val="28"/>
          <w:szCs w:val="28"/>
        </w:rPr>
        <w:t>№1, Герой Советского Союза Д.Ф. Лавриненко – кубанский казак, уроженец станицы Бесстрашной; генерал-лейтенант инженерных войск, Герой Советского Союза Д.М. Карбышев – родовой уральский казак-кряшен, уроженец Омска; командующий Северным флотом адмирал А.А. Головко – терский казак, уроженец станицы Прохладной; конструктор-оружейник Ф.В. Токарев – донской казак, уроженец станицы Егорлыкской Области Войска Донского; командующий Брянски</w:t>
      </w:r>
      <w:r>
        <w:rPr>
          <w:color w:val="000000"/>
          <w:sz w:val="28"/>
          <w:szCs w:val="28"/>
        </w:rPr>
        <w:t>м и 2-м Прибалтийским фронтом, Г</w:t>
      </w:r>
      <w:r w:rsidRPr="00B170E8">
        <w:rPr>
          <w:color w:val="000000"/>
          <w:sz w:val="28"/>
          <w:szCs w:val="28"/>
        </w:rPr>
        <w:t>енерал армии, Герой Советского Союза М. М. Попов – донской казак, уроженец станицы Усть-Медведицкой Области Войска Донского и т.д.</w:t>
      </w:r>
    </w:p>
    <w:p w:rsidR="008E3741" w:rsidRPr="00B170E8" w:rsidRDefault="000175BC" w:rsidP="008E3741">
      <w:pPr>
        <w:pStyle w:val="a3"/>
        <w:spacing w:before="0" w:beforeAutospacing="0" w:after="0" w:afterAutospacing="0" w:line="276" w:lineRule="auto"/>
        <w:jc w:val="both"/>
        <w:rPr>
          <w:color w:val="000000"/>
          <w:sz w:val="28"/>
          <w:szCs w:val="28"/>
        </w:rPr>
      </w:pPr>
      <w:r>
        <w:rPr>
          <w:color w:val="000000"/>
          <w:sz w:val="28"/>
          <w:szCs w:val="28"/>
          <w:lang w:val="ru-RU"/>
        </w:rPr>
        <w:tab/>
      </w:r>
      <w:r w:rsidR="008E3741" w:rsidRPr="00B170E8">
        <w:rPr>
          <w:color w:val="000000"/>
          <w:sz w:val="28"/>
          <w:szCs w:val="28"/>
        </w:rPr>
        <w:t>Казаки принимали деятельное участие в подавлении Варшавско</w:t>
      </w:r>
      <w:r>
        <w:rPr>
          <w:color w:val="000000"/>
          <w:sz w:val="28"/>
          <w:szCs w:val="28"/>
        </w:rPr>
        <w:t>го восстания в августе 1944 г</w:t>
      </w:r>
      <w:r w:rsidR="008E3741" w:rsidRPr="00B170E8">
        <w:rPr>
          <w:color w:val="000000"/>
          <w:sz w:val="28"/>
          <w:szCs w:val="28"/>
        </w:rPr>
        <w:t>.</w:t>
      </w:r>
    </w:p>
    <w:p w:rsidR="008E3741" w:rsidRPr="00F51560" w:rsidRDefault="008E3741" w:rsidP="008E3741">
      <w:pPr>
        <w:spacing w:after="0"/>
        <w:jc w:val="both"/>
        <w:rPr>
          <w:rFonts w:ascii="Times New Roman" w:hAnsi="Times New Roman" w:cs="Times New Roman"/>
          <w:color w:val="000000"/>
          <w:sz w:val="28"/>
          <w:szCs w:val="28"/>
        </w:rPr>
      </w:pPr>
      <w:r w:rsidRPr="00F51560">
        <w:rPr>
          <w:rFonts w:ascii="Times New Roman" w:hAnsi="Times New Roman" w:cs="Times New Roman"/>
          <w:sz w:val="28"/>
          <w:szCs w:val="28"/>
        </w:rPr>
        <w:t xml:space="preserve">     90-е годы – это годы возрождения казачества. </w:t>
      </w:r>
      <w:r w:rsidRPr="00F51560">
        <w:rPr>
          <w:rFonts w:ascii="Times New Roman" w:hAnsi="Times New Roman" w:cs="Times New Roman"/>
          <w:color w:val="000000"/>
          <w:sz w:val="28"/>
          <w:szCs w:val="28"/>
        </w:rPr>
        <w:t>16 июля 1992 г. : Верховный Совет Российской Федерации, основываясь на данной декларации и нормах международного права, издает Постановление №3321-1 «О реабилитации казачества», дополняя тем самым вышеуказанные законодательные акты в области данной репрессированной культурно-этнической общности. Законодательный акт отменил «как незаконные все акты в отношении казачест</w:t>
      </w:r>
      <w:r w:rsidR="000175BC">
        <w:rPr>
          <w:rFonts w:ascii="Times New Roman" w:hAnsi="Times New Roman" w:cs="Times New Roman"/>
          <w:color w:val="000000"/>
          <w:sz w:val="28"/>
          <w:szCs w:val="28"/>
        </w:rPr>
        <w:t>ва, принятые начиная с 1918 г</w:t>
      </w:r>
      <w:r w:rsidR="000175BC">
        <w:rPr>
          <w:rFonts w:ascii="Times New Roman" w:hAnsi="Times New Roman" w:cs="Times New Roman"/>
          <w:color w:val="000000"/>
          <w:sz w:val="28"/>
          <w:szCs w:val="28"/>
          <w:lang w:val="ru-RU"/>
        </w:rPr>
        <w:t>.</w:t>
      </w:r>
      <w:r w:rsidRPr="00F51560">
        <w:rPr>
          <w:rFonts w:ascii="Times New Roman" w:hAnsi="Times New Roman" w:cs="Times New Roman"/>
          <w:color w:val="000000"/>
          <w:sz w:val="28"/>
          <w:szCs w:val="28"/>
        </w:rPr>
        <w:t>, в части, касающейся применения к нему репрессивных мер» (ст. 1 Постанов</w:t>
      </w:r>
      <w:r w:rsidR="001173B4">
        <w:rPr>
          <w:rFonts w:ascii="Times New Roman" w:hAnsi="Times New Roman" w:cs="Times New Roman"/>
          <w:color w:val="000000"/>
          <w:sz w:val="28"/>
          <w:szCs w:val="28"/>
        </w:rPr>
        <w:t>ления). Ранее, 15 июня 1992 г.</w:t>
      </w:r>
      <w:r>
        <w:rPr>
          <w:rFonts w:ascii="Times New Roman" w:hAnsi="Times New Roman" w:cs="Times New Roman"/>
          <w:color w:val="000000"/>
          <w:sz w:val="28"/>
          <w:szCs w:val="28"/>
        </w:rPr>
        <w:t xml:space="preserve"> </w:t>
      </w:r>
      <w:r w:rsidRPr="00F51560">
        <w:rPr>
          <w:rFonts w:ascii="Times New Roman" w:hAnsi="Times New Roman" w:cs="Times New Roman"/>
          <w:color w:val="000000"/>
          <w:sz w:val="28"/>
          <w:szCs w:val="28"/>
        </w:rPr>
        <w:t xml:space="preserve">издается Указ Президента РФ «О мерах по реализации закона Российской </w:t>
      </w:r>
      <w:r>
        <w:rPr>
          <w:rFonts w:ascii="Times New Roman" w:hAnsi="Times New Roman" w:cs="Times New Roman"/>
          <w:color w:val="000000"/>
          <w:sz w:val="28"/>
          <w:szCs w:val="28"/>
        </w:rPr>
        <w:t>Федерации «</w:t>
      </w:r>
      <w:r w:rsidRPr="00F51560">
        <w:rPr>
          <w:rFonts w:ascii="Times New Roman" w:hAnsi="Times New Roman" w:cs="Times New Roman"/>
          <w:color w:val="000000"/>
          <w:sz w:val="28"/>
          <w:szCs w:val="28"/>
        </w:rPr>
        <w:t>О реабилитации репресси</w:t>
      </w:r>
      <w:r>
        <w:rPr>
          <w:rFonts w:ascii="Times New Roman" w:hAnsi="Times New Roman" w:cs="Times New Roman"/>
          <w:color w:val="000000"/>
          <w:sz w:val="28"/>
          <w:szCs w:val="28"/>
        </w:rPr>
        <w:t>рованных народов»</w:t>
      </w:r>
      <w:r w:rsidRPr="00F51560">
        <w:rPr>
          <w:rFonts w:ascii="Times New Roman" w:hAnsi="Times New Roman" w:cs="Times New Roman"/>
          <w:color w:val="000000"/>
          <w:sz w:val="28"/>
          <w:szCs w:val="28"/>
        </w:rPr>
        <w:t xml:space="preserve"> в отношении казачества», постановивший «осудить проводившуюся партийно-государственную политику репрессий, произвола и беззакония в отношении казачества и его отдельных </w:t>
      </w:r>
      <w:r w:rsidRPr="00F51560">
        <w:rPr>
          <w:rFonts w:ascii="Times New Roman" w:hAnsi="Times New Roman" w:cs="Times New Roman"/>
          <w:color w:val="000000"/>
          <w:sz w:val="28"/>
          <w:szCs w:val="28"/>
        </w:rPr>
        <w:lastRenderedPageBreak/>
        <w:t>представителей в целях его реабилитации как исторически сложившейся культурно-этнической общности людей».</w:t>
      </w:r>
    </w:p>
    <w:p w:rsidR="008E3741" w:rsidRPr="00B170E8" w:rsidRDefault="001173B4" w:rsidP="008E3741">
      <w:pPr>
        <w:pStyle w:val="a3"/>
        <w:spacing w:before="0" w:beforeAutospacing="0" w:after="0" w:afterAutospacing="0" w:line="276" w:lineRule="auto"/>
        <w:jc w:val="both"/>
        <w:rPr>
          <w:color w:val="000000"/>
          <w:sz w:val="28"/>
          <w:szCs w:val="28"/>
        </w:rPr>
      </w:pPr>
      <w:r>
        <w:rPr>
          <w:color w:val="000000"/>
          <w:sz w:val="28"/>
          <w:szCs w:val="28"/>
        </w:rPr>
        <w:t xml:space="preserve">     22 апреля 1994 г.</w:t>
      </w:r>
      <w:r w:rsidR="008E3741" w:rsidRPr="00F51560">
        <w:rPr>
          <w:color w:val="000000"/>
          <w:sz w:val="28"/>
          <w:szCs w:val="28"/>
        </w:rPr>
        <w:t> вступило в силу Постан</w:t>
      </w:r>
      <w:r w:rsidR="008E3741">
        <w:rPr>
          <w:color w:val="000000"/>
          <w:sz w:val="28"/>
          <w:szCs w:val="28"/>
        </w:rPr>
        <w:t>овление Правительства РФ №355 «О</w:t>
      </w:r>
      <w:r w:rsidR="008E3741" w:rsidRPr="00F51560">
        <w:rPr>
          <w:color w:val="000000"/>
          <w:sz w:val="28"/>
          <w:szCs w:val="28"/>
        </w:rPr>
        <w:t xml:space="preserve"> концепции государственной политики по отношению к казачеству», которое утвердило «Основные положения концепции государственной политики по отношению к казачеству» и концепцию «Возрождение традиционной для России государственной службы казачества является одним из элементов становления новой российской государственности, укрепления ее </w:t>
      </w:r>
      <w:r w:rsidR="008E3741">
        <w:rPr>
          <w:color w:val="000000"/>
          <w:sz w:val="28"/>
          <w:szCs w:val="28"/>
        </w:rPr>
        <w:t xml:space="preserve">безопасности.» </w:t>
      </w:r>
      <w:r w:rsidR="008E3741" w:rsidRPr="00F51560">
        <w:rPr>
          <w:color w:val="000000"/>
          <w:sz w:val="28"/>
          <w:szCs w:val="28"/>
        </w:rPr>
        <w:t>. Данным Постановлением утверждены примерные положения о государственной службе казачества, приведен</w:t>
      </w:r>
      <w:r w:rsidR="008E3741" w:rsidRPr="00B170E8">
        <w:rPr>
          <w:color w:val="000000"/>
          <w:sz w:val="28"/>
          <w:szCs w:val="28"/>
        </w:rPr>
        <w:t xml:space="preserve"> исчерпывающий перечень видов государственной службы российского казачества, котор</w:t>
      </w:r>
      <w:r w:rsidR="008E3741">
        <w:rPr>
          <w:color w:val="000000"/>
          <w:sz w:val="28"/>
          <w:szCs w:val="28"/>
        </w:rPr>
        <w:t>ый будет в дальнейшем дополнен.</w:t>
      </w:r>
    </w:p>
    <w:p w:rsidR="008E3741" w:rsidRPr="00B170E8" w:rsidRDefault="001173B4" w:rsidP="008E3741">
      <w:pPr>
        <w:pStyle w:val="a3"/>
        <w:spacing w:before="0" w:beforeAutospacing="0" w:after="0" w:afterAutospacing="0" w:line="276" w:lineRule="auto"/>
        <w:jc w:val="both"/>
        <w:rPr>
          <w:color w:val="000000"/>
          <w:sz w:val="28"/>
          <w:szCs w:val="28"/>
        </w:rPr>
      </w:pPr>
      <w:r>
        <w:rPr>
          <w:color w:val="000000"/>
          <w:sz w:val="28"/>
          <w:szCs w:val="28"/>
        </w:rPr>
        <w:t xml:space="preserve">     9  августа 1995 г.</w:t>
      </w:r>
      <w:r w:rsidR="008E3741" w:rsidRPr="00B170E8">
        <w:rPr>
          <w:color w:val="000000"/>
          <w:sz w:val="28"/>
          <w:szCs w:val="28"/>
        </w:rPr>
        <w:t> </w:t>
      </w:r>
      <w:r w:rsidR="008E3741">
        <w:rPr>
          <w:color w:val="000000"/>
          <w:sz w:val="28"/>
          <w:szCs w:val="28"/>
        </w:rPr>
        <w:t xml:space="preserve"> </w:t>
      </w:r>
      <w:r w:rsidR="008E3741" w:rsidRPr="00B170E8">
        <w:rPr>
          <w:color w:val="000000"/>
          <w:sz w:val="28"/>
          <w:szCs w:val="28"/>
        </w:rPr>
        <w:t xml:space="preserve">Указом №835 </w:t>
      </w:r>
      <w:r w:rsidR="008E3741">
        <w:rPr>
          <w:color w:val="000000"/>
          <w:sz w:val="28"/>
          <w:szCs w:val="28"/>
        </w:rPr>
        <w:t xml:space="preserve"> </w:t>
      </w:r>
      <w:r w:rsidR="008E3741" w:rsidRPr="00B170E8">
        <w:rPr>
          <w:color w:val="000000"/>
          <w:sz w:val="28"/>
          <w:szCs w:val="28"/>
        </w:rPr>
        <w:t>Президента Российской Федерации было утверждено «Временное положение о государственном реестре казачьих обществ в Российской Федерации». В </w:t>
      </w:r>
      <w:r>
        <w:rPr>
          <w:color w:val="000000"/>
          <w:sz w:val="28"/>
          <w:szCs w:val="28"/>
        </w:rPr>
        <w:t>январе 1995 г.</w:t>
      </w:r>
      <w:r w:rsidR="008E3741" w:rsidRPr="00B170E8">
        <w:rPr>
          <w:color w:val="000000"/>
          <w:sz w:val="28"/>
          <w:szCs w:val="28"/>
        </w:rPr>
        <w:t> было создано Главное управление казачьих войск при Президенте Российско</w:t>
      </w:r>
      <w:r>
        <w:rPr>
          <w:color w:val="000000"/>
          <w:sz w:val="28"/>
          <w:szCs w:val="28"/>
        </w:rPr>
        <w:t>й Федерации, которое в 1998 г.</w:t>
      </w:r>
      <w:r w:rsidR="008E3741" w:rsidRPr="00B170E8">
        <w:rPr>
          <w:color w:val="000000"/>
          <w:sz w:val="28"/>
          <w:szCs w:val="28"/>
        </w:rPr>
        <w:t xml:space="preserve"> было преобразовано в Управление Президента Российской Федерации по вопросам казачества.</w:t>
      </w:r>
    </w:p>
    <w:p w:rsidR="008E3741" w:rsidRPr="00B170E8" w:rsidRDefault="001173B4" w:rsidP="008E3741">
      <w:pPr>
        <w:pStyle w:val="a3"/>
        <w:spacing w:before="0" w:beforeAutospacing="0" w:after="0" w:afterAutospacing="0" w:line="276" w:lineRule="auto"/>
        <w:jc w:val="both"/>
        <w:rPr>
          <w:color w:val="000000"/>
          <w:sz w:val="28"/>
          <w:szCs w:val="28"/>
        </w:rPr>
      </w:pPr>
      <w:r>
        <w:rPr>
          <w:color w:val="000000"/>
          <w:sz w:val="28"/>
          <w:szCs w:val="28"/>
        </w:rPr>
        <w:t xml:space="preserve">     В 1996-1998 гг.</w:t>
      </w:r>
      <w:r w:rsidR="008E3741" w:rsidRPr="00B170E8">
        <w:rPr>
          <w:color w:val="000000"/>
          <w:sz w:val="28"/>
          <w:szCs w:val="28"/>
        </w:rPr>
        <w:t> в государственный реестр были внесены 10 войсковых, 3 окружных, 4 отдельских казачьих общества, в том числе: Волжское, Сибирское, Иркутское, Забайкальское, Терское, Уссурийское, Енисейское, Оренбургское, Кубанское войсковые казачьи общества, а также казачье общество «Всевеликое Войско Донское».</w:t>
      </w:r>
    </w:p>
    <w:p w:rsidR="008E3741" w:rsidRPr="00B170E8" w:rsidRDefault="008E3741" w:rsidP="008E3741">
      <w:pPr>
        <w:pStyle w:val="a3"/>
        <w:spacing w:before="0" w:beforeAutospacing="0" w:after="0" w:afterAutospacing="0" w:line="276" w:lineRule="auto"/>
        <w:jc w:val="both"/>
        <w:rPr>
          <w:color w:val="000000"/>
          <w:sz w:val="28"/>
          <w:szCs w:val="28"/>
        </w:rPr>
      </w:pPr>
      <w:r w:rsidRPr="008E3748">
        <w:rPr>
          <w:color w:val="000000"/>
          <w:sz w:val="28"/>
          <w:szCs w:val="28"/>
        </w:rPr>
        <w:t xml:space="preserve">     В начале 2000 годов</w:t>
      </w:r>
      <w:r w:rsidRPr="00B170E8">
        <w:rPr>
          <w:color w:val="000000"/>
          <w:sz w:val="28"/>
          <w:szCs w:val="28"/>
        </w:rPr>
        <w:t xml:space="preserve"> авторитет казачества был </w:t>
      </w:r>
      <w:r>
        <w:rPr>
          <w:color w:val="000000"/>
          <w:sz w:val="28"/>
          <w:szCs w:val="28"/>
        </w:rPr>
        <w:t>«</w:t>
      </w:r>
      <w:r w:rsidRPr="00B170E8">
        <w:rPr>
          <w:color w:val="000000"/>
          <w:sz w:val="28"/>
          <w:szCs w:val="28"/>
        </w:rPr>
        <w:t>подмочен</w:t>
      </w:r>
      <w:r>
        <w:rPr>
          <w:color w:val="000000"/>
          <w:sz w:val="28"/>
          <w:szCs w:val="28"/>
        </w:rPr>
        <w:t>»</w:t>
      </w:r>
      <w:r w:rsidRPr="00B170E8">
        <w:rPr>
          <w:color w:val="000000"/>
          <w:sz w:val="28"/>
          <w:szCs w:val="28"/>
        </w:rPr>
        <w:t xml:space="preserve"> в глазах общественности в связи с деятельностью группы Петра Молодидова, занимавшейся убийствами лиц кавказской национальности. Молодидов был одним из лидеров возрождения казачества и был командиром 96-го казачьего полка. За убийство трёх кавказцев суд приговорил Молодидова к 17 годам лишения свободы. Появились антиказачьи настроения, некоторые радикальные элементы подняли на знамена то, что казаки – потенциально расистская группа людей.</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Указом Президента РФ </w:t>
      </w:r>
      <w:r w:rsidRPr="008E3748">
        <w:rPr>
          <w:color w:val="000000"/>
          <w:sz w:val="28"/>
          <w:szCs w:val="28"/>
        </w:rPr>
        <w:t>от 25 февраля 2003</w:t>
      </w:r>
      <w:r w:rsidRPr="00B170E8">
        <w:rPr>
          <w:color w:val="000000"/>
          <w:sz w:val="28"/>
          <w:szCs w:val="28"/>
        </w:rPr>
        <w:t> №249 «О совершенствовании деятельности по возрождению и развитию российского казачества» было ликвидировано Управление Президента Российской Федерации по вопросам казачества с передачей его функций аппаратам полномочных представителей Президента РФ в федеральных округах и подразделениям Администрации Президента РФ. Данный указ был направлен на «реализацию единой государственной политики по возрождению и развитию российского казачества»</w:t>
      </w:r>
      <w:r>
        <w:rPr>
          <w:color w:val="000000"/>
          <w:sz w:val="28"/>
          <w:szCs w:val="28"/>
        </w:rPr>
        <w:t>.</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lastRenderedPageBreak/>
        <w:t xml:space="preserve">     </w:t>
      </w:r>
      <w:r w:rsidRPr="00B170E8">
        <w:rPr>
          <w:color w:val="000000"/>
          <w:sz w:val="28"/>
          <w:szCs w:val="28"/>
        </w:rPr>
        <w:t xml:space="preserve">С ликвидацией Управления по вопросам казачества была введена должность Советника Президента РФ по делам казачества. Вопросами казачества </w:t>
      </w:r>
      <w:r w:rsidR="001173B4">
        <w:rPr>
          <w:color w:val="000000"/>
          <w:sz w:val="28"/>
          <w:szCs w:val="28"/>
        </w:rPr>
        <w:t>с 25 февраля 2003 г. по 7 мая 2008 г.</w:t>
      </w:r>
      <w:r w:rsidRPr="008E3748">
        <w:rPr>
          <w:color w:val="000000"/>
          <w:sz w:val="28"/>
          <w:szCs w:val="28"/>
        </w:rPr>
        <w:t> в</w:t>
      </w:r>
      <w:r w:rsidRPr="00B170E8">
        <w:rPr>
          <w:color w:val="000000"/>
          <w:sz w:val="28"/>
          <w:szCs w:val="28"/>
        </w:rPr>
        <w:t xml:space="preserve"> качестве Советника Президента руководил Герой Российской Федерации генерал-полковник Трошев Геннадий Николаевич.</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Указом Президента Российской Федерации №316 </w:t>
      </w:r>
      <w:r w:rsidR="001173B4">
        <w:rPr>
          <w:color w:val="000000"/>
          <w:sz w:val="28"/>
          <w:szCs w:val="28"/>
        </w:rPr>
        <w:t>от 21 марта 2005 г.</w:t>
      </w:r>
      <w:r w:rsidRPr="008E3748">
        <w:rPr>
          <w:color w:val="000000"/>
          <w:sz w:val="28"/>
          <w:szCs w:val="28"/>
        </w:rPr>
        <w:t> </w:t>
      </w:r>
      <w:r w:rsidRPr="00B170E8">
        <w:rPr>
          <w:color w:val="000000"/>
          <w:sz w:val="28"/>
          <w:szCs w:val="28"/>
        </w:rPr>
        <w:t>было решено «Возложить ведение государственного реестра казачьих обществ в Российской Федерации на Федеральную регистрационную службу» в связи с реорганизацией структуры Правительства РФ и ликвидацией ряда министерств и ведомств.</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На данный момент действует «Временное положение о государственном реестре казачьих обществ в Российской Федерации», утвержденное Указом Президента РФ №835</w:t>
      </w:r>
      <w:r w:rsidR="001173B4">
        <w:rPr>
          <w:color w:val="000000"/>
          <w:sz w:val="28"/>
          <w:szCs w:val="28"/>
        </w:rPr>
        <w:t> от 9 августа 1995 г.</w:t>
      </w:r>
      <w:r w:rsidRPr="008E3748">
        <w:rPr>
          <w:color w:val="000000"/>
          <w:sz w:val="28"/>
          <w:szCs w:val="28"/>
        </w:rPr>
        <w:t xml:space="preserve"> (с и</w:t>
      </w:r>
      <w:r w:rsidR="001173B4">
        <w:rPr>
          <w:color w:val="000000"/>
          <w:sz w:val="28"/>
          <w:szCs w:val="28"/>
        </w:rPr>
        <w:t>зменениями от 21 марта 2005 г.</w:t>
      </w:r>
      <w:r w:rsidRPr="008E3748">
        <w:rPr>
          <w:color w:val="000000"/>
          <w:sz w:val="28"/>
          <w:szCs w:val="28"/>
        </w:rPr>
        <w:t>, внесенными Указом Президента РФ).</w:t>
      </w:r>
      <w:r w:rsidRPr="00B170E8">
        <w:rPr>
          <w:color w:val="000000"/>
          <w:sz w:val="28"/>
          <w:szCs w:val="28"/>
        </w:rPr>
        <w:t> В частности, была установлена численность необходимая для организации казачьего общества: хуторское общество составляет не менее 50 казаков, станичное и городское – не менее 200. Окружное (отдельское) казачье общество РФ содержит не менее двух тысяч казаков, войсковое казачье общество – не менее десяти тысяч. В зависимости от территориальных и местных условий допускается меньшая численность (ст. 5-7 Указа), установлен порядок регистрации казачьих обществ, начальный механизм организации государственной службы казачества РФ.</w:t>
      </w:r>
    </w:p>
    <w:p w:rsidR="008E3741" w:rsidRDefault="001173B4" w:rsidP="008E3741">
      <w:pPr>
        <w:pStyle w:val="a3"/>
        <w:spacing w:before="0" w:beforeAutospacing="0" w:after="0" w:afterAutospacing="0" w:line="276" w:lineRule="auto"/>
        <w:jc w:val="both"/>
        <w:rPr>
          <w:color w:val="000000"/>
          <w:sz w:val="28"/>
          <w:szCs w:val="28"/>
        </w:rPr>
      </w:pPr>
      <w:r>
        <w:rPr>
          <w:color w:val="000000"/>
          <w:sz w:val="28"/>
          <w:szCs w:val="28"/>
        </w:rPr>
        <w:t xml:space="preserve">     3 июля 2008 г.</w:t>
      </w:r>
      <w:r w:rsidR="008E3741" w:rsidRPr="00B170E8">
        <w:rPr>
          <w:color w:val="000000"/>
          <w:sz w:val="28"/>
          <w:szCs w:val="28"/>
        </w:rPr>
        <w:t xml:space="preserve"> Президентом РФ Д.Медведевым была принята новая «Концепция государственной политики Российской Федерации в отношении российского казачества», целью которой является развитие государственной политики Российской Федерации по возрождению российского казачества, обобщение принципов государственной политики Российской Федерации в отношении российского казачества и задач российского казачества в области государственной службы, взаимодействия казачества и казачьих общин с органами государственной и муниципальной власти. Согласно концепции, «казаки активно содействуют решению вопросов местного значения, исходя из интересов населения и учитывая исторические и местные традиции». </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Целями государственной политики в области казачества являются становление и развитие государственной и иной службы российского казачества, возрождение и развитие духовно-культурных основ российского казачества для чего будут созданы и создаются финансовые, правовые, методические, информационные и организационные механизмы и все необходимые условия.</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Деятельность по возрождению казачества широко освещается в печатных и электронных СМИ. Так, в эфире национальной телекомпании «Звезда» </w:t>
      </w:r>
      <w:r w:rsidRPr="00B170E8">
        <w:rPr>
          <w:color w:val="000000"/>
          <w:sz w:val="28"/>
          <w:szCs w:val="28"/>
        </w:rPr>
        <w:lastRenderedPageBreak/>
        <w:t>(www.tvzvezda.ru) вышел цикл документальных фильмов «Русь казачья». Кроме того, на телеканале «Звезда» периодически выходит в эфир публицистическая телепрограмма «Казаки», которую производит продакшн-студия «Массальский Мульти Медиа». В 2008-м году продакшн-студия «Массальский Мульти Медиа» приступила к реализации нового проекта общественного образовательного интернет-вещания «Казак-ТВ» (www.cossack.tv). Цель этого проекта – создание единого информационно-культурного пространства российского казачества, сохранение самобытной казачьей культуры и традиций, а также образование и воспитание молодого поколения казаков – прежде всего учащихся казачьих кадетских корпусов, лицеев, профессиональных училищ, классов, культурно-образовательных клубов и центров допризывной подготовки молодёжи. Вся эта работа планируется в соответствии с общими целями и задачами по возрождению российского казачества, а также в рамках национального проекта в области образования, несмотря на зачастую бездействие Министерства образования РФ, а временами и противодействие.</w:t>
      </w:r>
    </w:p>
    <w:p w:rsidR="008E3741" w:rsidRPr="00B170E8" w:rsidRDefault="008E3741" w:rsidP="008E3741">
      <w:pPr>
        <w:pStyle w:val="a3"/>
        <w:spacing w:before="0" w:beforeAutospacing="0" w:after="0" w:afterAutospacing="0" w:line="276" w:lineRule="auto"/>
        <w:jc w:val="both"/>
        <w:rPr>
          <w:color w:val="000000"/>
          <w:sz w:val="28"/>
          <w:szCs w:val="28"/>
        </w:rPr>
      </w:pPr>
      <w:r>
        <w:rPr>
          <w:b/>
          <w:color w:val="000000"/>
          <w:sz w:val="28"/>
          <w:szCs w:val="28"/>
        </w:rPr>
        <w:t xml:space="preserve"> </w:t>
      </w:r>
      <w:r>
        <w:rPr>
          <w:color w:val="000000"/>
          <w:sz w:val="28"/>
          <w:szCs w:val="28"/>
        </w:rPr>
        <w:t xml:space="preserve">   </w:t>
      </w:r>
      <w:r w:rsidRPr="00B170E8">
        <w:rPr>
          <w:color w:val="000000"/>
          <w:sz w:val="28"/>
          <w:szCs w:val="28"/>
        </w:rPr>
        <w:t>О глубоких корнях казачества в Валуйском крае говорят названия поселений, сложившиеся еще во времена валуйской крепости: слобода Казацкая, позже Староказацкая и Новоказацкая части города – их хорошо знают местные старожилы. Помнят валуйчане,  как еще в 90-е годы патрулировали казаки места проведения общественных мероприятий для поддержания порядка  в неспокойное время начала перестройки общественного строя.</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И в наше время, вспоминая свое казацкое происхождение, люди решили объединиться для добрых дел. 23 марта в Валуйках состоялся отчетно-выборный Круг (общее собрание) казаков Валуйского станичного казачьего общества. В его работе приняли участие глава администрации муниципального района А.И. Дыбов, атаман Белгородского казачьего общества Г.В. Колочко, секретарь Совета безопасности администрации муниципального района С.В. Слесаренко, делегации Алексеевского, Ливенского и Ровеньского казачьих обществ, представители духовенства Валуйского благочиния.</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На протяжении истории казачества России казаки - воины православные. Круг</w:t>
      </w:r>
      <w:r>
        <w:rPr>
          <w:color w:val="000000"/>
          <w:sz w:val="28"/>
          <w:szCs w:val="28"/>
        </w:rPr>
        <w:t xml:space="preserve"> (собрание казаков) </w:t>
      </w:r>
      <w:r w:rsidRPr="00B170E8">
        <w:rPr>
          <w:color w:val="000000"/>
          <w:sz w:val="28"/>
          <w:szCs w:val="28"/>
        </w:rPr>
        <w:t xml:space="preserve"> свою работу начал с молебна на всякое доброе дело, который совершили благочинный Валуйского округа иерей Михаил Чайка и настоятель Свято-Николаевского собора игумен Агафангел. Каждый казак, перед началом своего выступления перед товарищами брал благословение у священника - как подобает по традиции отцов.</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Многочисленное собрание решало серьезные вопросы:  принятие в ряды Валуйского казачества 170 новых членов станичного общества, выборы атамана и его первого заместителя, или товарища атамана казаков. </w:t>
      </w:r>
      <w:r w:rsidRPr="00B170E8">
        <w:rPr>
          <w:color w:val="000000"/>
          <w:sz w:val="28"/>
          <w:szCs w:val="28"/>
        </w:rPr>
        <w:lastRenderedPageBreak/>
        <w:t>Единогласным решением круга все кандидатуры были одобрены. Выборы нового атамана проходили в полном соответствии с традициями казачьего самоуправления. Окружным атаманом Круг казаков утвердил атамана хутора Булат Сергея Васильевича Чужинова. Он был приведен к присяге на верность вере православной и Отечеству. Церемония посвящения завершилась троекратным возгласом «Любо».</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6 апреля новые члены Валуйского станичного казачьего общества были приведены к присяге в Свято-Николаевском соборе города Валуйки. Было торжественное построение на площади перед собором, с развернутым знаменем казаки отправились в нижний храм Свято-Николаевского собора, освященный во имя Всех Святых в земле Российской просиявших. Молебен на всякое доброе дело, который совершили благочинный Валуйского округа иерей Михаил Чайка и настоятель Свято-Николаевского собора игумен Агафангел, завершился произнесением  Символа веры. Первым произнес текст присяги и получил благословение священнослужителей глава администрации муниципального района Алексей Иванович Дыбов. Каждый казак обещал перед престолом хранить верность Богу и Православной христианской вере, своему Отечеству, казачеству и родному краю. Затем каждый казак, принявший в этот день присягу, поцеловав Животворящий Крест и Святое Евангелие, получал благословение священника и, склонив колено, целовал край знамени и клинок шашки. Поверстанные в казаки с этого дня считаются причастными к славному сословию казачества.</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Алексей Иванович Дыбов, вступая в ряды казаков, выразил уверенность, что их совместная работа с администрацией, правоохранительными органами, МЧС будет направлена на обеспечение безопасности в районе, охрану общественного порядка в населенных пунктах, военно-патриотическое воспитание подрастающего поколения. Отец Михаил, отмечая православные традиции казаков, выразил уверенность, что Валуйское станичное общество будет и впредь воинством христианским, православным, воцерковленным.</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29 апреля в средней  школе № 2 города Валуйки состоялось посвящение в кадеты учащихся 4 «Б» класса.</w:t>
      </w:r>
      <w:r>
        <w:rPr>
          <w:color w:val="000000"/>
          <w:sz w:val="28"/>
          <w:szCs w:val="28"/>
        </w:rPr>
        <w:t xml:space="preserve"> </w:t>
      </w:r>
      <w:r w:rsidRPr="00B170E8">
        <w:rPr>
          <w:color w:val="000000"/>
          <w:sz w:val="28"/>
          <w:szCs w:val="28"/>
        </w:rPr>
        <w:t>Более пяти лет в школе не было кадетских классов, и вот по инициативе Валуйского казачьего общества под предводительством атамана Сергея Чужинова и при непосредственной поддержке главы администрации муниципального района Алексея Дыбова появилась возможность создания кадетского класса с казачьим уклоном.</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 xml:space="preserve">На торжественной линейке ребята дали клятву в служении Отечеству и сохранении истории и казачьих традиций родного края. Валуйские казаки взяли на себя обеспечение учащихся кадетского класса уставной формой, а строгие наставники – классный руководитель Ирина Писахова и военный руководитель </w:t>
      </w:r>
      <w:r w:rsidRPr="00B170E8">
        <w:rPr>
          <w:color w:val="000000"/>
          <w:sz w:val="28"/>
          <w:szCs w:val="28"/>
        </w:rPr>
        <w:lastRenderedPageBreak/>
        <w:t>есаул Владимир Лаппа помогут им прилежно учиться, воспитают настоящими патриотами малой родины и Отечества.</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Открывая мероприятие, глава администрации района Алексей Дыбов поздравил ребят со знаменательным событием в их жизни, выразил благодарность городскому казачьему обществу за столь необходимое для города и района доброе начинание, пожелал кадетам стать достойными гражданами России.</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С приветственным словом к ребятам обратился клирик Никольского храма города Валуйки иерей Сергей Хемий, напомнивший о непременной верности казачества вере православной и выразил уверенность, что и учащиеся кадетского класса постараются понять и принять истинную веру казаков.</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Помимо общеобразовательной программы учащиеся кадетского класса будут также углубленно изучать историю и уставы вооруженных сил, технику обращения с оружием, основы рукопашного боя и строевую подготовку. По словам атамана Валуйского казачьего общества есаула Сергея Чужинова, в планах казачьего общества содействовать созданию подобных классов и в других школах района.</w:t>
      </w:r>
    </w:p>
    <w:p w:rsidR="008E3741" w:rsidRPr="008E3748" w:rsidRDefault="008E3741" w:rsidP="008E3741">
      <w:pPr>
        <w:pStyle w:val="a3"/>
        <w:spacing w:before="0" w:beforeAutospacing="0" w:after="0" w:afterAutospacing="0" w:line="276" w:lineRule="auto"/>
        <w:jc w:val="both"/>
        <w:rPr>
          <w:b/>
          <w:color w:val="000000"/>
          <w:sz w:val="28"/>
          <w:szCs w:val="28"/>
        </w:rPr>
      </w:pPr>
      <w:r>
        <w:rPr>
          <w:b/>
          <w:color w:val="000000"/>
          <w:sz w:val="28"/>
          <w:szCs w:val="28"/>
        </w:rPr>
        <w:t xml:space="preserve">     </w:t>
      </w:r>
      <w:r w:rsidRPr="00B170E8">
        <w:rPr>
          <w:color w:val="000000"/>
          <w:sz w:val="28"/>
          <w:szCs w:val="28"/>
        </w:rPr>
        <w:t xml:space="preserve">В тысячелетней истории Российского государства, созданного, по мнению писателя графа Льва Николаевича Толстого, казаками, роль самих казаков незаслуженно принижена и забыта </w:t>
      </w:r>
      <w:r>
        <w:rPr>
          <w:color w:val="000000"/>
          <w:sz w:val="28"/>
          <w:szCs w:val="28"/>
        </w:rPr>
        <w:t>«</w:t>
      </w:r>
      <w:r w:rsidRPr="00B170E8">
        <w:rPr>
          <w:color w:val="000000"/>
          <w:sz w:val="28"/>
          <w:szCs w:val="28"/>
        </w:rPr>
        <w:t>отчаянным бесстыдством коммунистической эпохи</w:t>
      </w:r>
      <w:r>
        <w:rPr>
          <w:color w:val="000000"/>
          <w:sz w:val="28"/>
          <w:szCs w:val="28"/>
        </w:rPr>
        <w:t>»</w:t>
      </w:r>
      <w:r w:rsidRPr="00B170E8">
        <w:rPr>
          <w:color w:val="000000"/>
          <w:sz w:val="28"/>
          <w:szCs w:val="28"/>
        </w:rPr>
        <w:t>. Но именно казаки пятьсот лет охраняли рубежи России и часто становились заслоном на пути  вторжения ее врагов.</w:t>
      </w:r>
    </w:p>
    <w:p w:rsidR="008E3741" w:rsidRPr="00B170E8" w:rsidRDefault="008E3741" w:rsidP="008E3741">
      <w:pPr>
        <w:pStyle w:val="a3"/>
        <w:spacing w:before="0" w:beforeAutospacing="0" w:after="0" w:afterAutospacing="0" w:line="276" w:lineRule="auto"/>
        <w:jc w:val="both"/>
        <w:rPr>
          <w:color w:val="000000"/>
          <w:sz w:val="28"/>
          <w:szCs w:val="28"/>
        </w:rPr>
      </w:pPr>
      <w:r>
        <w:rPr>
          <w:color w:val="000000"/>
          <w:sz w:val="28"/>
          <w:szCs w:val="28"/>
        </w:rPr>
        <w:t xml:space="preserve">     </w:t>
      </w:r>
      <w:r w:rsidRPr="00B170E8">
        <w:rPr>
          <w:color w:val="000000"/>
          <w:sz w:val="28"/>
          <w:szCs w:val="28"/>
        </w:rPr>
        <w:t>Казаки-первопроходцы осваивали и завоевывали новые земли вплоть до Аляски и Кушки. Во времена крупных войн, которые Россия вела постоянно, казаки составляли наиболее мобильные и боеспособные войска, им доставались самые трудные и ответственные участки в боях и сражениях. Будучи в подавляющем большинстве сословием русских людей, казаки несли в своем характере те черты русской нации, которые об</w:t>
      </w:r>
      <w:r>
        <w:rPr>
          <w:color w:val="000000"/>
          <w:sz w:val="28"/>
          <w:szCs w:val="28"/>
        </w:rPr>
        <w:t xml:space="preserve">еспечивали  </w:t>
      </w:r>
      <w:r w:rsidRPr="00B170E8">
        <w:rPr>
          <w:color w:val="000000"/>
          <w:sz w:val="28"/>
          <w:szCs w:val="28"/>
        </w:rPr>
        <w:t xml:space="preserve">   им роль создателей Великой Российской империи, из которых важнейшими были: мужество, выносливость, добродушие и уважительное отношение к другим народам и государствам.</w:t>
      </w:r>
    </w:p>
    <w:p w:rsidR="008E3741" w:rsidRPr="00B170E8" w:rsidRDefault="008E3741" w:rsidP="008E3741">
      <w:pPr>
        <w:pStyle w:val="a3"/>
        <w:spacing w:before="0" w:beforeAutospacing="0" w:after="0" w:afterAutospacing="0" w:line="276" w:lineRule="auto"/>
        <w:jc w:val="both"/>
        <w:rPr>
          <w:color w:val="000000"/>
          <w:sz w:val="28"/>
          <w:szCs w:val="28"/>
        </w:rPr>
      </w:pPr>
    </w:p>
    <w:p w:rsidR="008E3741" w:rsidRPr="000175BC" w:rsidRDefault="008E3741" w:rsidP="008E3741">
      <w:pPr>
        <w:pStyle w:val="a3"/>
        <w:spacing w:before="0" w:beforeAutospacing="0" w:after="0" w:afterAutospacing="0" w:line="276" w:lineRule="auto"/>
        <w:jc w:val="center"/>
        <w:rPr>
          <w:b/>
          <w:bCs/>
          <w:color w:val="000000"/>
          <w:sz w:val="28"/>
          <w:szCs w:val="28"/>
          <w:lang w:val="ru-RU"/>
        </w:rPr>
      </w:pPr>
      <w:r>
        <w:rPr>
          <w:b/>
          <w:bCs/>
          <w:color w:val="000000"/>
          <w:sz w:val="28"/>
          <w:szCs w:val="28"/>
          <w:lang w:val="ru-RU"/>
        </w:rPr>
        <w:t>Список использованной литературы и источников</w:t>
      </w:r>
    </w:p>
    <w:p w:rsidR="008E3741" w:rsidRPr="00B170E8" w:rsidRDefault="008E3741" w:rsidP="008E3741">
      <w:pPr>
        <w:pStyle w:val="a3"/>
        <w:numPr>
          <w:ilvl w:val="0"/>
          <w:numId w:val="5"/>
        </w:numPr>
        <w:spacing w:before="0" w:beforeAutospacing="0" w:after="0" w:afterAutospacing="0" w:line="276" w:lineRule="auto"/>
        <w:jc w:val="both"/>
        <w:rPr>
          <w:color w:val="000000"/>
          <w:sz w:val="28"/>
          <w:szCs w:val="28"/>
        </w:rPr>
      </w:pPr>
      <w:r w:rsidRPr="00B170E8">
        <w:rPr>
          <w:color w:val="000000"/>
          <w:sz w:val="28"/>
          <w:szCs w:val="28"/>
        </w:rPr>
        <w:t>Воскобойников Г.Л. Казачество в первой мировой войне 1914-1918 гг. – М., 1994.</w:t>
      </w:r>
    </w:p>
    <w:p w:rsidR="008E3741" w:rsidRPr="00B170E8" w:rsidRDefault="008E3741" w:rsidP="008E3741">
      <w:pPr>
        <w:pStyle w:val="a3"/>
        <w:numPr>
          <w:ilvl w:val="0"/>
          <w:numId w:val="5"/>
        </w:numPr>
        <w:spacing w:before="0" w:beforeAutospacing="0" w:after="0" w:afterAutospacing="0" w:line="276" w:lineRule="auto"/>
        <w:jc w:val="both"/>
        <w:rPr>
          <w:color w:val="000000"/>
          <w:sz w:val="28"/>
          <w:szCs w:val="28"/>
        </w:rPr>
      </w:pPr>
      <w:r w:rsidRPr="00B170E8">
        <w:rPr>
          <w:color w:val="000000"/>
          <w:sz w:val="28"/>
          <w:szCs w:val="28"/>
        </w:rPr>
        <w:t>Галушко Ю. Казачьи Войска России. – М., 1993.</w:t>
      </w:r>
    </w:p>
    <w:p w:rsidR="008E3741" w:rsidRPr="00B170E8" w:rsidRDefault="008E3741" w:rsidP="008E3741">
      <w:pPr>
        <w:pStyle w:val="a3"/>
        <w:numPr>
          <w:ilvl w:val="0"/>
          <w:numId w:val="5"/>
        </w:numPr>
        <w:spacing w:before="0" w:beforeAutospacing="0" w:after="0" w:afterAutospacing="0" w:line="276" w:lineRule="auto"/>
        <w:jc w:val="both"/>
        <w:rPr>
          <w:color w:val="000000"/>
          <w:sz w:val="28"/>
          <w:szCs w:val="28"/>
        </w:rPr>
      </w:pPr>
      <w:r w:rsidRPr="00B170E8">
        <w:rPr>
          <w:color w:val="000000"/>
          <w:sz w:val="28"/>
          <w:szCs w:val="28"/>
        </w:rPr>
        <w:t>Мининков Н.А. Донское казачество в эпоху позднего средневековья (до 1671 г.). – Ростов-на-Дону, 1998.</w:t>
      </w:r>
    </w:p>
    <w:p w:rsidR="008E3741" w:rsidRPr="00B170E8" w:rsidRDefault="008E3741" w:rsidP="008E3741">
      <w:pPr>
        <w:pStyle w:val="a3"/>
        <w:numPr>
          <w:ilvl w:val="0"/>
          <w:numId w:val="5"/>
        </w:numPr>
        <w:spacing w:before="0" w:beforeAutospacing="0" w:after="0" w:afterAutospacing="0" w:line="276" w:lineRule="auto"/>
        <w:jc w:val="both"/>
        <w:rPr>
          <w:color w:val="000000"/>
          <w:sz w:val="28"/>
          <w:szCs w:val="28"/>
        </w:rPr>
      </w:pPr>
      <w:r w:rsidRPr="00B170E8">
        <w:rPr>
          <w:color w:val="000000"/>
          <w:sz w:val="28"/>
          <w:szCs w:val="28"/>
        </w:rPr>
        <w:t>Гордеев А.А. История казаков. – М., 1991-1993</w:t>
      </w:r>
    </w:p>
    <w:p w:rsidR="008E3741" w:rsidRPr="00B170E8" w:rsidRDefault="008E3741" w:rsidP="008E3741">
      <w:pPr>
        <w:pStyle w:val="a3"/>
        <w:numPr>
          <w:ilvl w:val="0"/>
          <w:numId w:val="5"/>
        </w:numPr>
        <w:spacing w:before="0" w:beforeAutospacing="0" w:after="0" w:afterAutospacing="0" w:line="276" w:lineRule="auto"/>
        <w:jc w:val="both"/>
        <w:rPr>
          <w:color w:val="000000"/>
          <w:sz w:val="28"/>
          <w:szCs w:val="28"/>
        </w:rPr>
      </w:pPr>
      <w:r w:rsidRPr="00B170E8">
        <w:rPr>
          <w:color w:val="000000"/>
          <w:sz w:val="28"/>
          <w:szCs w:val="28"/>
        </w:rPr>
        <w:lastRenderedPageBreak/>
        <w:t>Рыжкова Н.В. За Веру, Отечество и други своя: Донские казаки в Великой войне 1914-1917 гг. – Ростов-на-Дону, 1998.</w:t>
      </w:r>
    </w:p>
    <w:p w:rsidR="008E3741" w:rsidRPr="00135D4E" w:rsidRDefault="008E3741" w:rsidP="008E3741">
      <w:pPr>
        <w:pStyle w:val="a3"/>
        <w:numPr>
          <w:ilvl w:val="0"/>
          <w:numId w:val="5"/>
        </w:numPr>
        <w:spacing w:before="0" w:beforeAutospacing="0" w:after="0" w:afterAutospacing="0" w:line="276" w:lineRule="auto"/>
        <w:jc w:val="both"/>
        <w:rPr>
          <w:color w:val="000000"/>
          <w:sz w:val="28"/>
          <w:szCs w:val="28"/>
        </w:rPr>
      </w:pPr>
      <w:r w:rsidRPr="00B170E8">
        <w:rPr>
          <w:color w:val="000000"/>
          <w:sz w:val="28"/>
          <w:szCs w:val="28"/>
        </w:rPr>
        <w:t>Станиславский А.А. Гражданская война в России ХVII в.: Казачество на переломе истории. – М., 1990.</w:t>
      </w:r>
    </w:p>
    <w:p w:rsidR="00135D4E" w:rsidRDefault="00135D4E" w:rsidP="00135D4E">
      <w:pPr>
        <w:pStyle w:val="a3"/>
        <w:spacing w:before="0" w:beforeAutospacing="0" w:after="0" w:afterAutospacing="0" w:line="276" w:lineRule="auto"/>
        <w:jc w:val="both"/>
        <w:rPr>
          <w:color w:val="000000"/>
          <w:sz w:val="28"/>
          <w:szCs w:val="28"/>
          <w:lang w:val="ru-RU"/>
        </w:rPr>
      </w:pPr>
    </w:p>
    <w:p w:rsidR="00135D4E" w:rsidRPr="000175BC" w:rsidRDefault="00135D4E" w:rsidP="00135D4E">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135D4E" w:rsidRDefault="00135D4E" w:rsidP="00135D4E">
      <w:pPr>
        <w:shd w:val="clear" w:color="auto" w:fill="FFFFFF"/>
        <w:spacing w:after="0" w:line="360" w:lineRule="auto"/>
        <w:ind w:firstLine="709"/>
        <w:jc w:val="both"/>
        <w:rPr>
          <w:rFonts w:ascii="Times New Roman" w:eastAsia="Times New Roman" w:hAnsi="Times New Roman" w:cs="Times New Roman"/>
          <w:b/>
          <w:sz w:val="36"/>
          <w:szCs w:val="36"/>
          <w:lang w:val="ru-RU" w:eastAsia="ru-RU"/>
        </w:rPr>
      </w:pPr>
      <w:r w:rsidRPr="00441685">
        <w:rPr>
          <w:rFonts w:ascii="Times New Roman" w:eastAsia="Times New Roman" w:hAnsi="Times New Roman" w:cs="Times New Roman"/>
          <w:b/>
          <w:sz w:val="36"/>
          <w:szCs w:val="36"/>
          <w:lang w:eastAsia="ru-RU"/>
        </w:rPr>
        <w:t>«Валуйский полк в годы Первой мировой войны»</w:t>
      </w:r>
    </w:p>
    <w:p w:rsidR="000175BC" w:rsidRPr="000175BC" w:rsidRDefault="000175BC" w:rsidP="00135D4E">
      <w:pPr>
        <w:shd w:val="clear" w:color="auto" w:fill="FFFFFF"/>
        <w:spacing w:after="0" w:line="360" w:lineRule="auto"/>
        <w:ind w:firstLine="709"/>
        <w:jc w:val="both"/>
        <w:rPr>
          <w:rFonts w:ascii="Times New Roman" w:eastAsia="Times New Roman" w:hAnsi="Times New Roman" w:cs="Times New Roman"/>
          <w:b/>
          <w:sz w:val="36"/>
          <w:szCs w:val="36"/>
          <w:lang w:val="ru-RU" w:eastAsia="ru-RU"/>
        </w:rPr>
      </w:pPr>
    </w:p>
    <w:p w:rsidR="00135D4E" w:rsidRPr="001173B4" w:rsidRDefault="001173B4" w:rsidP="00441685">
      <w:pPr>
        <w:pStyle w:val="Default"/>
        <w:jc w:val="right"/>
        <w:rPr>
          <w:b/>
          <w:i/>
          <w:color w:val="auto"/>
          <w:sz w:val="28"/>
          <w:szCs w:val="28"/>
        </w:rPr>
      </w:pPr>
      <w:r w:rsidRPr="001173B4">
        <w:rPr>
          <w:b/>
          <w:i/>
          <w:color w:val="auto"/>
          <w:sz w:val="28"/>
          <w:szCs w:val="28"/>
        </w:rPr>
        <w:t>Грубник Анна,</w:t>
      </w:r>
    </w:p>
    <w:p w:rsidR="00135D4E" w:rsidRPr="000175BC" w:rsidRDefault="001173B4" w:rsidP="00441685">
      <w:pPr>
        <w:pStyle w:val="Default"/>
        <w:jc w:val="right"/>
        <w:rPr>
          <w:i/>
          <w:sz w:val="28"/>
          <w:szCs w:val="28"/>
        </w:rPr>
      </w:pPr>
      <w:r>
        <w:rPr>
          <w:i/>
          <w:sz w:val="28"/>
          <w:szCs w:val="28"/>
        </w:rPr>
        <w:t>с</w:t>
      </w:r>
      <w:r w:rsidR="000175BC">
        <w:rPr>
          <w:i/>
          <w:sz w:val="28"/>
          <w:szCs w:val="28"/>
        </w:rPr>
        <w:t>тудент</w:t>
      </w:r>
      <w:r>
        <w:rPr>
          <w:i/>
          <w:sz w:val="28"/>
          <w:szCs w:val="28"/>
        </w:rPr>
        <w:t xml:space="preserve">ка </w:t>
      </w:r>
      <w:r w:rsidR="000175BC">
        <w:rPr>
          <w:i/>
          <w:sz w:val="28"/>
          <w:szCs w:val="28"/>
        </w:rPr>
        <w:t xml:space="preserve"> </w:t>
      </w:r>
      <w:r w:rsidR="00135D4E" w:rsidRPr="000175BC">
        <w:rPr>
          <w:i/>
          <w:sz w:val="28"/>
          <w:szCs w:val="28"/>
        </w:rPr>
        <w:t>ОГАПОУ «Валуйский колледж»,</w:t>
      </w:r>
    </w:p>
    <w:p w:rsidR="00135D4E" w:rsidRPr="000175BC" w:rsidRDefault="000175BC" w:rsidP="00441685">
      <w:pPr>
        <w:pStyle w:val="Default"/>
        <w:jc w:val="right"/>
        <w:rPr>
          <w:i/>
          <w:sz w:val="28"/>
          <w:szCs w:val="28"/>
        </w:rPr>
      </w:pPr>
      <w:r>
        <w:rPr>
          <w:i/>
          <w:sz w:val="28"/>
          <w:szCs w:val="28"/>
        </w:rPr>
        <w:t xml:space="preserve"> р</w:t>
      </w:r>
      <w:r w:rsidR="00135D4E" w:rsidRPr="000175BC">
        <w:rPr>
          <w:i/>
          <w:sz w:val="28"/>
          <w:szCs w:val="28"/>
        </w:rPr>
        <w:t>уководитель Назаров  Г.Ю.</w:t>
      </w:r>
    </w:p>
    <w:p w:rsidR="00135D4E" w:rsidRDefault="00135D4E" w:rsidP="0044168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p>
    <w:p w:rsidR="000175BC" w:rsidRPr="000175BC" w:rsidRDefault="000175BC" w:rsidP="0044168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p>
    <w:p w:rsidR="00135D4E" w:rsidRPr="005272BC" w:rsidRDefault="00441685" w:rsidP="00441685">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     </w:t>
      </w:r>
      <w:r w:rsidR="00135D4E" w:rsidRPr="005272BC">
        <w:rPr>
          <w:rFonts w:ascii="Times New Roman" w:eastAsia="Times New Roman" w:hAnsi="Times New Roman" w:cs="Times New Roman"/>
          <w:sz w:val="28"/>
          <w:szCs w:val="28"/>
          <w:lang w:eastAsia="ru-RU"/>
        </w:rPr>
        <w:t>В августе 1914 года мир еще не знал, насколько грандиозной и катастрофической станет объявленная в первый день последнего летнего месяца война. Никому еще не было ведомо, какие неисчислимые жертвы, бедствия и потрясения принесет она человечеству и какой неизгладимый след оставит в его истории.</w:t>
      </w:r>
    </w:p>
    <w:p w:rsidR="00135D4E" w:rsidRPr="00441685" w:rsidRDefault="00441685" w:rsidP="00441685">
      <w:pPr>
        <w:pStyle w:val="a3"/>
        <w:shd w:val="clear" w:color="auto" w:fill="FFFFFF"/>
        <w:spacing w:before="0" w:beforeAutospacing="0" w:after="0" w:afterAutospacing="0" w:line="276" w:lineRule="auto"/>
        <w:jc w:val="both"/>
        <w:rPr>
          <w:sz w:val="28"/>
          <w:szCs w:val="28"/>
        </w:rPr>
      </w:pPr>
      <w:r>
        <w:rPr>
          <w:sz w:val="28"/>
          <w:szCs w:val="28"/>
          <w:lang w:val="ru-RU"/>
        </w:rPr>
        <w:t xml:space="preserve">     </w:t>
      </w:r>
      <w:r w:rsidR="00135D4E" w:rsidRPr="005272BC">
        <w:rPr>
          <w:sz w:val="28"/>
          <w:szCs w:val="28"/>
        </w:rPr>
        <w:t>Миллионы жизней участников этого мирового конфликта и мирных жителей были загублены. С карты мира исчезли четыре империи (Российская, Германская, Австро-Венгерская и Османская). В войну были вовлечены 38 государств. Театр военных действий стал испытательным полигоном для новых видов оружия</w:t>
      </w:r>
      <w:r w:rsidR="00135D4E" w:rsidRPr="00441685">
        <w:rPr>
          <w:sz w:val="28"/>
          <w:szCs w:val="28"/>
        </w:rPr>
        <w:t>: подводных лодок, танков, химического оружия. В России эту войну называли «</w:t>
      </w:r>
      <w:hyperlink r:id="rId23" w:tooltip="Великой" w:history="1">
        <w:r w:rsidR="00135D4E" w:rsidRPr="00441685">
          <w:rPr>
            <w:rStyle w:val="a4"/>
            <w:color w:val="auto"/>
            <w:sz w:val="28"/>
            <w:szCs w:val="28"/>
            <w:u w:val="none"/>
          </w:rPr>
          <w:t>Великой</w:t>
        </w:r>
      </w:hyperlink>
      <w:r w:rsidR="00135D4E" w:rsidRPr="00441685">
        <w:rPr>
          <w:sz w:val="28"/>
          <w:szCs w:val="28"/>
        </w:rPr>
        <w:t>», «</w:t>
      </w:r>
      <w:hyperlink r:id="rId24" w:tooltip="Второй Отечественной" w:history="1">
        <w:r w:rsidR="00135D4E" w:rsidRPr="00441685">
          <w:rPr>
            <w:rStyle w:val="a4"/>
            <w:color w:val="auto"/>
            <w:sz w:val="28"/>
            <w:szCs w:val="28"/>
            <w:u w:val="none"/>
          </w:rPr>
          <w:t>Второй Отечественной</w:t>
        </w:r>
      </w:hyperlink>
      <w:r w:rsidR="00135D4E" w:rsidRPr="00441685">
        <w:rPr>
          <w:sz w:val="28"/>
          <w:szCs w:val="28"/>
        </w:rPr>
        <w:t xml:space="preserve">», «германской». </w:t>
      </w:r>
    </w:p>
    <w:p w:rsidR="00135D4E" w:rsidRPr="005272BC" w:rsidRDefault="00441685" w:rsidP="00441685">
      <w:pPr>
        <w:pStyle w:val="a3"/>
        <w:spacing w:before="0" w:beforeAutospacing="0" w:after="0" w:afterAutospacing="0" w:line="276" w:lineRule="auto"/>
        <w:jc w:val="both"/>
        <w:rPr>
          <w:sz w:val="28"/>
          <w:szCs w:val="28"/>
        </w:rPr>
      </w:pPr>
      <w:r>
        <w:rPr>
          <w:sz w:val="28"/>
          <w:szCs w:val="28"/>
          <w:lang w:val="ru-RU"/>
        </w:rPr>
        <w:t xml:space="preserve">     </w:t>
      </w:r>
      <w:r w:rsidR="00135D4E" w:rsidRPr="00441685">
        <w:rPr>
          <w:sz w:val="28"/>
          <w:szCs w:val="28"/>
        </w:rPr>
        <w:t>В Первой мировой войне участвовали все</w:t>
      </w:r>
      <w:r w:rsidR="00135D4E" w:rsidRPr="005272BC">
        <w:rPr>
          <w:sz w:val="28"/>
          <w:szCs w:val="28"/>
        </w:rPr>
        <w:t xml:space="preserve"> военнообязанные жители нашего края. За три года кровавой войны досталось всем – кто погиб, кто получил увечье или оказался в плену, а кому повезло живым вернуться домой. К сожалению, эта война осталась «забытой» в советский период нашей истории, как и герои, воевавшие на Первой мировой войне, погибшие воины. Поэтому сегодня так важно по крупицам восстанавливать правду о Великой войне. Мы это можем сделать на примере нашей малой родины – Белогорья </w:t>
      </w:r>
      <w:r w:rsidR="00135D4E" w:rsidRPr="005272BC">
        <w:rPr>
          <w:bCs/>
          <w:sz w:val="28"/>
          <w:szCs w:val="28"/>
        </w:rPr>
        <w:t>[2]</w:t>
      </w:r>
      <w:r w:rsidR="00135D4E" w:rsidRPr="005272BC">
        <w:rPr>
          <w:sz w:val="28"/>
          <w:szCs w:val="28"/>
        </w:rPr>
        <w:t>.</w:t>
      </w:r>
    </w:p>
    <w:p w:rsidR="00135D4E" w:rsidRPr="005272BC" w:rsidRDefault="00441685" w:rsidP="00441685">
      <w:pPr>
        <w:pStyle w:val="a3"/>
        <w:spacing w:before="0" w:beforeAutospacing="0" w:after="0" w:afterAutospacing="0" w:line="276" w:lineRule="auto"/>
        <w:jc w:val="both"/>
        <w:rPr>
          <w:sz w:val="28"/>
          <w:szCs w:val="28"/>
        </w:rPr>
      </w:pPr>
      <w:r>
        <w:rPr>
          <w:sz w:val="28"/>
          <w:szCs w:val="28"/>
          <w:lang w:val="ru-RU"/>
        </w:rPr>
        <w:t xml:space="preserve">     </w:t>
      </w:r>
      <w:r w:rsidR="00135D4E" w:rsidRPr="005272BC">
        <w:rPr>
          <w:sz w:val="28"/>
          <w:szCs w:val="28"/>
        </w:rPr>
        <w:t>Сегодня мы вновь обращаемся к событиям столетней давности и свидетельствам той войны, чтобы вспомнить тех, кто сражался на фронтах Первой мировой войны.</w:t>
      </w:r>
    </w:p>
    <w:p w:rsidR="00135D4E" w:rsidRPr="005272BC" w:rsidRDefault="00441685" w:rsidP="00441685">
      <w:pPr>
        <w:pStyle w:val="a3"/>
        <w:spacing w:before="0" w:beforeAutospacing="0" w:after="0" w:afterAutospacing="0" w:line="276" w:lineRule="auto"/>
        <w:jc w:val="both"/>
        <w:rPr>
          <w:sz w:val="28"/>
          <w:szCs w:val="28"/>
        </w:rPr>
      </w:pPr>
      <w:r>
        <w:rPr>
          <w:sz w:val="28"/>
          <w:szCs w:val="28"/>
          <w:shd w:val="clear" w:color="auto" w:fill="FFFFFF"/>
          <w:lang w:val="ru-RU"/>
        </w:rPr>
        <w:t xml:space="preserve">     </w:t>
      </w:r>
      <w:r w:rsidR="00135D4E" w:rsidRPr="005272BC">
        <w:rPr>
          <w:sz w:val="28"/>
          <w:szCs w:val="28"/>
          <w:shd w:val="clear" w:color="auto" w:fill="FFFFFF"/>
        </w:rPr>
        <w:t xml:space="preserve">В Первую мировую войну при </w:t>
      </w:r>
      <w:r w:rsidR="00135D4E" w:rsidRPr="00441685">
        <w:rPr>
          <w:sz w:val="28"/>
          <w:szCs w:val="28"/>
          <w:shd w:val="clear" w:color="auto" w:fill="FFFFFF"/>
        </w:rPr>
        <w:t>мобилизации </w:t>
      </w:r>
      <w:r w:rsidR="00135D4E" w:rsidRPr="00441685">
        <w:rPr>
          <w:sz w:val="28"/>
          <w:szCs w:val="28"/>
        </w:rPr>
        <w:t>18</w:t>
      </w:r>
      <w:r w:rsidR="00135D4E" w:rsidRPr="00441685">
        <w:rPr>
          <w:sz w:val="28"/>
          <w:szCs w:val="28"/>
          <w:shd w:val="clear" w:color="auto" w:fill="FFFFFF"/>
        </w:rPr>
        <w:t> (</w:t>
      </w:r>
      <w:hyperlink r:id="rId25" w:tooltip="31 июля" w:history="1">
        <w:r w:rsidR="00135D4E" w:rsidRPr="00441685">
          <w:rPr>
            <w:rStyle w:val="a4"/>
            <w:color w:val="auto"/>
            <w:sz w:val="28"/>
            <w:szCs w:val="28"/>
            <w:u w:val="none"/>
            <w:shd w:val="clear" w:color="auto" w:fill="FFFFFF"/>
          </w:rPr>
          <w:t>31</w:t>
        </w:r>
      </w:hyperlink>
      <w:r w:rsidR="00135D4E" w:rsidRPr="00441685">
        <w:rPr>
          <w:sz w:val="28"/>
          <w:szCs w:val="28"/>
          <w:shd w:val="clear" w:color="auto" w:fill="FFFFFF"/>
        </w:rPr>
        <w:t>) июля </w:t>
      </w:r>
      <w:hyperlink r:id="rId26" w:tooltip="1914 год" w:history="1">
        <w:r w:rsidR="00135D4E" w:rsidRPr="00441685">
          <w:rPr>
            <w:rStyle w:val="a4"/>
            <w:color w:val="auto"/>
            <w:sz w:val="28"/>
            <w:szCs w:val="28"/>
            <w:u w:val="none"/>
            <w:shd w:val="clear" w:color="auto" w:fill="FFFFFF"/>
          </w:rPr>
          <w:t>1914</w:t>
        </w:r>
      </w:hyperlink>
      <w:r w:rsidR="001173B4">
        <w:rPr>
          <w:sz w:val="28"/>
          <w:szCs w:val="28"/>
          <w:shd w:val="clear" w:color="auto" w:fill="FFFFFF"/>
        </w:rPr>
        <w:t> г.</w:t>
      </w:r>
      <w:r w:rsidR="00135D4E" w:rsidRPr="00441685">
        <w:rPr>
          <w:sz w:val="28"/>
          <w:szCs w:val="28"/>
          <w:shd w:val="clear" w:color="auto" w:fill="FFFFFF"/>
        </w:rPr>
        <w:t xml:space="preserve"> был развернут Валуйский пехотный полк с порядковым номером 290, который находился в составе </w:t>
      </w:r>
      <w:hyperlink r:id="rId27" w:tooltip="73-я пехотная дивизия (Российская империя)" w:history="1">
        <w:r w:rsidR="00135D4E" w:rsidRPr="00441685">
          <w:rPr>
            <w:rStyle w:val="a4"/>
            <w:color w:val="auto"/>
            <w:sz w:val="28"/>
            <w:szCs w:val="28"/>
            <w:u w:val="none"/>
            <w:shd w:val="clear" w:color="auto" w:fill="FFFFFF"/>
          </w:rPr>
          <w:t>73-ей пехотной дивизии</w:t>
        </w:r>
      </w:hyperlink>
      <w:r w:rsidR="00135D4E" w:rsidRPr="00441685">
        <w:rPr>
          <w:sz w:val="28"/>
          <w:szCs w:val="28"/>
          <w:shd w:val="clear" w:color="auto" w:fill="FFFFFF"/>
        </w:rPr>
        <w:t>. В октябрь-ноябре 1914 года солдаты пехотного полка участвовали в освобождении города Вержболов (ныне литовский </w:t>
      </w:r>
      <w:hyperlink r:id="rId28" w:tooltip="Вирбалис" w:history="1">
        <w:r w:rsidR="00135D4E" w:rsidRPr="00441685">
          <w:rPr>
            <w:rStyle w:val="a4"/>
            <w:color w:val="auto"/>
            <w:sz w:val="28"/>
            <w:szCs w:val="28"/>
            <w:u w:val="none"/>
            <w:shd w:val="clear" w:color="auto" w:fill="FFFFFF"/>
          </w:rPr>
          <w:t>Вирбалис</w:t>
        </w:r>
      </w:hyperlink>
      <w:r w:rsidR="00135D4E" w:rsidRPr="00441685">
        <w:rPr>
          <w:sz w:val="28"/>
          <w:szCs w:val="28"/>
          <w:shd w:val="clear" w:color="auto" w:fill="FFFFFF"/>
        </w:rPr>
        <w:t>) и захвате немецких поселений Эйдткунен</w:t>
      </w:r>
      <w:r w:rsidR="00135D4E" w:rsidRPr="005272BC">
        <w:rPr>
          <w:sz w:val="28"/>
          <w:szCs w:val="28"/>
          <w:shd w:val="clear" w:color="auto" w:fill="FFFFFF"/>
        </w:rPr>
        <w:t xml:space="preserve"> (ныне поселок </w:t>
      </w:r>
      <w:r w:rsidR="00135D4E" w:rsidRPr="005272BC">
        <w:rPr>
          <w:sz w:val="28"/>
          <w:szCs w:val="28"/>
          <w:shd w:val="clear" w:color="auto" w:fill="FFFFFF"/>
        </w:rPr>
        <w:lastRenderedPageBreak/>
        <w:t xml:space="preserve">Чернышевское) и Шталлупёнен (ныне Нестеров). По сообщению одного из солдат полк был сформирован преимущественно из мужчин старше 35 лет, которые принадлежали «нижним чинам» и бросили свои дома и семьи на волне общего патриотического подъема. </w:t>
      </w:r>
      <w:r w:rsidR="00135D4E" w:rsidRPr="005272BC">
        <w:rPr>
          <w:sz w:val="28"/>
          <w:szCs w:val="28"/>
        </w:rPr>
        <w:t>Немалую роль в боях Первой Мировой Войны сыграла 73-я пехотная дивизия, в состав которой входил 290-й Валуйский полк. Солдаты 73-й пехотной дивизии отличались особой доблестью и бесстрашием. Эти качества дивизия сохранила в себе впло</w:t>
      </w:r>
      <w:r w:rsidR="001173B4">
        <w:rPr>
          <w:sz w:val="28"/>
          <w:szCs w:val="28"/>
        </w:rPr>
        <w:t>ть до марта 1917 г.</w:t>
      </w:r>
      <w:r w:rsidR="00135D4E" w:rsidRPr="005272BC">
        <w:rPr>
          <w:sz w:val="28"/>
          <w:szCs w:val="28"/>
        </w:rPr>
        <w:t>, когда была разгромлена на Черевишенском плацдарме .</w:t>
      </w:r>
    </w:p>
    <w:p w:rsidR="00135D4E" w:rsidRPr="005272BC" w:rsidRDefault="00441685" w:rsidP="00441685">
      <w:pPr>
        <w:pStyle w:val="a3"/>
        <w:spacing w:before="0" w:beforeAutospacing="0" w:after="0" w:afterAutospacing="0" w:line="276" w:lineRule="auto"/>
        <w:jc w:val="both"/>
        <w:rPr>
          <w:sz w:val="28"/>
          <w:szCs w:val="28"/>
        </w:rPr>
      </w:pPr>
      <w:r>
        <w:rPr>
          <w:sz w:val="28"/>
          <w:szCs w:val="28"/>
          <w:lang w:val="ru-RU"/>
        </w:rPr>
        <w:t xml:space="preserve">     </w:t>
      </w:r>
      <w:r w:rsidR="00135D4E" w:rsidRPr="005272BC">
        <w:rPr>
          <w:sz w:val="28"/>
          <w:szCs w:val="28"/>
        </w:rPr>
        <w:t>На слайде вы увидели имена участников 290-го пехотного Валуйского полка. И это лишь часть имен, тех офицеров, которые, выполняя свой воинский долг, служили своему Отечеству.</w:t>
      </w:r>
      <w:r w:rsidR="00135D4E" w:rsidRPr="005272BC">
        <w:rPr>
          <w:bCs/>
          <w:sz w:val="28"/>
          <w:szCs w:val="28"/>
        </w:rPr>
        <w:t xml:space="preserve"> </w:t>
      </w:r>
    </w:p>
    <w:p w:rsidR="00135D4E" w:rsidRPr="005272BC" w:rsidRDefault="00441685" w:rsidP="00441685">
      <w:pPr>
        <w:pStyle w:val="a3"/>
        <w:spacing w:before="0" w:beforeAutospacing="0" w:after="0" w:afterAutospacing="0" w:line="276" w:lineRule="auto"/>
        <w:jc w:val="both"/>
        <w:rPr>
          <w:sz w:val="28"/>
          <w:szCs w:val="28"/>
        </w:rPr>
      </w:pPr>
      <w:r>
        <w:rPr>
          <w:sz w:val="28"/>
          <w:szCs w:val="28"/>
          <w:lang w:val="ru-RU"/>
        </w:rPr>
        <w:t xml:space="preserve">     </w:t>
      </w:r>
      <w:r w:rsidR="00135D4E" w:rsidRPr="005272BC">
        <w:rPr>
          <w:sz w:val="28"/>
          <w:szCs w:val="28"/>
        </w:rPr>
        <w:t>Рассмотрим биографию из них</w:t>
      </w:r>
      <w:r w:rsidR="00135D4E" w:rsidRPr="00441685">
        <w:rPr>
          <w:sz w:val="28"/>
          <w:szCs w:val="28"/>
        </w:rPr>
        <w:t xml:space="preserve">. </w:t>
      </w:r>
      <w:hyperlink r:id="rId29" w:tooltip="Шелковников Григорий Артемьевич" w:history="1">
        <w:r w:rsidR="00135D4E" w:rsidRPr="00441685">
          <w:rPr>
            <w:rStyle w:val="a4"/>
            <w:color w:val="auto"/>
            <w:sz w:val="28"/>
            <w:szCs w:val="28"/>
            <w:u w:val="none"/>
          </w:rPr>
          <w:t>Шелковников Григорий Артемьевич</w:t>
        </w:r>
      </w:hyperlink>
      <w:r w:rsidR="00135D4E" w:rsidRPr="005272BC">
        <w:rPr>
          <w:sz w:val="28"/>
          <w:szCs w:val="28"/>
        </w:rPr>
        <w:t xml:space="preserve"> – командир 290-го Валуйского пехотного </w:t>
      </w:r>
      <w:r w:rsidR="001173B4">
        <w:rPr>
          <w:sz w:val="28"/>
          <w:szCs w:val="28"/>
        </w:rPr>
        <w:t>полка. Родился 28 июля 1867 г</w:t>
      </w:r>
      <w:r w:rsidR="00135D4E" w:rsidRPr="005272BC">
        <w:rPr>
          <w:sz w:val="28"/>
          <w:szCs w:val="28"/>
        </w:rPr>
        <w:t>. Окончил Тифлисский кадетский корпус и 1-е военное Павловское училище. В слу</w:t>
      </w:r>
      <w:r w:rsidR="001173B4">
        <w:rPr>
          <w:sz w:val="28"/>
          <w:szCs w:val="28"/>
        </w:rPr>
        <w:t>жбу вступил 31 августа 1885 г.</w:t>
      </w:r>
      <w:r w:rsidR="00135D4E" w:rsidRPr="005272BC">
        <w:rPr>
          <w:sz w:val="28"/>
          <w:szCs w:val="28"/>
        </w:rPr>
        <w:t xml:space="preserve"> в 150-й пехотный Таманский полк. С 11 августа 1886 года – подпоручик. С 11 августа 1890</w:t>
      </w:r>
      <w:r w:rsidR="001173B4">
        <w:rPr>
          <w:sz w:val="28"/>
          <w:szCs w:val="28"/>
        </w:rPr>
        <w:t xml:space="preserve"> года – поручик. 6 мая 1895 г.</w:t>
      </w:r>
      <w:r w:rsidR="00135D4E" w:rsidRPr="005272BC">
        <w:rPr>
          <w:sz w:val="28"/>
          <w:szCs w:val="28"/>
        </w:rPr>
        <w:t xml:space="preserve"> произведен в штабс-капитаны. С 6 мая 1900 года – капитан, командир роты 13-го лейб-гренадерского Эриванского Его Величества полка. 28 фе</w:t>
      </w:r>
      <w:r w:rsidR="001173B4">
        <w:rPr>
          <w:sz w:val="28"/>
          <w:szCs w:val="28"/>
        </w:rPr>
        <w:t>враля 1907 г.</w:t>
      </w:r>
      <w:r w:rsidR="00135D4E" w:rsidRPr="005272BC">
        <w:rPr>
          <w:sz w:val="28"/>
          <w:szCs w:val="28"/>
        </w:rPr>
        <w:t xml:space="preserve"> произведен в подполковники. В 1909-1910 гг. служил в звании подполковника в 77-м пехотном Тенгинском полку 1-й бригады 20-й пехотной дивизии 1-го Кавказского армейского корпуса, расквартированной </w:t>
      </w:r>
      <w:r w:rsidR="001173B4">
        <w:rPr>
          <w:sz w:val="28"/>
          <w:szCs w:val="28"/>
        </w:rPr>
        <w:t>в Тифлисе. С 6 декабря 1912 г.</w:t>
      </w:r>
      <w:r w:rsidR="00135D4E" w:rsidRPr="005272BC">
        <w:rPr>
          <w:sz w:val="28"/>
          <w:szCs w:val="28"/>
        </w:rPr>
        <w:t xml:space="preserve"> – произведен в полковники того же 77-го Тенгинского полка. Участник Первой мировой войны 1914-1918 гг. С 7 декабря 1915 года командовал 290-м пехотным Ва</w:t>
      </w:r>
      <w:r w:rsidR="001173B4">
        <w:rPr>
          <w:sz w:val="28"/>
          <w:szCs w:val="28"/>
        </w:rPr>
        <w:t>луйским полком. 7 июля 1915 г.</w:t>
      </w:r>
      <w:r w:rsidR="00135D4E" w:rsidRPr="005272BC">
        <w:rPr>
          <w:sz w:val="28"/>
          <w:szCs w:val="28"/>
        </w:rPr>
        <w:t xml:space="preserve"> был ранен.</w:t>
      </w:r>
    </w:p>
    <w:p w:rsidR="00135D4E" w:rsidRPr="005272BC" w:rsidRDefault="00441685" w:rsidP="00441685">
      <w:pPr>
        <w:pStyle w:val="a3"/>
        <w:shd w:val="clear" w:color="auto" w:fill="FFFFFF"/>
        <w:spacing w:before="0" w:beforeAutospacing="0" w:after="0" w:afterAutospacing="0" w:line="276" w:lineRule="auto"/>
        <w:jc w:val="both"/>
        <w:rPr>
          <w:sz w:val="28"/>
          <w:szCs w:val="28"/>
        </w:rPr>
      </w:pPr>
      <w:r>
        <w:rPr>
          <w:sz w:val="28"/>
          <w:szCs w:val="28"/>
          <w:lang w:val="ru-RU"/>
        </w:rPr>
        <w:t xml:space="preserve">     </w:t>
      </w:r>
      <w:r w:rsidR="00135D4E" w:rsidRPr="005272BC">
        <w:rPr>
          <w:sz w:val="28"/>
          <w:szCs w:val="28"/>
        </w:rPr>
        <w:t>После революции сражался за независимость Армении в составе частей Армянского национального корпуса в 1918-1920 гг. В звании генерал-майора командовал 1-й Отдельной пехотной бригадой.</w:t>
      </w:r>
    </w:p>
    <w:p w:rsidR="00135D4E" w:rsidRPr="005272BC" w:rsidRDefault="00441685" w:rsidP="00441685">
      <w:pPr>
        <w:pStyle w:val="a3"/>
        <w:shd w:val="clear" w:color="auto" w:fill="FFFFFF"/>
        <w:spacing w:before="0" w:beforeAutospacing="0" w:after="0" w:afterAutospacing="0" w:line="276" w:lineRule="auto"/>
        <w:jc w:val="both"/>
        <w:rPr>
          <w:sz w:val="28"/>
          <w:szCs w:val="28"/>
        </w:rPr>
      </w:pPr>
      <w:r>
        <w:rPr>
          <w:sz w:val="28"/>
          <w:szCs w:val="28"/>
          <w:lang w:val="ru-RU"/>
        </w:rPr>
        <w:t xml:space="preserve">     </w:t>
      </w:r>
      <w:r w:rsidR="00135D4E" w:rsidRPr="005272BC">
        <w:rPr>
          <w:sz w:val="28"/>
          <w:szCs w:val="28"/>
        </w:rPr>
        <w:t>Существует две версии гибели Григория Артемьевича. В соответствии с первой версией, Григорий Артемьевич упоминался в Списке 4-й партии бывших офицеров, арестованных в Эривани, доставленных 2 февраля 1921 года в Баку и подлежащих, согласно постановлению Особого отдела при Реввоенсовете XI Крас</w:t>
      </w:r>
      <w:r w:rsidR="001173B4">
        <w:rPr>
          <w:sz w:val="28"/>
          <w:szCs w:val="28"/>
        </w:rPr>
        <w:t>ной Армии от 6 февраля 1921 г.</w:t>
      </w:r>
      <w:r w:rsidR="00135D4E" w:rsidRPr="005272BC">
        <w:rPr>
          <w:sz w:val="28"/>
          <w:szCs w:val="28"/>
        </w:rPr>
        <w:t>, отправке в Россию. Осужден к фильтрации в концентрационном лагере военнопленных в Рязани .</w:t>
      </w:r>
      <w:r w:rsidR="00135D4E" w:rsidRPr="005272BC">
        <w:rPr>
          <w:bCs/>
          <w:sz w:val="28"/>
          <w:szCs w:val="28"/>
        </w:rPr>
        <w:t xml:space="preserve"> </w:t>
      </w:r>
    </w:p>
    <w:p w:rsidR="00135D4E" w:rsidRPr="005272BC" w:rsidRDefault="00441685" w:rsidP="00441685">
      <w:pPr>
        <w:pStyle w:val="a3"/>
        <w:shd w:val="clear" w:color="auto" w:fill="FFFFFF"/>
        <w:spacing w:before="0" w:beforeAutospacing="0" w:after="0" w:afterAutospacing="0" w:line="276" w:lineRule="auto"/>
        <w:jc w:val="both"/>
        <w:rPr>
          <w:sz w:val="28"/>
          <w:szCs w:val="28"/>
        </w:rPr>
      </w:pPr>
      <w:r>
        <w:rPr>
          <w:sz w:val="28"/>
          <w:szCs w:val="28"/>
          <w:lang w:val="ru-RU"/>
        </w:rPr>
        <w:t xml:space="preserve">     </w:t>
      </w:r>
      <w:r w:rsidR="00135D4E" w:rsidRPr="005272BC">
        <w:rPr>
          <w:sz w:val="28"/>
          <w:szCs w:val="28"/>
        </w:rPr>
        <w:t>В со</w:t>
      </w:r>
      <w:r w:rsidR="001173B4">
        <w:rPr>
          <w:sz w:val="28"/>
          <w:szCs w:val="28"/>
        </w:rPr>
        <w:t xml:space="preserve">ответствии со второй версией, в феврале </w:t>
      </w:r>
      <w:r w:rsidR="00135D4E" w:rsidRPr="005272BC">
        <w:rPr>
          <w:sz w:val="28"/>
          <w:szCs w:val="28"/>
        </w:rPr>
        <w:t>1921</w:t>
      </w:r>
      <w:r w:rsidR="001173B4">
        <w:rPr>
          <w:sz w:val="28"/>
          <w:szCs w:val="28"/>
          <w:lang w:val="ru-RU"/>
        </w:rPr>
        <w:t xml:space="preserve">г. </w:t>
      </w:r>
      <w:r w:rsidR="00135D4E" w:rsidRPr="005272BC">
        <w:rPr>
          <w:sz w:val="28"/>
          <w:szCs w:val="28"/>
        </w:rPr>
        <w:t xml:space="preserve"> он значился в списке арестованных ЧК после советизации Армении генералов армянской армии и был расстрелян ЧК в Ереване.</w:t>
      </w:r>
    </w:p>
    <w:p w:rsidR="00135D4E" w:rsidRPr="005272BC" w:rsidRDefault="00441685" w:rsidP="00441685">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35D4E" w:rsidRPr="005272BC">
        <w:rPr>
          <w:rFonts w:ascii="Times New Roman" w:hAnsi="Times New Roman" w:cs="Times New Roman"/>
          <w:sz w:val="28"/>
          <w:szCs w:val="28"/>
        </w:rPr>
        <w:t xml:space="preserve">Награды: ордена Св. Анны 3-й ст. (1905); Св. Станислава 2-й ст. (1910); Св. Владимира 4-й ст. (1915); Св. Георгия 4-й ст. (1916); Св. Владимира 3-й ст. с мечами (1916). </w:t>
      </w:r>
      <w:r w:rsidR="00135D4E" w:rsidRPr="005272BC">
        <w:rPr>
          <w:rFonts w:ascii="Times New Roman" w:hAnsi="Times New Roman" w:cs="Times New Roman"/>
          <w:bCs/>
          <w:sz w:val="28"/>
          <w:szCs w:val="28"/>
        </w:rPr>
        <w:t xml:space="preserve"> </w:t>
      </w:r>
    </w:p>
    <w:p w:rsidR="00135D4E" w:rsidRPr="00441685" w:rsidRDefault="00441685" w:rsidP="00441685">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00135D4E" w:rsidRPr="005272BC">
        <w:rPr>
          <w:rFonts w:ascii="Times New Roman" w:hAnsi="Times New Roman" w:cs="Times New Roman"/>
          <w:sz w:val="28"/>
          <w:szCs w:val="28"/>
        </w:rPr>
        <w:t xml:space="preserve">Монастырев Сократ Александрович  </w:t>
      </w:r>
      <w:r>
        <w:rPr>
          <w:rFonts w:ascii="Times New Roman" w:hAnsi="Times New Roman" w:cs="Times New Roman"/>
          <w:sz w:val="28"/>
          <w:szCs w:val="28"/>
          <w:lang w:val="ru-RU"/>
        </w:rPr>
        <w:t xml:space="preserve"> </w:t>
      </w:r>
      <w:r w:rsidR="00135D4E" w:rsidRPr="005272BC">
        <w:rPr>
          <w:rFonts w:ascii="Times New Roman" w:hAnsi="Times New Roman" w:cs="Times New Roman"/>
          <w:sz w:val="28"/>
          <w:szCs w:val="28"/>
        </w:rPr>
        <w:t xml:space="preserve">ом факультете Московского Императорского университета. В службу вступил </w:t>
      </w:r>
      <w:r w:rsidR="00135D4E" w:rsidRPr="00441685">
        <w:rPr>
          <w:rFonts w:ascii="Times New Roman" w:hAnsi="Times New Roman" w:cs="Times New Roman"/>
          <w:sz w:val="28"/>
          <w:szCs w:val="28"/>
        </w:rPr>
        <w:t>в </w:t>
      </w:r>
      <w:hyperlink r:id="rId30" w:tooltip="6-й гренадерский Таврический полк" w:history="1">
        <w:r w:rsidR="00135D4E" w:rsidRPr="00441685">
          <w:rPr>
            <w:rStyle w:val="a4"/>
            <w:rFonts w:ascii="Times New Roman" w:hAnsi="Times New Roman" w:cs="Times New Roman"/>
            <w:color w:val="auto"/>
            <w:sz w:val="28"/>
            <w:szCs w:val="28"/>
            <w:u w:val="none"/>
          </w:rPr>
          <w:t>6-й гренадерский Таврический полк</w:t>
        </w:r>
      </w:hyperlink>
      <w:r w:rsidR="00135D4E" w:rsidRPr="00441685">
        <w:rPr>
          <w:rFonts w:ascii="Times New Roman" w:hAnsi="Times New Roman" w:cs="Times New Roman"/>
          <w:sz w:val="28"/>
          <w:szCs w:val="28"/>
        </w:rPr>
        <w:t> гренадером на правах вольноопределяющего</w:t>
      </w:r>
      <w:r w:rsidR="00A54A0C">
        <w:rPr>
          <w:rFonts w:ascii="Times New Roman" w:hAnsi="Times New Roman" w:cs="Times New Roman"/>
          <w:sz w:val="28"/>
          <w:szCs w:val="28"/>
        </w:rPr>
        <w:t>ся 1-го разряда (29.09.1912 г.</w:t>
      </w:r>
      <w:r w:rsidR="00135D4E" w:rsidRPr="00441685">
        <w:rPr>
          <w:rFonts w:ascii="Times New Roman" w:hAnsi="Times New Roman" w:cs="Times New Roman"/>
          <w:sz w:val="28"/>
          <w:szCs w:val="28"/>
        </w:rPr>
        <w:t>). Произведен в прапорщики запаса армейской пехоты по Мо</w:t>
      </w:r>
      <w:r w:rsidR="00A54A0C">
        <w:rPr>
          <w:rFonts w:ascii="Times New Roman" w:hAnsi="Times New Roman" w:cs="Times New Roman"/>
          <w:sz w:val="28"/>
          <w:szCs w:val="28"/>
        </w:rPr>
        <w:t>сковскому уезду (10.01.1914 г.</w:t>
      </w:r>
      <w:r w:rsidR="00135D4E" w:rsidRPr="00441685">
        <w:rPr>
          <w:rFonts w:ascii="Times New Roman" w:hAnsi="Times New Roman" w:cs="Times New Roman"/>
          <w:sz w:val="28"/>
          <w:szCs w:val="28"/>
        </w:rPr>
        <w:t>).</w:t>
      </w:r>
    </w:p>
    <w:p w:rsidR="00135D4E" w:rsidRPr="00441685" w:rsidRDefault="00441685" w:rsidP="00441685">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35D4E" w:rsidRPr="00441685">
        <w:rPr>
          <w:rFonts w:ascii="Times New Roman" w:hAnsi="Times New Roman" w:cs="Times New Roman"/>
          <w:sz w:val="28"/>
          <w:szCs w:val="28"/>
        </w:rPr>
        <w:t>В годы Первой мировой войны служил в обер-офицерских чинах в </w:t>
      </w:r>
      <w:hyperlink r:id="rId31" w:tooltip="290-й пехотный Валуйский полк" w:history="1">
        <w:r w:rsidR="00135D4E" w:rsidRPr="00441685">
          <w:rPr>
            <w:rStyle w:val="a4"/>
            <w:rFonts w:ascii="Times New Roman" w:hAnsi="Times New Roman" w:cs="Times New Roman"/>
            <w:color w:val="auto"/>
            <w:sz w:val="28"/>
            <w:szCs w:val="28"/>
            <w:u w:val="none"/>
          </w:rPr>
          <w:t>290-м пехотном Валуйском полку</w:t>
        </w:r>
      </w:hyperlink>
      <w:r w:rsidR="00135D4E" w:rsidRPr="00441685">
        <w:rPr>
          <w:rFonts w:ascii="Times New Roman" w:hAnsi="Times New Roman" w:cs="Times New Roman"/>
          <w:sz w:val="28"/>
          <w:szCs w:val="28"/>
        </w:rPr>
        <w:t> </w:t>
      </w:r>
      <w:hyperlink r:id="rId32" w:tooltip="73-я пехотная дивизия" w:history="1">
        <w:r w:rsidR="00135D4E" w:rsidRPr="00441685">
          <w:rPr>
            <w:rStyle w:val="a4"/>
            <w:rFonts w:ascii="Times New Roman" w:hAnsi="Times New Roman" w:cs="Times New Roman"/>
            <w:color w:val="auto"/>
            <w:sz w:val="28"/>
            <w:szCs w:val="28"/>
            <w:u w:val="none"/>
          </w:rPr>
          <w:t>73-й пехотной дивизии</w:t>
        </w:r>
      </w:hyperlink>
      <w:r w:rsidR="00135D4E" w:rsidRPr="00441685">
        <w:rPr>
          <w:rFonts w:ascii="Times New Roman" w:hAnsi="Times New Roman" w:cs="Times New Roman"/>
          <w:sz w:val="28"/>
          <w:szCs w:val="28"/>
        </w:rPr>
        <w:t>. По окончании </w:t>
      </w:r>
      <w:hyperlink r:id="rId33" w:tooltip="Офицерская школа авиации (Гатчина)" w:history="1">
        <w:r w:rsidR="00135D4E" w:rsidRPr="00441685">
          <w:rPr>
            <w:rStyle w:val="a4"/>
            <w:rFonts w:ascii="Times New Roman" w:hAnsi="Times New Roman" w:cs="Times New Roman"/>
            <w:color w:val="auto"/>
            <w:sz w:val="28"/>
            <w:szCs w:val="28"/>
            <w:u w:val="none"/>
          </w:rPr>
          <w:t>Офицерской школы авиации (Гатчина)</w:t>
        </w:r>
      </w:hyperlink>
      <w:r w:rsidR="00A54A0C">
        <w:rPr>
          <w:rFonts w:ascii="Times New Roman" w:hAnsi="Times New Roman" w:cs="Times New Roman"/>
          <w:sz w:val="28"/>
          <w:szCs w:val="28"/>
        </w:rPr>
        <w:t> с 28 февраля 1917 г.</w:t>
      </w:r>
      <w:r w:rsidR="00135D4E" w:rsidRPr="00441685">
        <w:rPr>
          <w:rFonts w:ascii="Times New Roman" w:hAnsi="Times New Roman" w:cs="Times New Roman"/>
          <w:sz w:val="28"/>
          <w:szCs w:val="28"/>
        </w:rPr>
        <w:t xml:space="preserve"> служил инструктором группы самолетов "Моран" и адъютантом </w:t>
      </w:r>
      <w:hyperlink r:id="rId34" w:tooltip="Офицерская школа авиации (Одесса)" w:history="1">
        <w:r w:rsidR="00135D4E" w:rsidRPr="00441685">
          <w:rPr>
            <w:rStyle w:val="a4"/>
            <w:rFonts w:ascii="Times New Roman" w:hAnsi="Times New Roman" w:cs="Times New Roman"/>
            <w:color w:val="auto"/>
            <w:sz w:val="28"/>
            <w:szCs w:val="28"/>
            <w:u w:val="none"/>
          </w:rPr>
          <w:t>Офицерской школы авиации (Одесса)</w:t>
        </w:r>
      </w:hyperlink>
      <w:r w:rsidR="00135D4E" w:rsidRPr="00441685">
        <w:rPr>
          <w:rFonts w:ascii="Times New Roman" w:hAnsi="Times New Roman" w:cs="Times New Roman"/>
          <w:sz w:val="28"/>
          <w:szCs w:val="28"/>
        </w:rPr>
        <w:t>.</w:t>
      </w:r>
    </w:p>
    <w:p w:rsidR="00135D4E" w:rsidRPr="005272BC" w:rsidRDefault="00441685" w:rsidP="00441685">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35D4E" w:rsidRPr="005272BC">
        <w:rPr>
          <w:rFonts w:ascii="Times New Roman" w:hAnsi="Times New Roman" w:cs="Times New Roman"/>
          <w:sz w:val="28"/>
          <w:szCs w:val="28"/>
        </w:rPr>
        <w:t>Пос</w:t>
      </w:r>
      <w:r w:rsidR="00A54A0C">
        <w:rPr>
          <w:rFonts w:ascii="Times New Roman" w:hAnsi="Times New Roman" w:cs="Times New Roman"/>
          <w:sz w:val="28"/>
          <w:szCs w:val="28"/>
        </w:rPr>
        <w:t>ле октябрьских событий 1917 г.</w:t>
      </w:r>
      <w:r w:rsidR="00135D4E" w:rsidRPr="005272BC">
        <w:rPr>
          <w:rFonts w:ascii="Times New Roman" w:hAnsi="Times New Roman" w:cs="Times New Roman"/>
          <w:sz w:val="28"/>
          <w:szCs w:val="28"/>
        </w:rPr>
        <w:t xml:space="preserve"> – в рядах Красной Армии в должности командира 3-го Московского авиационного отряда</w:t>
      </w:r>
      <w:r w:rsidR="00A54A0C">
        <w:rPr>
          <w:rFonts w:ascii="Times New Roman" w:hAnsi="Times New Roman" w:cs="Times New Roman"/>
          <w:sz w:val="28"/>
          <w:szCs w:val="28"/>
        </w:rPr>
        <w:t xml:space="preserve"> (март 1918 г.</w:t>
      </w:r>
      <w:r w:rsidR="00135D4E" w:rsidRPr="005272BC">
        <w:rPr>
          <w:rFonts w:ascii="Times New Roman" w:hAnsi="Times New Roman" w:cs="Times New Roman"/>
          <w:sz w:val="28"/>
          <w:szCs w:val="28"/>
        </w:rPr>
        <w:t>). Как командир боевого звена особого назначения при штабе XI армии принимал участие в установлении Советской власти в</w:t>
      </w:r>
      <w:r w:rsidR="00A54A0C">
        <w:rPr>
          <w:rFonts w:ascii="Times New Roman" w:hAnsi="Times New Roman" w:cs="Times New Roman"/>
          <w:sz w:val="28"/>
          <w:szCs w:val="28"/>
        </w:rPr>
        <w:t xml:space="preserve"> Азербайджане. В апреле 1920 г.</w:t>
      </w:r>
      <w:r w:rsidR="00135D4E" w:rsidRPr="005272BC">
        <w:rPr>
          <w:rFonts w:ascii="Times New Roman" w:hAnsi="Times New Roman" w:cs="Times New Roman"/>
          <w:sz w:val="28"/>
          <w:szCs w:val="28"/>
        </w:rPr>
        <w:t xml:space="preserve"> доставил в Баку члена РВС XI армии Сергея Мироновича Кирова, совершив перелет через пустыню по маршруту Астрахань – Святой крест – Пятигорск – Грозный – Петровск (ныне Махачкала) – Дербент – Баку. По окончании Гражданской войны на протяжении нескольких лет возглавлял Научно-опытны</w:t>
      </w:r>
      <w:r w:rsidR="00A54A0C">
        <w:rPr>
          <w:rFonts w:ascii="Times New Roman" w:hAnsi="Times New Roman" w:cs="Times New Roman"/>
          <w:sz w:val="28"/>
          <w:szCs w:val="28"/>
        </w:rPr>
        <w:t>й аэродром ВВС СССР. В 1922 г.</w:t>
      </w:r>
      <w:r w:rsidR="00135D4E" w:rsidRPr="005272BC">
        <w:rPr>
          <w:rFonts w:ascii="Times New Roman" w:hAnsi="Times New Roman" w:cs="Times New Roman"/>
          <w:sz w:val="28"/>
          <w:szCs w:val="28"/>
        </w:rPr>
        <w:t xml:space="preserve"> совершил перелет по маршруту Москва-Баку на самолёте «Илья Муромец». </w:t>
      </w:r>
      <w:r w:rsidR="00135D4E" w:rsidRPr="005272BC">
        <w:rPr>
          <w:rFonts w:ascii="Times New Roman" w:hAnsi="Times New Roman" w:cs="Times New Roman"/>
          <w:bCs/>
          <w:sz w:val="28"/>
          <w:szCs w:val="28"/>
        </w:rPr>
        <w:t xml:space="preserve"> </w:t>
      </w:r>
    </w:p>
    <w:p w:rsidR="00135D4E" w:rsidRPr="005272BC" w:rsidRDefault="00441685" w:rsidP="00441685">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     </w:t>
      </w:r>
      <w:r w:rsidR="00135D4E" w:rsidRPr="005272BC">
        <w:rPr>
          <w:rFonts w:ascii="Times New Roman" w:eastAsia="Times New Roman" w:hAnsi="Times New Roman" w:cs="Times New Roman"/>
          <w:sz w:val="28"/>
          <w:szCs w:val="28"/>
          <w:lang w:eastAsia="ru-RU"/>
        </w:rPr>
        <w:t>По официальной версии Сократ Мо</w:t>
      </w:r>
      <w:r w:rsidR="00A54A0C">
        <w:rPr>
          <w:rFonts w:ascii="Times New Roman" w:eastAsia="Times New Roman" w:hAnsi="Times New Roman" w:cs="Times New Roman"/>
          <w:sz w:val="28"/>
          <w:szCs w:val="28"/>
          <w:lang w:eastAsia="ru-RU"/>
        </w:rPr>
        <w:t>настырев погиб в 1928-1929 гг.</w:t>
      </w:r>
      <w:r w:rsidR="00135D4E" w:rsidRPr="005272BC">
        <w:rPr>
          <w:rFonts w:ascii="Times New Roman" w:eastAsia="Times New Roman" w:hAnsi="Times New Roman" w:cs="Times New Roman"/>
          <w:sz w:val="28"/>
          <w:szCs w:val="28"/>
          <w:lang w:eastAsia="ru-RU"/>
        </w:rPr>
        <w:t xml:space="preserve"> во время одного из полетов. Странно, что точная дата гибели такого известного летчика до сих пор неизвестна. </w:t>
      </w:r>
      <w:r w:rsidR="00135D4E" w:rsidRPr="005272BC">
        <w:rPr>
          <w:rFonts w:ascii="Times New Roman" w:hAnsi="Times New Roman" w:cs="Times New Roman"/>
          <w:bCs/>
          <w:sz w:val="28"/>
          <w:szCs w:val="28"/>
        </w:rPr>
        <w:t xml:space="preserve"> </w:t>
      </w:r>
    </w:p>
    <w:p w:rsidR="00135D4E" w:rsidRPr="005272BC" w:rsidRDefault="00441685" w:rsidP="00441685">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     </w:t>
      </w:r>
      <w:r w:rsidR="00135D4E" w:rsidRPr="005272BC">
        <w:rPr>
          <w:rFonts w:ascii="Times New Roman" w:eastAsia="Times New Roman" w:hAnsi="Times New Roman" w:cs="Times New Roman"/>
          <w:sz w:val="28"/>
          <w:szCs w:val="28"/>
          <w:lang w:eastAsia="ru-RU"/>
        </w:rPr>
        <w:t>Награды: ордена Св. Станислава 2 степени с мечами (1915), Св. Станислава 3 степени с мечами и бантом (1916), Св. Анны 3 степени с мечами и бантом (1916), Красного Знамени РСФСР (1920), Красного Знамени Азербайджанской ССР № 2 (1920).</w:t>
      </w:r>
      <w:r w:rsidR="00135D4E" w:rsidRPr="005272BC">
        <w:rPr>
          <w:rFonts w:ascii="Times New Roman" w:hAnsi="Times New Roman" w:cs="Times New Roman"/>
          <w:bCs/>
          <w:sz w:val="28"/>
          <w:szCs w:val="28"/>
        </w:rPr>
        <w:t xml:space="preserve"> </w:t>
      </w:r>
    </w:p>
    <w:p w:rsidR="00135D4E" w:rsidRPr="005272BC" w:rsidRDefault="00441685" w:rsidP="00441685">
      <w:pPr>
        <w:pStyle w:val="2"/>
        <w:spacing w:before="0" w:beforeAutospacing="0" w:after="0" w:afterAutospacing="0" w:line="276" w:lineRule="auto"/>
        <w:jc w:val="both"/>
        <w:rPr>
          <w:b w:val="0"/>
          <w:bCs w:val="0"/>
          <w:sz w:val="28"/>
          <w:szCs w:val="28"/>
        </w:rPr>
      </w:pPr>
      <w:r>
        <w:rPr>
          <w:b w:val="0"/>
          <w:sz w:val="28"/>
          <w:szCs w:val="28"/>
        </w:rPr>
        <w:t xml:space="preserve">     </w:t>
      </w:r>
      <w:r w:rsidR="00135D4E" w:rsidRPr="005272BC">
        <w:rPr>
          <w:b w:val="0"/>
          <w:sz w:val="28"/>
          <w:szCs w:val="28"/>
        </w:rPr>
        <w:t xml:space="preserve">Узнавая о подвигах наших земляков, у каждого из нас просыпается чувство гордости за этих героев. А это лишь некоторые имена героев той «забытой» войны, которые, выполняя свой воинский долг, служили своему Отечеству.  Мы должны помнить и чтить подвиги тех, кто не жалея себя сражался на поле боя ради нашего с вами будущего! И давайте помнить о том, что </w:t>
      </w:r>
      <w:r w:rsidR="00135D4E" w:rsidRPr="005272BC">
        <w:rPr>
          <w:b w:val="0"/>
          <w:bCs w:val="0"/>
          <w:sz w:val="28"/>
          <w:szCs w:val="28"/>
        </w:rPr>
        <w:t>народ, не знающий своего прошлого, не имеет будущего!</w:t>
      </w:r>
    </w:p>
    <w:p w:rsidR="00135D4E" w:rsidRPr="005272BC" w:rsidRDefault="00135D4E" w:rsidP="00135D4E">
      <w:pPr>
        <w:pStyle w:val="2"/>
        <w:spacing w:before="0" w:beforeAutospacing="0" w:after="0" w:afterAutospacing="0" w:line="276" w:lineRule="auto"/>
        <w:ind w:firstLine="709"/>
        <w:jc w:val="both"/>
        <w:rPr>
          <w:b w:val="0"/>
          <w:bCs w:val="0"/>
          <w:sz w:val="28"/>
          <w:szCs w:val="28"/>
        </w:rPr>
      </w:pPr>
    </w:p>
    <w:p w:rsidR="00135D4E" w:rsidRPr="005272BC" w:rsidRDefault="00135D4E" w:rsidP="00135D4E">
      <w:pPr>
        <w:pStyle w:val="2"/>
        <w:spacing w:before="0" w:beforeAutospacing="0" w:after="0" w:afterAutospacing="0" w:line="276" w:lineRule="auto"/>
        <w:ind w:firstLine="709"/>
        <w:jc w:val="center"/>
        <w:rPr>
          <w:bCs w:val="0"/>
          <w:sz w:val="28"/>
          <w:szCs w:val="28"/>
        </w:rPr>
      </w:pPr>
      <w:r>
        <w:rPr>
          <w:bCs w:val="0"/>
          <w:sz w:val="28"/>
          <w:szCs w:val="28"/>
        </w:rPr>
        <w:t>Список использованной литературы и источников</w:t>
      </w:r>
    </w:p>
    <w:p w:rsidR="00135D4E" w:rsidRPr="0068575A"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sz w:val="28"/>
          <w:szCs w:val="28"/>
        </w:rPr>
        <w:t>290-й пехотный Валуйский полк [Эле</w:t>
      </w:r>
      <w:r w:rsidR="00A54A0C">
        <w:rPr>
          <w:b w:val="0"/>
          <w:sz w:val="28"/>
          <w:szCs w:val="28"/>
        </w:rPr>
        <w:t xml:space="preserve">ктронный ресурс]. Режим </w:t>
      </w:r>
      <w:r w:rsidR="00A54A0C" w:rsidRPr="0068575A">
        <w:rPr>
          <w:b w:val="0"/>
          <w:sz w:val="28"/>
          <w:szCs w:val="28"/>
        </w:rPr>
        <w:t>доступа</w:t>
      </w:r>
      <w:r w:rsidR="0068575A" w:rsidRPr="0068575A">
        <w:rPr>
          <w:b w:val="0"/>
          <w:sz w:val="28"/>
          <w:szCs w:val="28"/>
        </w:rPr>
        <w:t xml:space="preserve"> </w:t>
      </w:r>
      <w:hyperlink r:id="rId35" w:history="1">
        <w:r w:rsidR="0068575A" w:rsidRPr="0068575A">
          <w:rPr>
            <w:rStyle w:val="a4"/>
            <w:b w:val="0"/>
            <w:color w:val="auto"/>
            <w:sz w:val="28"/>
            <w:szCs w:val="28"/>
          </w:rPr>
          <w:t>http://ria1914.info/index.php?title=290-й_пехотный_Валуйский_ полк</w:t>
        </w:r>
      </w:hyperlink>
      <w:r w:rsidRPr="0068575A">
        <w:rPr>
          <w:sz w:val="28"/>
          <w:szCs w:val="28"/>
        </w:rPr>
        <w:t>.</w:t>
      </w:r>
      <w:r w:rsidRPr="0068575A">
        <w:rPr>
          <w:b w:val="0"/>
          <w:sz w:val="28"/>
          <w:szCs w:val="28"/>
        </w:rPr>
        <w:t xml:space="preserve"> </w:t>
      </w:r>
    </w:p>
    <w:p w:rsidR="00135D4E" w:rsidRPr="00441685"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sz w:val="28"/>
          <w:szCs w:val="28"/>
        </w:rPr>
        <w:t xml:space="preserve">Герои Великой войны [Электронный ресурс]. Режим </w:t>
      </w:r>
      <w:r w:rsidRPr="00441685">
        <w:rPr>
          <w:b w:val="0"/>
          <w:color w:val="000000" w:themeColor="text1"/>
          <w:sz w:val="28"/>
          <w:szCs w:val="28"/>
        </w:rPr>
        <w:t xml:space="preserve">доступа </w:t>
      </w:r>
      <w:hyperlink r:id="rId36" w:history="1">
        <w:r w:rsidRPr="00441685">
          <w:rPr>
            <w:rStyle w:val="a4"/>
            <w:b w:val="0"/>
            <w:color w:val="000000" w:themeColor="text1"/>
            <w:sz w:val="28"/>
            <w:szCs w:val="28"/>
            <w:u w:val="none"/>
          </w:rPr>
          <w:t>http://belgorod.bezformata.ru/listnews/geroi-velikoj-vojni/22639155/</w:t>
        </w:r>
      </w:hyperlink>
      <w:r w:rsidRPr="00441685">
        <w:rPr>
          <w:color w:val="000000" w:themeColor="text1"/>
          <w:sz w:val="28"/>
          <w:szCs w:val="28"/>
        </w:rPr>
        <w:t>.</w:t>
      </w:r>
      <w:r w:rsidRPr="00441685">
        <w:rPr>
          <w:b w:val="0"/>
          <w:sz w:val="28"/>
          <w:szCs w:val="28"/>
        </w:rPr>
        <w:t xml:space="preserve">  </w:t>
      </w:r>
    </w:p>
    <w:p w:rsidR="00135D4E" w:rsidRPr="00441685"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sz w:val="28"/>
          <w:szCs w:val="28"/>
        </w:rPr>
        <w:lastRenderedPageBreak/>
        <w:t>Герои каменской земли [Электрон</w:t>
      </w:r>
      <w:r w:rsidRPr="00441685">
        <w:rPr>
          <w:b w:val="0"/>
          <w:color w:val="000000" w:themeColor="text1"/>
          <w:sz w:val="28"/>
          <w:szCs w:val="28"/>
        </w:rPr>
        <w:t xml:space="preserve">ный ресурс]. Режим доступа </w:t>
      </w:r>
      <w:hyperlink r:id="rId37" w:history="1">
        <w:r w:rsidRPr="00441685">
          <w:rPr>
            <w:rStyle w:val="a4"/>
            <w:b w:val="0"/>
            <w:color w:val="000000" w:themeColor="text1"/>
            <w:sz w:val="28"/>
            <w:szCs w:val="28"/>
            <w:u w:val="none"/>
          </w:rPr>
          <w:t>http://военбук.рф/docs/129-geroi-kamenskoy-zemli</w:t>
        </w:r>
      </w:hyperlink>
      <w:r w:rsidRPr="00441685">
        <w:rPr>
          <w:b w:val="0"/>
          <w:sz w:val="28"/>
          <w:szCs w:val="28"/>
        </w:rPr>
        <w:t xml:space="preserve"> (Дата обращения 01.10.2017)</w:t>
      </w:r>
    </w:p>
    <w:p w:rsidR="00135D4E" w:rsidRPr="00441685"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bCs w:val="0"/>
          <w:sz w:val="28"/>
          <w:szCs w:val="28"/>
        </w:rPr>
        <w:t xml:space="preserve">История Валуек </w:t>
      </w:r>
      <w:r w:rsidRPr="00441685">
        <w:rPr>
          <w:b w:val="0"/>
          <w:sz w:val="28"/>
          <w:szCs w:val="28"/>
        </w:rPr>
        <w:t xml:space="preserve">[Электронный ресурс]. Режим доступа </w:t>
      </w:r>
      <w:hyperlink r:id="rId38" w:anchor="1900.E2.80.941917_.D0.B3.D0.BE.D0.B4.D1.8B" w:history="1">
        <w:r w:rsidRPr="00441685">
          <w:rPr>
            <w:rStyle w:val="a4"/>
            <w:b w:val="0"/>
            <w:color w:val="000000" w:themeColor="text1"/>
            <w:sz w:val="28"/>
            <w:szCs w:val="28"/>
            <w:u w:val="none"/>
          </w:rPr>
          <w:t>https://ru.wikipedia.org/wiki/История_Валуек#1900.E2.80.941917_.D0.B3.D0.BE.D0.B4.D1.8B</w:t>
        </w:r>
      </w:hyperlink>
      <w:r w:rsidRPr="00441685">
        <w:rPr>
          <w:color w:val="000000" w:themeColor="text1"/>
          <w:sz w:val="28"/>
          <w:szCs w:val="28"/>
        </w:rPr>
        <w:t>.</w:t>
      </w:r>
      <w:r w:rsidRPr="00441685">
        <w:rPr>
          <w:b w:val="0"/>
          <w:color w:val="000000" w:themeColor="text1"/>
          <w:sz w:val="28"/>
          <w:szCs w:val="28"/>
        </w:rPr>
        <w:t xml:space="preserve">  </w:t>
      </w:r>
    </w:p>
    <w:p w:rsidR="00135D4E" w:rsidRPr="00441685" w:rsidRDefault="00135D4E" w:rsidP="00441685">
      <w:pPr>
        <w:pStyle w:val="2"/>
        <w:numPr>
          <w:ilvl w:val="0"/>
          <w:numId w:val="23"/>
        </w:numPr>
        <w:spacing w:before="0" w:beforeAutospacing="0" w:after="0" w:afterAutospacing="0" w:line="276" w:lineRule="auto"/>
        <w:jc w:val="both"/>
        <w:rPr>
          <w:b w:val="0"/>
          <w:bCs w:val="0"/>
          <w:color w:val="000000" w:themeColor="text1"/>
          <w:sz w:val="28"/>
          <w:szCs w:val="28"/>
        </w:rPr>
      </w:pPr>
      <w:r w:rsidRPr="00441685">
        <w:rPr>
          <w:b w:val="0"/>
          <w:sz w:val="28"/>
          <w:szCs w:val="28"/>
        </w:rPr>
        <w:t xml:space="preserve">Кислов, В.А. Гатчина и гатчинцы в  Великой войне [Электронный ресурс]. Режим доступа </w:t>
      </w:r>
      <w:hyperlink r:id="rId39" w:history="1">
        <w:r w:rsidRPr="00441685">
          <w:rPr>
            <w:rStyle w:val="a4"/>
            <w:b w:val="0"/>
            <w:color w:val="000000" w:themeColor="text1"/>
            <w:sz w:val="28"/>
            <w:szCs w:val="28"/>
            <w:u w:val="none"/>
          </w:rPr>
          <w:t>http://kraeved-gatchina.de/data/documents/GATChINA-I-GATChINCY-V-VELIKOY-VOYNE-47.pdf</w:t>
        </w:r>
      </w:hyperlink>
      <w:r w:rsidRPr="00441685">
        <w:rPr>
          <w:b w:val="0"/>
          <w:color w:val="000000" w:themeColor="text1"/>
          <w:sz w:val="28"/>
          <w:szCs w:val="28"/>
        </w:rPr>
        <w:t xml:space="preserve"> .  </w:t>
      </w:r>
    </w:p>
    <w:p w:rsidR="00135D4E" w:rsidRPr="00441685"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sz w:val="28"/>
          <w:szCs w:val="28"/>
        </w:rPr>
        <w:t>Монастырев Сократ Александрович [Электронный ресурс]</w:t>
      </w:r>
      <w:proofErr w:type="gramStart"/>
      <w:r w:rsidRPr="00441685">
        <w:rPr>
          <w:b w:val="0"/>
          <w:sz w:val="28"/>
          <w:szCs w:val="28"/>
        </w:rPr>
        <w:t>.Р</w:t>
      </w:r>
      <w:proofErr w:type="gramEnd"/>
      <w:r w:rsidRPr="00441685">
        <w:rPr>
          <w:b w:val="0"/>
          <w:sz w:val="28"/>
          <w:szCs w:val="28"/>
        </w:rPr>
        <w:t xml:space="preserve">ежим </w:t>
      </w:r>
      <w:r w:rsidRPr="00441685">
        <w:rPr>
          <w:b w:val="0"/>
          <w:color w:val="000000" w:themeColor="text1"/>
          <w:sz w:val="28"/>
          <w:szCs w:val="28"/>
        </w:rPr>
        <w:t>доступа</w:t>
      </w:r>
      <w:r w:rsidRPr="00441685">
        <w:rPr>
          <w:b w:val="0"/>
          <w:sz w:val="28"/>
          <w:szCs w:val="28"/>
        </w:rPr>
        <w:t>http://ria1914.info/index.php?title.</w:t>
      </w:r>
    </w:p>
    <w:p w:rsidR="00135D4E" w:rsidRPr="00441685"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sz w:val="28"/>
          <w:szCs w:val="28"/>
        </w:rPr>
        <w:t xml:space="preserve">Первая мировая война [Электронный ресурс]. Режим доступа </w:t>
      </w:r>
      <w:hyperlink r:id="rId40" w:anchor="report" w:history="1">
        <w:r w:rsidRPr="00441685">
          <w:rPr>
            <w:rStyle w:val="a4"/>
            <w:b w:val="0"/>
            <w:color w:val="000000" w:themeColor="text1"/>
            <w:sz w:val="28"/>
            <w:szCs w:val="28"/>
            <w:u w:val="none"/>
          </w:rPr>
          <w:t>http://1914.svrt.ru/index.php?surname=Шелковников&amp;name=Григорий&amp;place=#report</w:t>
        </w:r>
      </w:hyperlink>
      <w:r w:rsidRPr="00441685">
        <w:rPr>
          <w:b w:val="0"/>
          <w:color w:val="000000" w:themeColor="text1"/>
          <w:sz w:val="28"/>
          <w:szCs w:val="28"/>
        </w:rPr>
        <w:t xml:space="preserve">  </w:t>
      </w:r>
    </w:p>
    <w:p w:rsidR="00135D4E" w:rsidRPr="00441685"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sz w:val="28"/>
          <w:szCs w:val="28"/>
        </w:rPr>
        <w:t xml:space="preserve">Разведчик, журнал военный и литературный № 1287 [Электронный ресурс]. Режим доступа </w:t>
      </w:r>
      <w:hyperlink r:id="rId41" w:anchor="page=13&amp;view=FitBV" w:history="1">
        <w:r w:rsidRPr="00441685">
          <w:rPr>
            <w:rStyle w:val="a4"/>
            <w:b w:val="0"/>
            <w:color w:val="000000" w:themeColor="text1"/>
            <w:sz w:val="28"/>
            <w:szCs w:val="28"/>
            <w:u w:val="none"/>
          </w:rPr>
          <w:t>http://www.svrt.ru/1914/0-books/rasv/rasv_1915-1287.pdf#page=13&amp;view=FitBV</w:t>
        </w:r>
      </w:hyperlink>
      <w:r w:rsidRPr="00441685">
        <w:rPr>
          <w:color w:val="000000" w:themeColor="text1"/>
          <w:sz w:val="28"/>
          <w:szCs w:val="28"/>
        </w:rPr>
        <w:t>.</w:t>
      </w:r>
      <w:r w:rsidRPr="00441685">
        <w:rPr>
          <w:b w:val="0"/>
          <w:color w:val="000000" w:themeColor="text1"/>
          <w:sz w:val="28"/>
          <w:szCs w:val="28"/>
        </w:rPr>
        <w:t xml:space="preserve"> </w:t>
      </w:r>
      <w:r w:rsidRPr="00441685">
        <w:rPr>
          <w:b w:val="0"/>
          <w:sz w:val="28"/>
          <w:szCs w:val="28"/>
        </w:rPr>
        <w:t xml:space="preserve"> </w:t>
      </w:r>
    </w:p>
    <w:p w:rsidR="00135D4E" w:rsidRPr="00441685"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bCs w:val="0"/>
          <w:sz w:val="28"/>
          <w:szCs w:val="28"/>
        </w:rPr>
        <w:t xml:space="preserve">Русская армия в Первой мировой войне </w:t>
      </w:r>
      <w:r w:rsidRPr="00441685">
        <w:rPr>
          <w:b w:val="0"/>
          <w:sz w:val="28"/>
          <w:szCs w:val="28"/>
        </w:rPr>
        <w:t xml:space="preserve">[Электронный ресурс]. Режим доступа </w:t>
      </w:r>
      <w:hyperlink r:id="rId42" w:history="1">
        <w:r w:rsidRPr="00441685">
          <w:rPr>
            <w:rStyle w:val="a4"/>
            <w:b w:val="0"/>
            <w:color w:val="000000" w:themeColor="text1"/>
            <w:sz w:val="28"/>
            <w:szCs w:val="28"/>
            <w:u w:val="none"/>
          </w:rPr>
          <w:t>http://www.grwar.ru/persons/persons.html?id=4586</w:t>
        </w:r>
      </w:hyperlink>
      <w:r w:rsidRPr="00441685">
        <w:rPr>
          <w:color w:val="000000" w:themeColor="text1"/>
          <w:sz w:val="28"/>
          <w:szCs w:val="28"/>
        </w:rPr>
        <w:t>.</w:t>
      </w:r>
      <w:r w:rsidRPr="00441685">
        <w:rPr>
          <w:b w:val="0"/>
          <w:sz w:val="28"/>
          <w:szCs w:val="28"/>
        </w:rPr>
        <w:t xml:space="preserve">  </w:t>
      </w:r>
    </w:p>
    <w:p w:rsidR="00135D4E" w:rsidRPr="00441685" w:rsidRDefault="00135D4E" w:rsidP="00441685">
      <w:pPr>
        <w:pStyle w:val="2"/>
        <w:numPr>
          <w:ilvl w:val="0"/>
          <w:numId w:val="23"/>
        </w:numPr>
        <w:spacing w:before="0" w:beforeAutospacing="0" w:after="0" w:afterAutospacing="0" w:line="276" w:lineRule="auto"/>
        <w:jc w:val="both"/>
        <w:rPr>
          <w:b w:val="0"/>
          <w:bCs w:val="0"/>
          <w:sz w:val="28"/>
          <w:szCs w:val="28"/>
        </w:rPr>
      </w:pPr>
      <w:r w:rsidRPr="00441685">
        <w:rPr>
          <w:b w:val="0"/>
          <w:sz w:val="28"/>
          <w:szCs w:val="28"/>
        </w:rPr>
        <w:t>Шелковников Григорий Артемьевич [Электронный ресурс]. Режим доступа http://ru.hayazg.info</w:t>
      </w:r>
      <w:r w:rsidR="00505622" w:rsidRPr="00441685">
        <w:rPr>
          <w:b w:val="0"/>
          <w:sz w:val="28"/>
          <w:szCs w:val="28"/>
        </w:rPr>
        <w:t>/.</w:t>
      </w:r>
    </w:p>
    <w:p w:rsidR="008E3741" w:rsidRDefault="008E3741" w:rsidP="008E3741">
      <w:pPr>
        <w:pStyle w:val="a3"/>
        <w:spacing w:before="0" w:beforeAutospacing="0" w:after="0" w:afterAutospacing="0" w:line="276" w:lineRule="auto"/>
        <w:ind w:firstLine="60"/>
        <w:jc w:val="both"/>
        <w:rPr>
          <w:color w:val="000000"/>
          <w:sz w:val="28"/>
          <w:szCs w:val="28"/>
          <w:lang w:val="ru-RU"/>
        </w:rPr>
      </w:pPr>
    </w:p>
    <w:p w:rsidR="000175BC" w:rsidRDefault="000175BC" w:rsidP="008E3741">
      <w:pPr>
        <w:pStyle w:val="a3"/>
        <w:spacing w:before="0" w:beforeAutospacing="0" w:after="0" w:afterAutospacing="0" w:line="276" w:lineRule="auto"/>
        <w:ind w:firstLine="60"/>
        <w:jc w:val="both"/>
        <w:rPr>
          <w:color w:val="000000"/>
          <w:sz w:val="28"/>
          <w:szCs w:val="28"/>
          <w:lang w:val="ru-RU"/>
        </w:rPr>
      </w:pPr>
    </w:p>
    <w:p w:rsidR="00F851CB" w:rsidRDefault="00F851CB" w:rsidP="00F851CB">
      <w:pPr>
        <w:spacing w:before="100" w:beforeAutospacing="1" w:after="100" w:afterAutospacing="1"/>
        <w:ind w:firstLine="720"/>
        <w:jc w:val="center"/>
        <w:rPr>
          <w:rFonts w:ascii="Times New Roman" w:eastAsia="Times New Roman" w:hAnsi="Times New Roman" w:cs="Times New Roman"/>
          <w:b/>
          <w:iCs/>
          <w:color w:val="000000" w:themeColor="text1"/>
          <w:sz w:val="36"/>
          <w:szCs w:val="36"/>
          <w:lang w:eastAsia="ru-RU"/>
        </w:rPr>
      </w:pPr>
      <w:r>
        <w:rPr>
          <w:rFonts w:ascii="Times New Roman" w:eastAsia="Times New Roman" w:hAnsi="Times New Roman" w:cs="Times New Roman"/>
          <w:b/>
          <w:iCs/>
          <w:color w:val="000000" w:themeColor="text1"/>
          <w:sz w:val="36"/>
          <w:szCs w:val="36"/>
          <w:lang w:eastAsia="ru-RU"/>
        </w:rPr>
        <w:t>«</w:t>
      </w:r>
      <w:r w:rsidRPr="00FC44D0">
        <w:rPr>
          <w:rFonts w:ascii="Times New Roman" w:eastAsia="Times New Roman" w:hAnsi="Times New Roman" w:cs="Times New Roman"/>
          <w:b/>
          <w:iCs/>
          <w:color w:val="000000" w:themeColor="text1"/>
          <w:sz w:val="36"/>
          <w:szCs w:val="36"/>
          <w:lang w:eastAsia="ru-RU"/>
        </w:rPr>
        <w:t>Установление Сов</w:t>
      </w:r>
      <w:r>
        <w:rPr>
          <w:rFonts w:ascii="Times New Roman" w:eastAsia="Times New Roman" w:hAnsi="Times New Roman" w:cs="Times New Roman"/>
          <w:b/>
          <w:iCs/>
          <w:color w:val="000000" w:themeColor="text1"/>
          <w:sz w:val="36"/>
          <w:szCs w:val="36"/>
          <w:lang w:eastAsia="ru-RU"/>
        </w:rPr>
        <w:t>етской власти в Валуйском уезде»</w:t>
      </w:r>
    </w:p>
    <w:p w:rsidR="00F851CB" w:rsidRPr="00A54A0C" w:rsidRDefault="00A54A0C" w:rsidP="00F851CB">
      <w:pPr>
        <w:spacing w:after="0"/>
        <w:ind w:firstLine="720"/>
        <w:jc w:val="right"/>
        <w:rPr>
          <w:rFonts w:ascii="Times New Roman" w:eastAsia="Times New Roman" w:hAnsi="Times New Roman" w:cs="Times New Roman"/>
          <w:b/>
          <w:i/>
          <w:iCs/>
          <w:sz w:val="28"/>
          <w:szCs w:val="28"/>
          <w:lang w:eastAsia="ru-RU"/>
        </w:rPr>
      </w:pPr>
      <w:r w:rsidRPr="00A54A0C">
        <w:rPr>
          <w:rFonts w:ascii="Times New Roman" w:eastAsia="Times New Roman" w:hAnsi="Times New Roman" w:cs="Times New Roman"/>
          <w:b/>
          <w:i/>
          <w:iCs/>
          <w:sz w:val="28"/>
          <w:szCs w:val="28"/>
          <w:lang w:eastAsia="ru-RU"/>
        </w:rPr>
        <w:t>Ивашин Валерий Гаврлович</w:t>
      </w:r>
      <w:r w:rsidR="00F851CB" w:rsidRPr="00A54A0C">
        <w:rPr>
          <w:rFonts w:ascii="Times New Roman" w:eastAsia="Times New Roman" w:hAnsi="Times New Roman" w:cs="Times New Roman"/>
          <w:b/>
          <w:i/>
          <w:iCs/>
          <w:sz w:val="28"/>
          <w:szCs w:val="28"/>
          <w:lang w:eastAsia="ru-RU"/>
        </w:rPr>
        <w:t>,</w:t>
      </w:r>
    </w:p>
    <w:p w:rsidR="00F851CB" w:rsidRPr="000175BC" w:rsidRDefault="00F851CB" w:rsidP="00F851CB">
      <w:pPr>
        <w:spacing w:after="0"/>
        <w:ind w:firstLine="720"/>
        <w:jc w:val="right"/>
        <w:rPr>
          <w:rFonts w:ascii="Times New Roman" w:eastAsia="Times New Roman" w:hAnsi="Times New Roman" w:cs="Times New Roman"/>
          <w:i/>
          <w:iCs/>
          <w:color w:val="000000" w:themeColor="text1"/>
          <w:sz w:val="28"/>
          <w:szCs w:val="28"/>
          <w:lang w:eastAsia="ru-RU"/>
        </w:rPr>
      </w:pPr>
      <w:r w:rsidRPr="000175BC">
        <w:rPr>
          <w:rFonts w:ascii="Times New Roman" w:eastAsia="Times New Roman" w:hAnsi="Times New Roman" w:cs="Times New Roman"/>
          <w:i/>
          <w:iCs/>
          <w:color w:val="000000" w:themeColor="text1"/>
          <w:sz w:val="28"/>
          <w:szCs w:val="28"/>
          <w:lang w:val="ru-RU" w:eastAsia="ru-RU"/>
        </w:rPr>
        <w:t>к</w:t>
      </w:r>
      <w:r w:rsidRPr="000175BC">
        <w:rPr>
          <w:rFonts w:ascii="Times New Roman" w:eastAsia="Times New Roman" w:hAnsi="Times New Roman" w:cs="Times New Roman"/>
          <w:i/>
          <w:iCs/>
          <w:color w:val="000000" w:themeColor="text1"/>
          <w:sz w:val="28"/>
          <w:szCs w:val="28"/>
          <w:lang w:eastAsia="ru-RU"/>
        </w:rPr>
        <w:t>раевед, Почетный землеустроитель России,</w:t>
      </w:r>
    </w:p>
    <w:p w:rsidR="00F851CB" w:rsidRDefault="00F851CB" w:rsidP="00F851CB">
      <w:pPr>
        <w:spacing w:after="0"/>
        <w:ind w:firstLine="720"/>
        <w:jc w:val="right"/>
        <w:rPr>
          <w:rFonts w:ascii="Times New Roman" w:eastAsia="Times New Roman" w:hAnsi="Times New Roman" w:cs="Times New Roman"/>
          <w:i/>
          <w:iCs/>
          <w:color w:val="000000" w:themeColor="text1"/>
          <w:sz w:val="28"/>
          <w:szCs w:val="28"/>
          <w:lang w:val="ru-RU" w:eastAsia="ru-RU"/>
        </w:rPr>
      </w:pPr>
      <w:r w:rsidRPr="000175BC">
        <w:rPr>
          <w:rFonts w:ascii="Times New Roman" w:eastAsia="Times New Roman" w:hAnsi="Times New Roman" w:cs="Times New Roman"/>
          <w:i/>
          <w:iCs/>
          <w:color w:val="000000" w:themeColor="text1"/>
          <w:sz w:val="28"/>
          <w:szCs w:val="28"/>
          <w:lang w:eastAsia="ru-RU"/>
        </w:rPr>
        <w:t>Секретарь Вейделевского первичного отделения КПРФ</w:t>
      </w:r>
    </w:p>
    <w:p w:rsidR="000175BC" w:rsidRPr="000175BC" w:rsidRDefault="000175BC" w:rsidP="00F851CB">
      <w:pPr>
        <w:spacing w:after="0"/>
        <w:ind w:firstLine="720"/>
        <w:jc w:val="right"/>
        <w:rPr>
          <w:rFonts w:ascii="Times New Roman" w:eastAsia="Times New Roman" w:hAnsi="Times New Roman" w:cs="Times New Roman"/>
          <w:i/>
          <w:iCs/>
          <w:color w:val="000000" w:themeColor="text1"/>
          <w:sz w:val="24"/>
          <w:szCs w:val="24"/>
          <w:lang w:val="ru-RU" w:eastAsia="ru-RU"/>
        </w:rPr>
      </w:pPr>
    </w:p>
    <w:p w:rsidR="00F851CB" w:rsidRDefault="00F851CB" w:rsidP="00F851CB">
      <w:pPr>
        <w:spacing w:after="0"/>
        <w:ind w:firstLine="720"/>
        <w:jc w:val="right"/>
        <w:rPr>
          <w:rFonts w:ascii="Times New Roman" w:eastAsia="Times New Roman" w:hAnsi="Times New Roman" w:cs="Times New Roman"/>
          <w:i/>
          <w:iCs/>
          <w:color w:val="000000" w:themeColor="text1"/>
          <w:sz w:val="24"/>
          <w:szCs w:val="24"/>
          <w:lang w:eastAsia="ru-RU"/>
        </w:rPr>
      </w:pP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Известие о Февральской революции в Петрограде и свержении царя пришло на Белгородчину 28 февраля 1917 г. и достаточно быстро распространилось по уездам и волостям. Отношение к петроградским событиям было разным. Одни свержение царя восприняли со страхом, другие, наоборот, ожидали больших перемен и, прежде всего, окончания войны.</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С начала марта в соответствии с распоряжениями Временного правительства в уездных и волостных центрах стали создаваться новые органы власти - временные исполнительные комитеты. Членами исполкомов, их </w:t>
      </w:r>
      <w:r w:rsidRPr="00FC44D0">
        <w:rPr>
          <w:rFonts w:ascii="Times New Roman" w:eastAsia="Times New Roman" w:hAnsi="Times New Roman" w:cs="Times New Roman"/>
          <w:iCs/>
          <w:color w:val="000000" w:themeColor="text1"/>
          <w:sz w:val="28"/>
          <w:szCs w:val="28"/>
          <w:lang w:eastAsia="ru-RU"/>
        </w:rPr>
        <w:lastRenderedPageBreak/>
        <w:t>руководителями становились люди, известные на местах. Так председателем  исполнительного комитета в слободе Уразово Валуйского уезда был избран преподаватель коммерческого училища Г.С. Лоркипанидзе. Одновременно назначались уездные комиссары Временного правительства и председатели уездных и волостных управ.</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Новые органы власти начали работу по демократизации общественной жизни. Они проводили митинги и собрания, на которых разъясняли населению программу действий Временного правительства, собирали денежные средства для его поддержки. Была ликвидирована полиция. Многие полицейские чины были арестованы. Для охраны общественного порядка повсеместно стала создаваться милиция. В составе исполкомов были образованы комиссии, занимавшиеся различными сферами жизни: по народному образованию, агрономические, по благоустройству, торговле, содействия обороне, примирительные и другие.</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Деятельность Временного правительства и его местных органов населением оценивалась по-разному. Значительная его часть выразила поддержку новой власти. Об этом свидетельствует получившая широкое распространение в марте 1917 г. кампания по сбору денежных средств и направлению приветственных посланий Временному правительству. Другая часть населения, особенно рабочие и солдаты местных гарнизонов, была недовольна как составом, так и деятельностью органов власти и предприняла меры по созданию своей власти</w:t>
      </w:r>
      <w:r>
        <w:rPr>
          <w:rFonts w:ascii="Times New Roman" w:eastAsia="Times New Roman" w:hAnsi="Times New Roman" w:cs="Times New Roman"/>
          <w:iCs/>
          <w:color w:val="000000" w:themeColor="text1"/>
          <w:sz w:val="28"/>
          <w:szCs w:val="28"/>
          <w:lang w:eastAsia="ru-RU"/>
        </w:rPr>
        <w:t xml:space="preserve"> - </w:t>
      </w:r>
      <w:r w:rsidRPr="00FC44D0">
        <w:rPr>
          <w:rFonts w:ascii="Times New Roman" w:eastAsia="Times New Roman" w:hAnsi="Times New Roman" w:cs="Times New Roman"/>
          <w:iCs/>
          <w:color w:val="000000" w:themeColor="text1"/>
          <w:sz w:val="28"/>
          <w:szCs w:val="28"/>
          <w:lang w:eastAsia="ru-RU"/>
        </w:rPr>
        <w:t>Советов рабочих, солдатских, а позднее и крестьянских депутатов.</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В конце марта возник Совет солдатских депутатов в Валуйском гарнизоне. Летом 1917 г. стали создаваться уездные и волостные Советы крестьянских депутатов.</w:t>
      </w:r>
      <w:r>
        <w:rPr>
          <w:rFonts w:ascii="Times New Roman" w:eastAsia="Times New Roman" w:hAnsi="Times New Roman" w:cs="Times New Roman"/>
          <w:color w:val="000000" w:themeColor="text1"/>
          <w:sz w:val="28"/>
          <w:szCs w:val="28"/>
          <w:lang w:eastAsia="ru-RU"/>
        </w:rPr>
        <w:t xml:space="preserve"> </w:t>
      </w:r>
    </w:p>
    <w:p w:rsidR="00F851CB"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Советы формировались на выборных началах как органы демократические. Депутаты избирались на общих собраниях рабочих на предприятиях, солдат </w:t>
      </w:r>
      <w:r>
        <w:rPr>
          <w:rFonts w:ascii="Times New Roman" w:eastAsia="Times New Roman" w:hAnsi="Times New Roman" w:cs="Times New Roman"/>
          <w:iCs/>
          <w:color w:val="000000" w:themeColor="text1"/>
          <w:sz w:val="28"/>
          <w:szCs w:val="28"/>
          <w:lang w:eastAsia="ru-RU"/>
        </w:rPr>
        <w:t>–</w:t>
      </w:r>
      <w:r w:rsidRPr="00FC44D0">
        <w:rPr>
          <w:rFonts w:ascii="Times New Roman" w:eastAsia="Times New Roman" w:hAnsi="Times New Roman" w:cs="Times New Roman"/>
          <w:iCs/>
          <w:color w:val="000000" w:themeColor="text1"/>
          <w:sz w:val="28"/>
          <w:szCs w:val="28"/>
          <w:lang w:eastAsia="ru-RU"/>
        </w:rPr>
        <w:t xml:space="preserve"> </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sidRPr="00FC44D0">
        <w:rPr>
          <w:rFonts w:ascii="Times New Roman" w:eastAsia="Times New Roman" w:hAnsi="Times New Roman" w:cs="Times New Roman"/>
          <w:iCs/>
          <w:color w:val="000000" w:themeColor="text1"/>
          <w:sz w:val="28"/>
          <w:szCs w:val="28"/>
          <w:lang w:eastAsia="ru-RU"/>
        </w:rPr>
        <w:t>в воинских частях, волостные и сельские Советы - на сходах крестьян. Практическая деятельность Советов в значительной степени зависела от их состава, руководителей, а в целом от расстановки политических сил.</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Во всех уездных Советах Белгородчины, за исключением Белгородского Совета, решающую роль играли эсеры. Их влияние и роль в политической жизни края весной 1917 г. были наибольшими. После Февральской революции эсеры быстро организовались, повсеместно создали свои партийные группы, развернули работу по вовлечению в свою партию новых членов.  </w:t>
      </w:r>
    </w:p>
    <w:p w:rsidR="00F851CB"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К апрелю 1917 г. партийные организации эсеров действовали во всех уездных и многих волостных центрах. Наиболее многочисленными и активными эти организации были в Валуйках, Грайвороне, Короче, Новом Осколе, где они имели практически монополию в агитации и пропаганде своих </w:t>
      </w:r>
      <w:r w:rsidRPr="00FC44D0">
        <w:rPr>
          <w:rFonts w:ascii="Times New Roman" w:eastAsia="Times New Roman" w:hAnsi="Times New Roman" w:cs="Times New Roman"/>
          <w:iCs/>
          <w:color w:val="000000" w:themeColor="text1"/>
          <w:sz w:val="28"/>
          <w:szCs w:val="28"/>
          <w:lang w:eastAsia="ru-RU"/>
        </w:rPr>
        <w:lastRenderedPageBreak/>
        <w:t xml:space="preserve">взглядов. Здесь эсеры не только возглавляли Советы, но и одновременно являлись руководителями временных исполнительных комитетов, управ, комиссарами Временного правительства. Они активно проводили политику Временного правительства в жизнь. Под их руководством проходили акции в его поддержку. </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И местные правительственные органы, и Советы рабочих и солдатских депутатов нередко принимали если не одинаковые, то очень близкие по смыслу и содержанию резолюции по различным текущим вопросам. Советы становились придатком местных органов Временного правительства. Следовательно, говорить о двоевластии с марта по июль 1917 г. на большей части территории нашего края можно лишь весьма условно, тем более, что Советы в это время еще не везде были созданы.</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Далекие от политики селяне связывали революцию с решением земельного вопроса. Поджоги и разгромы помещичьих усадеб, прокатившиеся в марте по волостям и селам Валуйского и Бирюченского  уездов, нельзя считать свидетельством активного включения деревни в революционный процесс. Это было, скорее всего, торопливое стремление части крестьян отомстить наиболее ненавистным помещикам. Большая же часть крестьянства желала благоприятного для себя разрешения земельного вопроса законным путем, а не с помощью насилия.</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Известие о</w:t>
      </w:r>
      <w:r w:rsidR="00A54A0C">
        <w:rPr>
          <w:rFonts w:ascii="Times New Roman" w:eastAsia="Times New Roman" w:hAnsi="Times New Roman" w:cs="Times New Roman"/>
          <w:iCs/>
          <w:color w:val="000000" w:themeColor="text1"/>
          <w:sz w:val="28"/>
          <w:szCs w:val="28"/>
          <w:lang w:eastAsia="ru-RU"/>
        </w:rPr>
        <w:t xml:space="preserve"> февральской революции 1917 г.</w:t>
      </w:r>
      <w:r w:rsidRPr="00FC44D0">
        <w:rPr>
          <w:rFonts w:ascii="Times New Roman" w:eastAsia="Times New Roman" w:hAnsi="Times New Roman" w:cs="Times New Roman"/>
          <w:iCs/>
          <w:color w:val="000000" w:themeColor="text1"/>
          <w:sz w:val="28"/>
          <w:szCs w:val="28"/>
          <w:lang w:eastAsia="ru-RU"/>
        </w:rPr>
        <w:t xml:space="preserve"> всколыхнуло и Вейделевку. Уже в марте крестьяне начали стихийно отбирать графскую и помещичью землю, не ожидая созыва Учредительного собрания.  </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Самостоятельные захваты помещичьих земель привело к тому, что из Воронежа губернский комиссар прислал в Валуйский уезд военный отряд с пулеметом для подавления крестьянского движения по захвату земель. Временное правительство решило отложить решение земельного вопроса до окончания войны и созыва Учредительного собрания.</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Но вейделевцев запугать было уже трудно, а прибывающие с фронтов солдаты и матросы, усиливали решимость крестьян. Их сход принял наказы губернскому и уездному съезду крестьян с требованиями передачи власти народу, ликвидации частной собственности на землю и передачи ее без выкупа в уравнительное пользование тем, кто на ней работает.</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Но решение земельного вопроса возлагалось на Учредительное собрание, до созыва которого самовольные захваты земель запрещались. Вера крестьян в Учредительное собрание была велика. Во всех уездах Белгородчины сходы поддерживали Временное правительство и принимали резолюции о созыве Учредительного собрания.</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lastRenderedPageBreak/>
        <w:t xml:space="preserve">     </w:t>
      </w:r>
      <w:r w:rsidRPr="00FC44D0">
        <w:rPr>
          <w:rFonts w:ascii="Times New Roman" w:eastAsia="Times New Roman" w:hAnsi="Times New Roman" w:cs="Times New Roman"/>
          <w:iCs/>
          <w:color w:val="000000" w:themeColor="text1"/>
          <w:sz w:val="28"/>
          <w:szCs w:val="28"/>
          <w:lang w:eastAsia="ru-RU"/>
        </w:rPr>
        <w:t>Подготовка аграрной реформы, удержание крестьян от стихийных выступлений возлагались на волостные земельные комитеты. Крестьянство приняло активное участие в их формировании.</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Однако центральные власти в течение всего 1917 г. так и не предприняли действенных мер для удовлетворения требований крестьянства, что вызвало его открытое недовольство. Изменению настроения крестьян способствовали большевики, призывающие к немедленному насильственному захвату помещичьих земель. Осенью вооруженная сила против крестьян неоднократно применялась в Валуйском, Бирюченском, Грайворонском уездах. Нередко имели место аресты членов волостных земельных комитетов.</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Известие об Октябрьской социалистической революции в Петрограде пришло в Валуйки 26 октября по железнодорожному телеграфу. </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Большинство уездных центров Белгородчины по-прежнему находились под руководством эсеров и меньшевиков, которые осудили октябрьскую революцию в Петрограде и отказались признать власть Совнаркома. Потребовалось определенное время, чтобы укрепить позиции местных большевиков, ликвидировать эсеро-меньшевистские Советы и создать новые.</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Драматичной была борьба за власть в Валуйском уезде. Здесь правые эсеры безраздельно господствовали не только в органах местного самоуправления, но и в обоих Советах: рабочих депутатов и солдатских депутатов. Осенью 1917 г. они активно боролись с крестьянским движением по захвату помещичьих земель, добивались введения в Валуйках и уезде военного положения. 19 ноября им удалось принять в местных Советах резолюцию о непризнании власти большевистского Совета Народных Комиссаров.</w:t>
      </w:r>
    </w:p>
    <w:p w:rsidR="00F851CB" w:rsidRPr="00FC44D0" w:rsidRDefault="00F851CB" w:rsidP="00F851CB">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Однако к концу 1917 г. расстановка политических сил в уезде начинает меняться. Во многом этому способствовали вернувшиеся с фронта солдаты. Опираясь на их поддержку, большевики заметно активизировались и 30 декабря организовали военно-революционный комитет, который приступил к формированию отряда из рабочих и солдат. Но и эсеры были еще сильны. Комиссар уездной милиции Кузнецов значительно увеличил ее численность, взял под охрану железнодорожную станцию, почту, телеграф, банк и другие объекты. Распоряжения и декреты центральных и губернских советских органов власти в уезд не пропускались и не исполнялись.</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К  началу января 1918 г. в соседних уездах Воронежской губернии, куда входил и Валуйский уезд, победили большевики, а Валуйки по-прежнему оставались вотчиной правых эсеров. И все-таки эсеры борьбу проиграли. Большевистский военно-революционный комитет при поддержке губернского центра постепенно устанавливал свой контроль над уездом. 24 января 1918 г. большевики созвали уездный крестьянский съезд, который заявил о поддержке </w:t>
      </w:r>
      <w:r w:rsidRPr="00FC44D0">
        <w:rPr>
          <w:rFonts w:ascii="Times New Roman" w:eastAsia="Times New Roman" w:hAnsi="Times New Roman" w:cs="Times New Roman"/>
          <w:iCs/>
          <w:color w:val="000000" w:themeColor="text1"/>
          <w:sz w:val="28"/>
          <w:szCs w:val="28"/>
          <w:lang w:eastAsia="ru-RU"/>
        </w:rPr>
        <w:lastRenderedPageBreak/>
        <w:t>советской власти. На следующий день к съезду присоединилась левая часть Валуйских Советов рабочих и солдатских депутатов, и это заседание было объявлено первым уездным съездом Советов. В повестке дня было два вопроса:</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Первый – «</w:t>
      </w:r>
      <w:r w:rsidRPr="00FC44D0">
        <w:rPr>
          <w:rFonts w:ascii="Times New Roman" w:eastAsia="Times New Roman" w:hAnsi="Times New Roman" w:cs="Times New Roman"/>
          <w:iCs/>
          <w:color w:val="000000" w:themeColor="text1"/>
          <w:sz w:val="28"/>
          <w:szCs w:val="28"/>
          <w:lang w:eastAsia="ru-RU"/>
        </w:rPr>
        <w:t>О Советской власти</w:t>
      </w:r>
      <w:r>
        <w:rPr>
          <w:rFonts w:ascii="Times New Roman" w:eastAsia="Times New Roman" w:hAnsi="Times New Roman" w:cs="Times New Roman"/>
          <w:iCs/>
          <w:color w:val="000000" w:themeColor="text1"/>
          <w:sz w:val="28"/>
          <w:szCs w:val="28"/>
          <w:lang w:eastAsia="ru-RU"/>
        </w:rPr>
        <w:t>», второй – «</w:t>
      </w:r>
      <w:r w:rsidRPr="00FC44D0">
        <w:rPr>
          <w:rFonts w:ascii="Times New Roman" w:eastAsia="Times New Roman" w:hAnsi="Times New Roman" w:cs="Times New Roman"/>
          <w:iCs/>
          <w:color w:val="000000" w:themeColor="text1"/>
          <w:sz w:val="28"/>
          <w:szCs w:val="28"/>
          <w:lang w:eastAsia="ru-RU"/>
        </w:rPr>
        <w:t>О выборах уездного революционного Совета</w:t>
      </w:r>
      <w:r>
        <w:rPr>
          <w:rFonts w:ascii="Times New Roman" w:eastAsia="Times New Roman" w:hAnsi="Times New Roman" w:cs="Times New Roman"/>
          <w:iCs/>
          <w:color w:val="000000" w:themeColor="text1"/>
          <w:sz w:val="28"/>
          <w:szCs w:val="28"/>
          <w:lang w:eastAsia="ru-RU"/>
        </w:rPr>
        <w:t>»</w:t>
      </w:r>
      <w:r w:rsidRPr="00FC44D0">
        <w:rPr>
          <w:rFonts w:ascii="Times New Roman" w:eastAsia="Times New Roman" w:hAnsi="Times New Roman" w:cs="Times New Roman"/>
          <w:iCs/>
          <w:color w:val="000000" w:themeColor="text1"/>
          <w:sz w:val="28"/>
          <w:szCs w:val="28"/>
          <w:lang w:eastAsia="ru-RU"/>
        </w:rPr>
        <w:t>.</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Съезд одобрил деятельность большевистского правительства и избрал уездный исполнительный комитет Советов. Председателем исполкома был избран Антон Федорович Авилов, секретарем – Фомин Никита Константинович, командиром Красной Гвардии по Валуйскому уезду - Крюков Никита Павлович.</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В Вейделевке был избран сначала ревком, а затем волостной Совет, постановивший разделить всю помещичью землю между крестьянами на основании ленинского «Декрета о земле».</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В состав ревкома, а затем и первого Вейделевского волостного Совета вошли: М.И.Котелевс</w:t>
      </w:r>
      <w:r>
        <w:rPr>
          <w:rFonts w:ascii="Times New Roman" w:eastAsia="Times New Roman" w:hAnsi="Times New Roman" w:cs="Times New Roman"/>
          <w:iCs/>
          <w:color w:val="000000" w:themeColor="text1"/>
          <w:sz w:val="28"/>
          <w:szCs w:val="28"/>
          <w:lang w:eastAsia="ru-RU"/>
        </w:rPr>
        <w:t xml:space="preserve">кий /председатель/, В.Н. Мищенко </w:t>
      </w:r>
      <w:r w:rsidRPr="00FC44D0">
        <w:rPr>
          <w:rFonts w:ascii="Times New Roman" w:eastAsia="Times New Roman" w:hAnsi="Times New Roman" w:cs="Times New Roman"/>
          <w:iCs/>
          <w:color w:val="000000" w:themeColor="text1"/>
          <w:sz w:val="28"/>
          <w:szCs w:val="28"/>
          <w:lang w:eastAsia="ru-RU"/>
        </w:rPr>
        <w:t>/заместитель/,</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И.В.</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Закутский,</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И.П.Кравцов,</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П.Г.Козлов, Е.И.Нерченко.</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sidRPr="00FC44D0">
        <w:rPr>
          <w:rFonts w:ascii="Times New Roman" w:eastAsia="Times New Roman" w:hAnsi="Times New Roman" w:cs="Times New Roman"/>
          <w:iCs/>
          <w:color w:val="000000" w:themeColor="text1"/>
          <w:sz w:val="28"/>
          <w:szCs w:val="28"/>
          <w:lang w:eastAsia="ru-RU"/>
        </w:rPr>
        <w:t xml:space="preserve">        Однако мирной жизни не получилось.</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Уже весной 1918 года к Валуйскому уезду подошли немецкие войска, а вместе с ними русские и украинские контрреволюционные отряды, гайдамаки и анархисты. Валуйский уездный Совет принял решение о созыве внеочередного съезда Совета, что бы обсудить создавшееся положение и принять необходимые меры по организованному отпору захватчикам. Во время, когда делегаты собрались на съезд, на станцию прибыл отряд, возглавляемый анархистом Сахаровым. Узнав, что в городе проходит съезд, он послал туда вооруженный отряд. Солдаты ворвались в здание и силой разогнали участников съезда, при этом многие делегаты получили ранения. Но красногвардейский отряд, возглавляемый Н.П.Крюковым, сумел обезоружить противника. Большая часть нападавших была взята в плен, а остальные, во главе с командиром сумели скрыться. И все же силы были не равны и 23 мая 1918 года отряд Красной Гвардии вынужден был отступить, оставив Валуйки, Насоново, Макарово, Подгорное.</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После заключения Брест - Литовского перемирия была установлена демаркационная линия, которая проходила через Валуйский уезд. Большинство сел уезда было оккупировано немцами и гайдамаками. Уездные организации перебазировались из Валуек в Никитовку. Партизанский отряд Н.П.Крюкова расположился в Самарино. Во многих крупных селах создавались свои партизанские отряды. В с. Малакеево был создан отряд под командованием Калашникова, в Палатовке и Ливнах отряд под командованием А.Ф.Авилова, в соседних селах отряды Бузубы и Федоренко. Партизанское движение в </w:t>
      </w:r>
      <w:r w:rsidRPr="00FC44D0">
        <w:rPr>
          <w:rFonts w:ascii="Times New Roman" w:eastAsia="Times New Roman" w:hAnsi="Times New Roman" w:cs="Times New Roman"/>
          <w:iCs/>
          <w:color w:val="000000" w:themeColor="text1"/>
          <w:sz w:val="28"/>
          <w:szCs w:val="28"/>
          <w:lang w:eastAsia="ru-RU"/>
        </w:rPr>
        <w:lastRenderedPageBreak/>
        <w:t xml:space="preserve">Валуйском уезде с каждым днем </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нарастало. Местное население, находясь вблизи фронта</w:t>
      </w:r>
      <w:r>
        <w:rPr>
          <w:rFonts w:ascii="Times New Roman" w:eastAsia="Times New Roman" w:hAnsi="Times New Roman" w:cs="Times New Roman"/>
          <w:iCs/>
          <w:color w:val="000000" w:themeColor="text1"/>
          <w:sz w:val="28"/>
          <w:szCs w:val="28"/>
          <w:lang w:eastAsia="ru-RU"/>
        </w:rPr>
        <w:t>,</w:t>
      </w:r>
      <w:r w:rsidRPr="00FC44D0">
        <w:rPr>
          <w:rFonts w:ascii="Times New Roman" w:eastAsia="Times New Roman" w:hAnsi="Times New Roman" w:cs="Times New Roman"/>
          <w:iCs/>
          <w:color w:val="000000" w:themeColor="text1"/>
          <w:sz w:val="28"/>
          <w:szCs w:val="28"/>
          <w:lang w:eastAsia="ru-RU"/>
        </w:rPr>
        <w:t xml:space="preserve"> поднималось на защиту Советской власти.</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В июне 1918 года на объединённом заседании укома партии и исполкома было принято решение о создании подпольных революционных комитетов в тылу врага. И вскоре в 20 населенных пунктах, оккупированных врагом, начали действовать комитеты под руководством большевиков.</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00A54A0C">
        <w:rPr>
          <w:rFonts w:ascii="Times New Roman" w:eastAsia="Times New Roman" w:hAnsi="Times New Roman" w:cs="Times New Roman"/>
          <w:iCs/>
          <w:color w:val="000000" w:themeColor="text1"/>
          <w:sz w:val="28"/>
          <w:szCs w:val="28"/>
          <w:lang w:eastAsia="ru-RU"/>
        </w:rPr>
        <w:t>В ноябре 1918 г.</w:t>
      </w:r>
      <w:r w:rsidRPr="00FC44D0">
        <w:rPr>
          <w:rFonts w:ascii="Times New Roman" w:eastAsia="Times New Roman" w:hAnsi="Times New Roman" w:cs="Times New Roman"/>
          <w:iCs/>
          <w:color w:val="000000" w:themeColor="text1"/>
          <w:sz w:val="28"/>
          <w:szCs w:val="28"/>
          <w:lang w:eastAsia="ru-RU"/>
        </w:rPr>
        <w:t xml:space="preserve"> Валуйки были освобождены от врага, Советская власть была восста</w:t>
      </w:r>
      <w:r w:rsidR="00A54A0C">
        <w:rPr>
          <w:rFonts w:ascii="Times New Roman" w:eastAsia="Times New Roman" w:hAnsi="Times New Roman" w:cs="Times New Roman"/>
          <w:iCs/>
          <w:color w:val="000000" w:themeColor="text1"/>
          <w:sz w:val="28"/>
          <w:szCs w:val="28"/>
          <w:lang w:eastAsia="ru-RU"/>
        </w:rPr>
        <w:t>новлена. Но уже в июне 1919 г.</w:t>
      </w:r>
      <w:r w:rsidRPr="00FC44D0">
        <w:rPr>
          <w:rFonts w:ascii="Times New Roman" w:eastAsia="Times New Roman" w:hAnsi="Times New Roman" w:cs="Times New Roman"/>
          <w:iCs/>
          <w:color w:val="000000" w:themeColor="text1"/>
          <w:sz w:val="28"/>
          <w:szCs w:val="28"/>
          <w:lang w:eastAsia="ru-RU"/>
        </w:rPr>
        <w:t xml:space="preserve"> войска Деникина, перейдя в наступление, заняли территорию Валуйского уезда. Почти пять месяцев территория Валуйского уезда находилась под оккупацией белогвардейцев.</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Стремясь остановить наступление Красной Армии деникинцы сосредоточили в районе Валуек-Волоконовки крупные силы. 7 декабря под Волоконовкой 6-я дивизия С.К. Тимошенко и 4-я дивизия О.И.Городовикова разбили 9-ю Донскую дивизию Мамонтова.  </w:t>
      </w:r>
    </w:p>
    <w:p w:rsidR="00F851CB" w:rsidRPr="00FC44D0" w:rsidRDefault="00F851CB" w:rsidP="00F851CB">
      <w:pPr>
        <w:spacing w:after="0"/>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Партизанские отряды, действовавшие на территории нашего уезда, оказали большую помощь Первой Конной Армии С.М.Буденного. 8-9 декабря части Конармии и 9-й стрелковой дивизии овладели Валуйками и слободой Уразово. 12 декабря была освобождена </w:t>
      </w:r>
      <w:r w:rsidR="00A54A0C">
        <w:rPr>
          <w:rFonts w:ascii="Times New Roman" w:eastAsia="Times New Roman" w:hAnsi="Times New Roman" w:cs="Times New Roman"/>
          <w:iCs/>
          <w:color w:val="000000" w:themeColor="text1"/>
          <w:sz w:val="28"/>
          <w:szCs w:val="28"/>
          <w:lang w:eastAsia="ru-RU"/>
        </w:rPr>
        <w:t>Вейделевка. 14 декабря 1919 г.</w:t>
      </w:r>
      <w:r w:rsidRPr="00FC44D0">
        <w:rPr>
          <w:rFonts w:ascii="Times New Roman" w:eastAsia="Times New Roman" w:hAnsi="Times New Roman" w:cs="Times New Roman"/>
          <w:iCs/>
          <w:color w:val="000000" w:themeColor="text1"/>
          <w:sz w:val="28"/>
          <w:szCs w:val="28"/>
          <w:lang w:eastAsia="ru-RU"/>
        </w:rPr>
        <w:t xml:space="preserve"> на базарной площади   Вейделевки состоялся исторический митинг  трудящихся, на котором выступил командарм Первой Конной Армии С.М.Буденный. Сотни вейделевцев влились в Первую Конную.</w:t>
      </w:r>
      <w:r>
        <w:rPr>
          <w:rFonts w:ascii="Times New Roman" w:eastAsia="Times New Roman" w:hAnsi="Times New Roman" w:cs="Times New Roman"/>
          <w:iCs/>
          <w:color w:val="000000" w:themeColor="text1"/>
          <w:sz w:val="28"/>
          <w:szCs w:val="28"/>
          <w:lang w:eastAsia="ru-RU"/>
        </w:rPr>
        <w:t xml:space="preserve"> </w:t>
      </w:r>
      <w:r w:rsidRPr="00FC44D0">
        <w:rPr>
          <w:rFonts w:ascii="Times New Roman" w:eastAsia="Times New Roman" w:hAnsi="Times New Roman" w:cs="Times New Roman"/>
          <w:iCs/>
          <w:color w:val="000000" w:themeColor="text1"/>
          <w:sz w:val="28"/>
          <w:szCs w:val="28"/>
          <w:lang w:eastAsia="ru-RU"/>
        </w:rPr>
        <w:t xml:space="preserve"> Красной Армии и партизанским отрядам потребовалось 3 года кровопролитной гражданской войны, чтобы оконч</w:t>
      </w:r>
      <w:r>
        <w:rPr>
          <w:rFonts w:ascii="Times New Roman" w:eastAsia="Times New Roman" w:hAnsi="Times New Roman" w:cs="Times New Roman"/>
          <w:iCs/>
          <w:color w:val="000000" w:themeColor="text1"/>
          <w:sz w:val="28"/>
          <w:szCs w:val="28"/>
          <w:lang w:eastAsia="ru-RU"/>
        </w:rPr>
        <w:t xml:space="preserve">ательно сломить сопротивление  </w:t>
      </w:r>
      <w:r w:rsidRPr="00FC44D0">
        <w:rPr>
          <w:rFonts w:ascii="Times New Roman" w:eastAsia="Times New Roman" w:hAnsi="Times New Roman" w:cs="Times New Roman"/>
          <w:iCs/>
          <w:color w:val="000000" w:themeColor="text1"/>
          <w:sz w:val="28"/>
          <w:szCs w:val="28"/>
          <w:lang w:eastAsia="ru-RU"/>
        </w:rPr>
        <w:t>политических противников и приступить к строительству первого в мире социалистического государства .</w:t>
      </w:r>
    </w:p>
    <w:p w:rsidR="00F851CB" w:rsidRPr="00FC44D0" w:rsidRDefault="00F851CB" w:rsidP="00F851CB">
      <w:pPr>
        <w:spacing w:after="0"/>
        <w:rPr>
          <w:rFonts w:ascii="Times New Roman" w:hAnsi="Times New Roman" w:cs="Times New Roman"/>
          <w:color w:val="000000" w:themeColor="text1"/>
          <w:sz w:val="28"/>
          <w:szCs w:val="28"/>
        </w:rPr>
      </w:pPr>
      <w:r w:rsidRPr="00FC44D0">
        <w:rPr>
          <w:rFonts w:ascii="Times New Roman" w:eastAsia="Times New Roman" w:hAnsi="Times New Roman" w:cs="Times New Roman"/>
          <w:color w:val="000000" w:themeColor="text1"/>
          <w:sz w:val="28"/>
          <w:szCs w:val="28"/>
          <w:lang w:eastAsia="ru-RU"/>
        </w:rPr>
        <w:t xml:space="preserve"> </w:t>
      </w:r>
    </w:p>
    <w:p w:rsidR="00F851CB" w:rsidRPr="00F851CB" w:rsidRDefault="00F851CB" w:rsidP="00F851CB">
      <w:pPr>
        <w:spacing w:after="0"/>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 xml:space="preserve"> Список использованной литературы и источников</w:t>
      </w:r>
    </w:p>
    <w:p w:rsidR="00F851CB" w:rsidRPr="00F851CB" w:rsidRDefault="00F851CB" w:rsidP="00F851CB">
      <w:pPr>
        <w:pStyle w:val="a8"/>
        <w:numPr>
          <w:ilvl w:val="0"/>
          <w:numId w:val="8"/>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Великая Октябрьская социалистическая революция. Энциклопедия. М,1987.</w:t>
      </w:r>
    </w:p>
    <w:p w:rsidR="00F851CB" w:rsidRPr="00F851CB" w:rsidRDefault="00F851CB" w:rsidP="00F851CB">
      <w:pPr>
        <w:pStyle w:val="a8"/>
        <w:numPr>
          <w:ilvl w:val="0"/>
          <w:numId w:val="8"/>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Гражданская война и военная интервенция в СССР. Энциклопедия. М.1983.</w:t>
      </w:r>
    </w:p>
    <w:p w:rsidR="00F851CB" w:rsidRPr="00F851CB" w:rsidRDefault="00F851CB" w:rsidP="00F851CB">
      <w:pPr>
        <w:pStyle w:val="a8"/>
        <w:numPr>
          <w:ilvl w:val="0"/>
          <w:numId w:val="8"/>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 xml:space="preserve">Материалы межрайонной научно-практической конференции, посвященной </w:t>
      </w:r>
      <w:r w:rsidRPr="00F851CB">
        <w:rPr>
          <w:rFonts w:ascii="Times New Roman" w:hAnsi="Times New Roman" w:cs="Times New Roman"/>
          <w:color w:val="000000" w:themeColor="text1"/>
          <w:sz w:val="28"/>
          <w:szCs w:val="28"/>
          <w:lang w:val="ru-RU"/>
        </w:rPr>
        <w:t xml:space="preserve"> </w:t>
      </w:r>
      <w:r w:rsidRPr="00F851CB">
        <w:rPr>
          <w:rFonts w:ascii="Times New Roman" w:hAnsi="Times New Roman" w:cs="Times New Roman"/>
          <w:color w:val="000000" w:themeColor="text1"/>
          <w:sz w:val="28"/>
          <w:szCs w:val="28"/>
        </w:rPr>
        <w:t>250-летию Вейделевки,70-летию Вейделевского района и 55-летию освобождению его от фашистских захватчиков. Вейделевка. 1998.</w:t>
      </w:r>
    </w:p>
    <w:p w:rsidR="00F851CB" w:rsidRPr="00F851CB" w:rsidRDefault="00F851CB" w:rsidP="00F851CB">
      <w:pPr>
        <w:pStyle w:val="a8"/>
        <w:numPr>
          <w:ilvl w:val="0"/>
          <w:numId w:val="8"/>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«Есть что вспомнить» (из воспоминаний командира партизанского отряда Крюкова Никиты Павловича), Вейделевка. 1968.</w:t>
      </w:r>
    </w:p>
    <w:p w:rsidR="00F851CB" w:rsidRPr="00F851CB" w:rsidRDefault="00F851CB" w:rsidP="00F851CB">
      <w:pPr>
        <w:pStyle w:val="a8"/>
        <w:numPr>
          <w:ilvl w:val="0"/>
          <w:numId w:val="8"/>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 xml:space="preserve">Щербаченко В.И. Валуйский биографический словарь. Белгород, 2002. </w:t>
      </w:r>
    </w:p>
    <w:p w:rsidR="00F851CB" w:rsidRPr="00F851CB" w:rsidRDefault="00F851CB" w:rsidP="00F851CB">
      <w:pPr>
        <w:pStyle w:val="a8"/>
        <w:numPr>
          <w:ilvl w:val="0"/>
          <w:numId w:val="8"/>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 xml:space="preserve">Крестьянское движение в Белгородской деревне. Хроники. Белгород. 1991.   </w:t>
      </w:r>
    </w:p>
    <w:p w:rsidR="00F851CB" w:rsidRPr="00F851CB" w:rsidRDefault="00F851CB" w:rsidP="00F851CB">
      <w:pPr>
        <w:pStyle w:val="a8"/>
        <w:numPr>
          <w:ilvl w:val="0"/>
          <w:numId w:val="8"/>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lastRenderedPageBreak/>
        <w:t xml:space="preserve">Карагодин М.И., Савина Н.В. Среднее Поосколье. Исторический  </w:t>
      </w:r>
    </w:p>
    <w:p w:rsidR="00F851CB" w:rsidRPr="00F851CB" w:rsidRDefault="00F851CB" w:rsidP="00F851CB">
      <w:pPr>
        <w:pStyle w:val="a8"/>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 xml:space="preserve">перекресток. т.2. Белгород. 2008.  </w:t>
      </w:r>
    </w:p>
    <w:p w:rsidR="00F851CB" w:rsidRPr="00F851CB" w:rsidRDefault="00F851CB" w:rsidP="00F851CB">
      <w:pPr>
        <w:pStyle w:val="a8"/>
        <w:numPr>
          <w:ilvl w:val="0"/>
          <w:numId w:val="8"/>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 xml:space="preserve">Овчинников В.В. Валуйки и Валуйский район. Белгород, 2013.  </w:t>
      </w:r>
    </w:p>
    <w:p w:rsidR="00F851CB" w:rsidRPr="00FC44D0" w:rsidRDefault="00F851CB" w:rsidP="00F851CB">
      <w:pPr>
        <w:spacing w:after="0"/>
        <w:ind w:firstLine="1260"/>
        <w:jc w:val="both"/>
        <w:rPr>
          <w:rFonts w:ascii="Times New Roman" w:eastAsia="Times New Roman" w:hAnsi="Times New Roman" w:cs="Times New Roman"/>
          <w:color w:val="000000" w:themeColor="text1"/>
          <w:sz w:val="28"/>
          <w:szCs w:val="28"/>
          <w:lang w:eastAsia="ru-RU"/>
        </w:rPr>
      </w:pPr>
    </w:p>
    <w:p w:rsidR="00B25346" w:rsidRDefault="00B25346" w:rsidP="00B25346">
      <w:pPr>
        <w:spacing w:after="0"/>
        <w:jc w:val="both"/>
        <w:rPr>
          <w:rFonts w:ascii="Times New Roman" w:hAnsi="Times New Roman" w:cs="Times New Roman"/>
          <w:sz w:val="28"/>
          <w:szCs w:val="28"/>
        </w:rPr>
      </w:pPr>
    </w:p>
    <w:p w:rsidR="00B25346" w:rsidRPr="007F4309" w:rsidRDefault="00B25346" w:rsidP="00B25346">
      <w:pPr>
        <w:spacing w:after="0"/>
        <w:ind w:left="-540" w:firstLine="540"/>
        <w:jc w:val="center"/>
        <w:rPr>
          <w:rFonts w:ascii="Times New Roman" w:hAnsi="Times New Roman" w:cs="Times New Roman"/>
          <w:b/>
          <w:sz w:val="36"/>
          <w:szCs w:val="36"/>
        </w:rPr>
      </w:pPr>
      <w:r w:rsidRPr="007F4309">
        <w:rPr>
          <w:rFonts w:ascii="Times New Roman" w:hAnsi="Times New Roman" w:cs="Times New Roman"/>
          <w:b/>
          <w:sz w:val="36"/>
          <w:szCs w:val="36"/>
        </w:rPr>
        <w:t>«Освобождение города Валуйки»</w:t>
      </w:r>
    </w:p>
    <w:p w:rsidR="00B25346" w:rsidRDefault="00B25346" w:rsidP="00B25346">
      <w:pPr>
        <w:spacing w:after="0"/>
        <w:ind w:left="-540" w:firstLine="540"/>
        <w:jc w:val="both"/>
        <w:rPr>
          <w:rFonts w:ascii="Times New Roman" w:hAnsi="Times New Roman" w:cs="Times New Roman"/>
          <w:b/>
          <w:sz w:val="28"/>
          <w:szCs w:val="28"/>
        </w:rPr>
      </w:pPr>
    </w:p>
    <w:p w:rsidR="00B25346" w:rsidRPr="00B2795F" w:rsidRDefault="00B2795F" w:rsidP="00B25346">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Степаненко </w:t>
      </w:r>
      <w:r>
        <w:rPr>
          <w:rFonts w:ascii="Times New Roman" w:hAnsi="Times New Roman" w:cs="Times New Roman"/>
          <w:b/>
          <w:i/>
          <w:sz w:val="28"/>
          <w:szCs w:val="28"/>
          <w:lang w:val="ru-RU"/>
        </w:rPr>
        <w:t>Наталья Николаевна</w:t>
      </w:r>
      <w:r w:rsidR="00B25346" w:rsidRPr="00B2795F">
        <w:rPr>
          <w:rFonts w:ascii="Times New Roman" w:hAnsi="Times New Roman" w:cs="Times New Roman"/>
          <w:b/>
          <w:i/>
          <w:sz w:val="28"/>
          <w:szCs w:val="28"/>
        </w:rPr>
        <w:t xml:space="preserve">, </w:t>
      </w:r>
    </w:p>
    <w:p w:rsidR="00B25346" w:rsidRPr="00B2795F" w:rsidRDefault="00B2795F" w:rsidP="00B25346">
      <w:pPr>
        <w:spacing w:after="0" w:line="240" w:lineRule="auto"/>
        <w:jc w:val="right"/>
        <w:rPr>
          <w:rFonts w:ascii="Times New Roman" w:hAnsi="Times New Roman" w:cs="Times New Roman"/>
          <w:i/>
          <w:sz w:val="28"/>
          <w:szCs w:val="28"/>
          <w:lang w:val="ru-RU"/>
        </w:rPr>
      </w:pPr>
      <w:r w:rsidRPr="00B2795F">
        <w:rPr>
          <w:rFonts w:ascii="Times New Roman" w:hAnsi="Times New Roman" w:cs="Times New Roman"/>
          <w:i/>
          <w:sz w:val="28"/>
          <w:szCs w:val="28"/>
        </w:rPr>
        <w:t>учитель истории</w:t>
      </w:r>
      <w:r>
        <w:rPr>
          <w:rFonts w:ascii="Times New Roman" w:hAnsi="Times New Roman" w:cs="Times New Roman"/>
          <w:i/>
          <w:sz w:val="24"/>
          <w:szCs w:val="24"/>
          <w:lang w:val="ru-RU"/>
        </w:rPr>
        <w:t xml:space="preserve">  </w:t>
      </w:r>
      <w:r w:rsidR="00B25346" w:rsidRPr="00B2795F">
        <w:rPr>
          <w:rFonts w:ascii="Times New Roman" w:hAnsi="Times New Roman" w:cs="Times New Roman"/>
          <w:i/>
          <w:sz w:val="28"/>
          <w:szCs w:val="28"/>
        </w:rPr>
        <w:t>МОУ «СОШ №1» г.Валуйки</w:t>
      </w:r>
    </w:p>
    <w:p w:rsidR="00B2795F" w:rsidRDefault="00B2795F" w:rsidP="00B25346">
      <w:pPr>
        <w:spacing w:after="0" w:line="240" w:lineRule="auto"/>
        <w:jc w:val="right"/>
        <w:rPr>
          <w:rFonts w:ascii="Times New Roman" w:hAnsi="Times New Roman" w:cs="Times New Roman"/>
          <w:i/>
          <w:sz w:val="28"/>
          <w:szCs w:val="28"/>
          <w:lang w:val="ru-RU"/>
        </w:rPr>
      </w:pPr>
    </w:p>
    <w:p w:rsidR="00B2795F" w:rsidRPr="00B2795F" w:rsidRDefault="00B2795F" w:rsidP="00B25346">
      <w:pPr>
        <w:spacing w:after="0" w:line="240" w:lineRule="auto"/>
        <w:jc w:val="right"/>
        <w:rPr>
          <w:rFonts w:ascii="Times New Roman" w:hAnsi="Times New Roman" w:cs="Times New Roman"/>
          <w:i/>
          <w:sz w:val="24"/>
          <w:szCs w:val="24"/>
          <w:lang w:val="ru-RU"/>
        </w:rPr>
      </w:pPr>
    </w:p>
    <w:p w:rsidR="00B25346" w:rsidRPr="00B25346" w:rsidRDefault="00B25346" w:rsidP="00B25346">
      <w:pPr>
        <w:spacing w:after="0"/>
        <w:jc w:val="both"/>
        <w:rPr>
          <w:rFonts w:ascii="Times New Roman" w:hAnsi="Times New Roman" w:cs="Times New Roman"/>
          <w:sz w:val="28"/>
          <w:szCs w:val="28"/>
        </w:rPr>
      </w:pPr>
      <w:r w:rsidRPr="00B25346">
        <w:rPr>
          <w:rFonts w:ascii="Times New Roman" w:hAnsi="Times New Roman" w:cs="Times New Roman"/>
          <w:sz w:val="28"/>
          <w:szCs w:val="28"/>
        </w:rPr>
        <w:t xml:space="preserve">     С древнейших времен славится русский народ беззаветной храбростью, героизмом и горячей любовью к Родине. Но не было в истории русского народа подвига более решительного и великого чем тот, который совершил советский человек в годы Великой Отечественной войны. За героизм в боях с фашизмом более 2000 человек удостоены звания Героя Советского Союза, в их числе 186 белгородцев, из них 15 жителей Валуек и Валуйского района.</w:t>
      </w:r>
    </w:p>
    <w:p w:rsidR="00B25346" w:rsidRPr="00B25346" w:rsidRDefault="00B25346" w:rsidP="00B25346">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Давно отгремели залпы войны, земля сравняла шрамы на поле битвы. Остыла Белгородская земля после смертельной схватки, на местах огневых позиций теперь цветут сады, на полях колосится пшеница. Но 75 лет назад все выглядело иначе.  </w:t>
      </w:r>
    </w:p>
    <w:p w:rsidR="00B25346" w:rsidRPr="00B25346" w:rsidRDefault="00B25346" w:rsidP="00B25346">
      <w:pPr>
        <w:spacing w:after="0"/>
        <w:jc w:val="both"/>
        <w:rPr>
          <w:rFonts w:ascii="Times New Roman" w:hAnsi="Times New Roman" w:cs="Times New Roman"/>
          <w:sz w:val="28"/>
          <w:szCs w:val="28"/>
        </w:rPr>
      </w:pPr>
      <w:r w:rsidRPr="00B25346">
        <w:rPr>
          <w:rFonts w:ascii="Times New Roman" w:hAnsi="Times New Roman" w:cs="Times New Roman"/>
          <w:sz w:val="28"/>
          <w:szCs w:val="28"/>
        </w:rPr>
        <w:t xml:space="preserve">     Используя письма с  воспоминаниями воинов-освободителей - Ипатия Михайловича Наумова – заместителя командира полка по политической части, лейтенанта Владимира Ивановича Волынского попытаемся воссоздать картину освобождения Валуек м</w:t>
      </w:r>
      <w:r w:rsidR="00765CB4">
        <w:rPr>
          <w:rFonts w:ascii="Times New Roman" w:hAnsi="Times New Roman" w:cs="Times New Roman"/>
          <w:sz w:val="28"/>
          <w:szCs w:val="28"/>
        </w:rPr>
        <w:t>орозным январским днем 1943 г.</w:t>
      </w:r>
      <w:r w:rsidRPr="00B25346">
        <w:rPr>
          <w:rFonts w:ascii="Times New Roman" w:hAnsi="Times New Roman" w:cs="Times New Roman"/>
          <w:sz w:val="28"/>
          <w:szCs w:val="28"/>
        </w:rPr>
        <w:t>.  Поэт писал:</w:t>
      </w:r>
    </w:p>
    <w:p w:rsidR="00B25346" w:rsidRPr="00B25346" w:rsidRDefault="00B25346" w:rsidP="00B25346">
      <w:pPr>
        <w:spacing w:after="0"/>
        <w:jc w:val="both"/>
        <w:rPr>
          <w:rFonts w:ascii="Times New Roman" w:hAnsi="Times New Roman" w:cs="Times New Roman"/>
          <w:sz w:val="28"/>
          <w:szCs w:val="28"/>
        </w:rPr>
      </w:pPr>
    </w:p>
    <w:p w:rsidR="00B25346" w:rsidRPr="00B25346" w:rsidRDefault="00B25346" w:rsidP="00B25346">
      <w:pPr>
        <w:spacing w:after="0"/>
        <w:jc w:val="center"/>
        <w:rPr>
          <w:rFonts w:ascii="Times New Roman" w:hAnsi="Times New Roman" w:cs="Times New Roman"/>
          <w:sz w:val="28"/>
          <w:szCs w:val="28"/>
        </w:rPr>
      </w:pPr>
      <w:r w:rsidRPr="00B25346">
        <w:rPr>
          <w:rFonts w:ascii="Times New Roman" w:hAnsi="Times New Roman" w:cs="Times New Roman"/>
          <w:sz w:val="28"/>
          <w:szCs w:val="28"/>
        </w:rPr>
        <w:t>19 января – светлая дата календаря.</w:t>
      </w:r>
    </w:p>
    <w:p w:rsidR="00B25346" w:rsidRPr="00B25346" w:rsidRDefault="00B25346" w:rsidP="00B25346">
      <w:pPr>
        <w:spacing w:after="0"/>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Та, что памятна и грустна.</w:t>
      </w:r>
    </w:p>
    <w:p w:rsidR="00B25346" w:rsidRPr="00B25346" w:rsidRDefault="00B25346" w:rsidP="00B25346">
      <w:pPr>
        <w:spacing w:after="0"/>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Славой боевой овеяна она.</w:t>
      </w:r>
    </w:p>
    <w:p w:rsidR="00B25346" w:rsidRPr="00B25346" w:rsidRDefault="00B25346" w:rsidP="00B25346">
      <w:pPr>
        <w:spacing w:after="0"/>
        <w:ind w:left="-540" w:firstLine="540"/>
        <w:jc w:val="center"/>
        <w:rPr>
          <w:rFonts w:ascii="Times New Roman" w:hAnsi="Times New Roman" w:cs="Times New Roman"/>
          <w:sz w:val="28"/>
          <w:szCs w:val="28"/>
        </w:rPr>
      </w:pPr>
    </w:p>
    <w:p w:rsidR="00B25346" w:rsidRPr="00B25346" w:rsidRDefault="00B25346" w:rsidP="00B25346">
      <w:pPr>
        <w:spacing w:after="0"/>
        <w:ind w:left="-540" w:firstLine="540"/>
        <w:jc w:val="both"/>
        <w:rPr>
          <w:rFonts w:ascii="Times New Roman" w:hAnsi="Times New Roman" w:cs="Times New Roman"/>
          <w:sz w:val="28"/>
          <w:szCs w:val="28"/>
        </w:rPr>
      </w:pPr>
      <w:r w:rsidRPr="00B25346">
        <w:rPr>
          <w:rFonts w:ascii="Times New Roman" w:hAnsi="Times New Roman" w:cs="Times New Roman"/>
          <w:sz w:val="28"/>
          <w:szCs w:val="28"/>
        </w:rPr>
        <w:t xml:space="preserve">                                                        Умирали молодые и безусые,</w:t>
      </w:r>
    </w:p>
    <w:p w:rsidR="00B25346" w:rsidRPr="00B25346" w:rsidRDefault="00B25346" w:rsidP="00B25346">
      <w:pPr>
        <w:spacing w:after="0"/>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Мужественно смерть свою презрев.</w:t>
      </w:r>
    </w:p>
    <w:p w:rsidR="00B25346" w:rsidRPr="00B25346" w:rsidRDefault="00B25346" w:rsidP="00B25346">
      <w:pPr>
        <w:spacing w:after="0"/>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За тебя, Россия, косы русые,</w:t>
      </w:r>
    </w:p>
    <w:p w:rsidR="00B25346" w:rsidRPr="00B25346" w:rsidRDefault="00B25346" w:rsidP="00B25346">
      <w:pPr>
        <w:spacing w:after="0"/>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За привольный песенный напев.</w:t>
      </w:r>
    </w:p>
    <w:p w:rsidR="00B25346" w:rsidRPr="00B25346" w:rsidRDefault="00B25346" w:rsidP="00B25346">
      <w:pPr>
        <w:spacing w:after="0"/>
        <w:ind w:left="-540" w:firstLine="540"/>
        <w:jc w:val="center"/>
        <w:rPr>
          <w:rFonts w:ascii="Times New Roman" w:hAnsi="Times New Roman" w:cs="Times New Roman"/>
          <w:sz w:val="28"/>
          <w:szCs w:val="28"/>
        </w:rPr>
      </w:pPr>
    </w:p>
    <w:p w:rsidR="00B25346" w:rsidRPr="00B25346" w:rsidRDefault="00B25346" w:rsidP="00B25346">
      <w:pPr>
        <w:spacing w:after="0"/>
        <w:jc w:val="both"/>
        <w:rPr>
          <w:rFonts w:ascii="Times New Roman" w:hAnsi="Times New Roman" w:cs="Times New Roman"/>
          <w:sz w:val="28"/>
          <w:szCs w:val="28"/>
        </w:rPr>
      </w:pPr>
      <w:r w:rsidRPr="00B25346">
        <w:rPr>
          <w:rFonts w:ascii="Times New Roman" w:hAnsi="Times New Roman" w:cs="Times New Roman"/>
          <w:sz w:val="28"/>
          <w:szCs w:val="28"/>
        </w:rPr>
        <w:t xml:space="preserve">     Валуйки были освобождены в ходе Острогожско-Россошанской операции. Ставка Верховного Главнокомандующего поставила перед 7-м кавалерийским корпусом генерала-лейтенанта С. В. Соколова особую боевую задачу: опережая все другие соединения и части, скрыто прорваться стремительным рейдом на </w:t>
      </w:r>
      <w:smartTag w:uri="urn:schemas-microsoft-com:office:smarttags" w:element="metricconverter">
        <w:smartTagPr>
          <w:attr w:name="ProductID" w:val="180 км"/>
        </w:smartTagPr>
        <w:r w:rsidRPr="00B25346">
          <w:rPr>
            <w:rFonts w:ascii="Times New Roman" w:hAnsi="Times New Roman" w:cs="Times New Roman"/>
            <w:sz w:val="28"/>
            <w:szCs w:val="28"/>
          </w:rPr>
          <w:t>180 км</w:t>
        </w:r>
      </w:smartTag>
      <w:r w:rsidRPr="00B25346">
        <w:rPr>
          <w:rFonts w:ascii="Times New Roman" w:hAnsi="Times New Roman" w:cs="Times New Roman"/>
          <w:sz w:val="28"/>
          <w:szCs w:val="28"/>
        </w:rPr>
        <w:t xml:space="preserve">. во вражеский тыл и легким налетом захватить Валуйки и </w:t>
      </w:r>
      <w:r w:rsidRPr="00B25346">
        <w:rPr>
          <w:rFonts w:ascii="Times New Roman" w:hAnsi="Times New Roman" w:cs="Times New Roman"/>
          <w:sz w:val="28"/>
          <w:szCs w:val="28"/>
        </w:rPr>
        <w:lastRenderedPageBreak/>
        <w:t xml:space="preserve">железнодорожные станции Уразово и Волоконовку, где были сосредоточены мощные тылы армии противника. </w:t>
      </w:r>
    </w:p>
    <w:p w:rsidR="00B25346" w:rsidRPr="00B25346" w:rsidRDefault="00B25346" w:rsidP="00B25346">
      <w:pPr>
        <w:spacing w:after="0"/>
        <w:ind w:firstLine="540"/>
        <w:jc w:val="both"/>
        <w:rPr>
          <w:rFonts w:ascii="Times New Roman" w:hAnsi="Times New Roman" w:cs="Times New Roman"/>
          <w:sz w:val="28"/>
          <w:szCs w:val="28"/>
        </w:rPr>
      </w:pPr>
      <w:r w:rsidRPr="00B25346">
        <w:rPr>
          <w:rFonts w:ascii="Times New Roman" w:hAnsi="Times New Roman" w:cs="Times New Roman"/>
          <w:sz w:val="28"/>
          <w:szCs w:val="28"/>
        </w:rPr>
        <w:t xml:space="preserve">Валуйки имели важное стратегическое значение как крупный опорный железнодорожный узел.  Вот, что вспоминает Ипатий Михайлович Наумов: «В январскую стужу, при тридцатиградусном морозе в </w:t>
      </w:r>
      <w:r w:rsidR="00765CB4">
        <w:rPr>
          <w:rFonts w:ascii="Times New Roman" w:hAnsi="Times New Roman" w:cs="Times New Roman"/>
          <w:sz w:val="28"/>
          <w:szCs w:val="28"/>
        </w:rPr>
        <w:t>ночь с 18 на 19 января 1943 г.</w:t>
      </w:r>
      <w:r w:rsidRPr="00B25346">
        <w:rPr>
          <w:rFonts w:ascii="Times New Roman" w:hAnsi="Times New Roman" w:cs="Times New Roman"/>
          <w:sz w:val="28"/>
          <w:szCs w:val="28"/>
        </w:rPr>
        <w:t xml:space="preserve">, прорвав оборону фашистов в районе Дона, лихие казаки 7-го кавалерийского корпуса по глубокому тылу врага шли  на Валуйки. В 5 часов утра 19 января 29 гвардейский кавалерийский полк с боями ворвался в город Валуйки со стороны Вейделевки». </w:t>
      </w:r>
    </w:p>
    <w:p w:rsidR="00B25346" w:rsidRPr="00B25346" w:rsidRDefault="00B25346" w:rsidP="00B25346">
      <w:pPr>
        <w:pStyle w:val="ae"/>
        <w:spacing w:after="0"/>
        <w:ind w:left="0"/>
        <w:jc w:val="both"/>
        <w:rPr>
          <w:rFonts w:ascii="Times New Roman" w:hAnsi="Times New Roman" w:cs="Times New Roman"/>
          <w:sz w:val="28"/>
          <w:szCs w:val="28"/>
        </w:rPr>
      </w:pPr>
      <w:r w:rsidRPr="00B25346">
        <w:rPr>
          <w:rFonts w:ascii="Times New Roman" w:hAnsi="Times New Roman" w:cs="Times New Roman"/>
          <w:sz w:val="28"/>
          <w:szCs w:val="28"/>
        </w:rPr>
        <w:t xml:space="preserve">     Из воспоминаний лейтенанта Владимира Ивановича Волынского – участника освобождения Валуек: </w:t>
      </w:r>
      <w:r w:rsidR="00765CB4">
        <w:rPr>
          <w:rFonts w:ascii="Times New Roman" w:hAnsi="Times New Roman" w:cs="Times New Roman"/>
          <w:sz w:val="28"/>
          <w:szCs w:val="28"/>
        </w:rPr>
        <w:t>«Зимнее январское утро 1943 г</w:t>
      </w:r>
      <w:r w:rsidRPr="00B25346">
        <w:rPr>
          <w:rFonts w:ascii="Times New Roman" w:hAnsi="Times New Roman" w:cs="Times New Roman"/>
          <w:sz w:val="28"/>
          <w:szCs w:val="28"/>
        </w:rPr>
        <w:t xml:space="preserve">. 11 кавалерийская дивизия 7 корпуса под командованием полковника Михаила Иосифовича Суржикова, в конном строю ускоренным маршем двигалась на г. Валуйки. Мой взвод разведки, двигаясь впереди колонны, на всем пути обеспечивал беспрепятственное продвижение колонны. Встречая мелкие группы противника, уничтожали их с ходу. После пяти ночных маршей мы подошли к Валуйкам. </w:t>
      </w:r>
    </w:p>
    <w:p w:rsidR="00B25346" w:rsidRPr="00B25346" w:rsidRDefault="00B25346" w:rsidP="00B25346">
      <w:pPr>
        <w:pStyle w:val="ae"/>
        <w:spacing w:after="0"/>
        <w:ind w:left="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План захвата города был разработан ранее. Группа в составе трех эскадронов, которая была тщательно подобрана, спешивается, садится на броню танков и внезапным ударом (рано на рассвете, с хода) врываются в город. </w:t>
      </w:r>
    </w:p>
    <w:p w:rsidR="00B25346" w:rsidRPr="00B25346" w:rsidRDefault="00B25346" w:rsidP="00B25346">
      <w:pPr>
        <w:pStyle w:val="ae"/>
        <w:spacing w:after="0"/>
        <w:ind w:left="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Нашему эскадрону – командиру Москвичу Поликарпу Васильевичу – было приказано захватить железнодорожную станцию, эскадрону Ульченко - захватить пункты в центре города, эскадрону Григорьева – отбить и удержать в своих руках дорогу при выезде из Валуек на Волоконовку». </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Кроме кавалеристов в освобождении Валуек принимала участие 201-я танковая бригада под командованием генерал-майора И. А. Таранова. </w:t>
      </w:r>
    </w:p>
    <w:p w:rsidR="00B25346" w:rsidRPr="00B25346" w:rsidRDefault="00B25346" w:rsidP="00B25346">
      <w:pPr>
        <w:pStyle w:val="ae"/>
        <w:spacing w:after="0"/>
        <w:ind w:left="0"/>
        <w:jc w:val="both"/>
        <w:rPr>
          <w:rFonts w:ascii="Times New Roman" w:hAnsi="Times New Roman" w:cs="Times New Roman"/>
          <w:sz w:val="28"/>
          <w:szCs w:val="28"/>
        </w:rPr>
      </w:pPr>
      <w:r w:rsidRPr="00B25346">
        <w:rPr>
          <w:rFonts w:ascii="Times New Roman" w:hAnsi="Times New Roman" w:cs="Times New Roman"/>
          <w:sz w:val="28"/>
          <w:szCs w:val="28"/>
        </w:rPr>
        <w:t>Танкисты наступали на железнодорожнуюстанцию и вокзал. Сигналом к атаке прозвучали в предутренней тишине 4 орудийных выстрела. Заговорили пушки, минометы. 5 минут продолжалась артподготовка, и в атаку на Валуйки ринулись все полки.</w:t>
      </w:r>
    </w:p>
    <w:p w:rsidR="00B25346" w:rsidRPr="00B25346" w:rsidRDefault="00B25346" w:rsidP="00B25346">
      <w:pPr>
        <w:pStyle w:val="ae"/>
        <w:spacing w:after="0"/>
        <w:ind w:left="0"/>
        <w:jc w:val="both"/>
        <w:rPr>
          <w:rFonts w:ascii="Times New Roman" w:hAnsi="Times New Roman" w:cs="Times New Roman"/>
          <w:sz w:val="28"/>
          <w:szCs w:val="28"/>
        </w:rPr>
      </w:pPr>
      <w:r w:rsidRPr="00B25346">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Вновь из воспоминаний В. И. Волынского: «Второй эскадрон ворвался в город внезапно в черных бурках и красных башлыках. Это возымело свое действие на первом этапе наступления. Враг был захвачен врасплох, спящим. Насколько искусно наши воины подошли к городу. Без шума и с ходу ворвались в город. Немцы выскакивали из домов в нательном белье. Не сразу поняв в чем дело, они беспорядочно отстреливались, пытаясь скрыться. Однако военный гарнизон немцев был достаточно силен и стал оказывать упорное сопротивление, особенно в районе станции и привокзальной территории». </w:t>
      </w:r>
    </w:p>
    <w:p w:rsidR="00B25346" w:rsidRPr="00B25346" w:rsidRDefault="00B25346" w:rsidP="00B25346">
      <w:pPr>
        <w:pStyle w:val="ae"/>
        <w:spacing w:after="0"/>
        <w:ind w:left="0"/>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Pr="00B25346">
        <w:rPr>
          <w:rFonts w:ascii="Times New Roman" w:hAnsi="Times New Roman" w:cs="Times New Roman"/>
          <w:sz w:val="28"/>
          <w:szCs w:val="28"/>
        </w:rPr>
        <w:t xml:space="preserve">Особенно ожесточенные бои велись в районе элеватора. Из его верхнего этажа по наступающим бил крупнокалиберный пулемет. В течение 4-х часов шло кровопролитное сражение. Подразделения полка были остановлены на рубеже вокзал – площадь. Командование полка приняло решение ввести в бой танки, на которые были посажены казаки 2-го эскадрона во главе с Поликарпом Москвичем. </w:t>
      </w:r>
    </w:p>
    <w:p w:rsidR="00B25346" w:rsidRPr="00B25346" w:rsidRDefault="00B25346" w:rsidP="00B25346">
      <w:pPr>
        <w:pStyle w:val="ae"/>
        <w:spacing w:after="0"/>
        <w:ind w:left="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Первая попытка танкового десанта была отражена автоматчиками и противотанковыми средствами из хорошо подготовленного опорного пункта в районе элеватора и ж/д моста. Советские танки повернули, чтобы зайти в тыл противника. Артиллеристы обрабатывали бетонное здание сверху вниз и снизу вверх, пока не заставили замолчать немцев. </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А из глубины городских кварталов перешли в контратаку танки противника. Завязалась пушечная дуэль. Смелыми действиями танкистов и десантников противник был отброшен. </w:t>
      </w:r>
    </w:p>
    <w:p w:rsidR="00B25346" w:rsidRPr="00B25346" w:rsidRDefault="00B25346" w:rsidP="00B25346">
      <w:pPr>
        <w:pStyle w:val="ae"/>
        <w:spacing w:after="0"/>
        <w:ind w:left="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В боях за Валуйки особенно геройски дрались и сложили свои головы казаки 2-го эскадрона под командой Поликарпа Васильевича Москвича. Из письма И. М. Наумова. «Сам Москвич, будучи ранен, не покинул поля боя, а продолжал командовать. А когда фашисты на мосту через реку Валуй бросились на горстку храбрецов, он скомандовал: «За мной» и бросился в гущу фашистов. Гвардейцы забросали фашистов гранатами и уничтожили их из автоматов, но мост удержали. Враг не устоял, оставив на поле боя десятки убитыми, отошел. В этой схватке Москвич был смертельно ранен и через несколько минут скончался. </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За свой подвиг он был представлен к званию Героя Советского Союза, и Указом Президиума Верховного Совета СССР был награжден орденом Ленина – посмертно ».</w:t>
      </w:r>
    </w:p>
    <w:p w:rsidR="00B25346" w:rsidRPr="00B25346" w:rsidRDefault="00B25346" w:rsidP="00B25346">
      <w:pPr>
        <w:pStyle w:val="ae"/>
        <w:spacing w:after="0"/>
        <w:ind w:left="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Также самоотверженно бились с врагом и гвардейцы 3-го эскадрона. Командир эскадрона ст. лейтенант Портяной Тимофей пал смертью героя в боях за Валуйки. </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Отличились и минометчики гвардии старшего лейтенанта Насонова И. Ф. Особое внимание заслуживает бесстрашный расчет минометчиков – трех братьев Сотник – Алексея, Петра и Ивана. Они огнем своего миномета буквально косили  фашистов и уничтожили свыше трехсот гитлеровцев, 15 автомашин, 2 бронетранспортера, сотни подвод и другой техники. </w:t>
      </w:r>
    </w:p>
    <w:p w:rsidR="00B25346" w:rsidRPr="00B25346" w:rsidRDefault="00B25346" w:rsidP="00441685">
      <w:pPr>
        <w:pStyle w:val="ae"/>
        <w:spacing w:after="0"/>
        <w:ind w:left="0"/>
        <w:jc w:val="both"/>
        <w:rPr>
          <w:rFonts w:ascii="Times New Roman" w:hAnsi="Times New Roman" w:cs="Times New Roman"/>
          <w:sz w:val="28"/>
          <w:szCs w:val="28"/>
        </w:rPr>
      </w:pPr>
      <w:r w:rsidRPr="00B25346">
        <w:rPr>
          <w:rFonts w:ascii="Times New Roman" w:hAnsi="Times New Roman" w:cs="Times New Roman"/>
          <w:sz w:val="28"/>
          <w:szCs w:val="28"/>
        </w:rPr>
        <w:t>Заслуживает подражания  пример отваги и бесстрашия, проявленный пулеметчиками эскадрона ст. лейтенантом Василием Захаровым.</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В этом эскадроне пулеметный расчет составляли два брата-оренбуржца Пустовитовы Федор и Сергей. Героизм и отвагу в этом бою проявили:</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 командир взвода, минометчик Пушкарев А., </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командир взвода ПТР, лейтенант Куйданетов С., </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командир пулеметного взвода, лейтенант Аратюнян А. </w:t>
      </w:r>
    </w:p>
    <w:p w:rsidR="00B25346" w:rsidRPr="00B25346" w:rsidRDefault="00B25346" w:rsidP="00441685">
      <w:pPr>
        <w:pStyle w:val="ae"/>
        <w:spacing w:after="0"/>
        <w:ind w:left="0"/>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Pr="00B25346">
        <w:rPr>
          <w:rFonts w:ascii="Times New Roman" w:hAnsi="Times New Roman" w:cs="Times New Roman"/>
          <w:sz w:val="28"/>
          <w:szCs w:val="28"/>
        </w:rPr>
        <w:t xml:space="preserve">Храбрость и бесстрашие проявили гвардейцы танкового десанта во главе с лейтенантом Волынским В. И. Сам Волынский, будучи ранен, настаивал, чтобы его оставили в строю и не уносили с поля боя. </w:t>
      </w:r>
    </w:p>
    <w:p w:rsidR="00B25346" w:rsidRPr="00B25346" w:rsidRDefault="00B25346" w:rsidP="00441685">
      <w:pPr>
        <w:pStyle w:val="ae"/>
        <w:spacing w:after="0"/>
        <w:ind w:left="0"/>
        <w:jc w:val="both"/>
        <w:rPr>
          <w:rFonts w:ascii="Times New Roman" w:hAnsi="Times New Roman" w:cs="Times New Roman"/>
          <w:sz w:val="28"/>
          <w:szCs w:val="28"/>
          <w:u w:val="single"/>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За высокий образец отваги и мужества, проявленные при освобождении Валуек, командиру кавалерийского эскадрона ст. лейтенанту Григорьеву посмертно присвоено звание Героя Совет</w:t>
      </w:r>
      <w:r w:rsidR="00CE0D57">
        <w:rPr>
          <w:rFonts w:ascii="Times New Roman" w:hAnsi="Times New Roman" w:cs="Times New Roman"/>
          <w:sz w:val="28"/>
          <w:szCs w:val="28"/>
        </w:rPr>
        <w:t>ского Союза. 19 января 1943 г.</w:t>
      </w:r>
      <w:r w:rsidRPr="00B25346">
        <w:rPr>
          <w:rFonts w:ascii="Times New Roman" w:hAnsi="Times New Roman" w:cs="Times New Roman"/>
          <w:sz w:val="28"/>
          <w:szCs w:val="28"/>
        </w:rPr>
        <w:t xml:space="preserve"> командир кавалерийского эскадрона возглавил группу десантников. Ворвавшись на танках в Валуйки, они очистили Красовку, разгромили штаб немецкого полка и решительными действиями в тылу врага обеспечили продвижение вперед наступающих советских частей. В бою за Волоконовку танк, на броне которого находился Григорьев, подорвался на минах. Тяжело раненый, командир продолжал управлять боем. Истекающего кровью его доставили в Валуйки, где он скончался и был похоронен.</w:t>
      </w:r>
    </w:p>
    <w:p w:rsidR="00B25346" w:rsidRPr="00B25346" w:rsidRDefault="00B25346" w:rsidP="00B25346">
      <w:pPr>
        <w:pStyle w:val="ae"/>
        <w:spacing w:after="0"/>
        <w:ind w:left="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В боях за наш город исключительный героизм проявили командир орудия </w:t>
      </w:r>
      <w:smartTag w:uri="urn:schemas-microsoft-com:office:smarttags" w:element="metricconverter">
        <w:smartTagPr>
          <w:attr w:name="ProductID" w:val="76 мм"/>
        </w:smartTagPr>
        <w:r w:rsidRPr="00B25346">
          <w:rPr>
            <w:rFonts w:ascii="Times New Roman" w:hAnsi="Times New Roman" w:cs="Times New Roman"/>
            <w:sz w:val="28"/>
            <w:szCs w:val="28"/>
          </w:rPr>
          <w:t>76 мм</w:t>
        </w:r>
      </w:smartTag>
      <w:r w:rsidRPr="00B25346">
        <w:rPr>
          <w:rFonts w:ascii="Times New Roman" w:hAnsi="Times New Roman" w:cs="Times New Roman"/>
          <w:sz w:val="28"/>
          <w:szCs w:val="28"/>
        </w:rPr>
        <w:t xml:space="preserve">. пушек Рамоскин И. Т. Он установил свою пушку на открытую позицию и прямой наводкой уничтожил живую силу и технику врага. Его называли бесстрашным артиллеристом. </w:t>
      </w:r>
    </w:p>
    <w:p w:rsidR="00B25346" w:rsidRPr="00B25346" w:rsidRDefault="00B25346" w:rsidP="00B25346">
      <w:pPr>
        <w:pStyle w:val="ae"/>
        <w:spacing w:after="0"/>
        <w:ind w:left="0"/>
        <w:jc w:val="both"/>
        <w:rPr>
          <w:rFonts w:ascii="Times New Roman" w:hAnsi="Times New Roman" w:cs="Times New Roman"/>
          <w:sz w:val="28"/>
          <w:szCs w:val="28"/>
          <w:u w:val="single"/>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Отвагу проявил в бою и рядовой Комиссаров. Он один пленил 187 фашистов и генерала Уммерти. За смелость и находчивость он был награжден орденом «Красной Звезды». </w:t>
      </w:r>
    </w:p>
    <w:p w:rsidR="00B25346" w:rsidRDefault="00B25346" w:rsidP="00B25346">
      <w:pPr>
        <w:pStyle w:val="ae"/>
        <w:ind w:left="0"/>
        <w:jc w:val="both"/>
        <w:rPr>
          <w:rFonts w:ascii="Times New Roman" w:hAnsi="Times New Roman" w:cs="Times New Roman"/>
          <w:sz w:val="28"/>
          <w:szCs w:val="28"/>
          <w:lang w:val="ru-RU"/>
        </w:rPr>
      </w:pPr>
      <w:r w:rsidRPr="00B25346">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B25346">
        <w:rPr>
          <w:rFonts w:ascii="Times New Roman" w:hAnsi="Times New Roman" w:cs="Times New Roman"/>
          <w:sz w:val="28"/>
          <w:szCs w:val="28"/>
        </w:rPr>
        <w:t>В боях за освобождение Валуек погибли генерал Филипп Яковлевич  Крюков, полковник</w:t>
      </w:r>
      <w:r w:rsidR="00CE0D57">
        <w:rPr>
          <w:rFonts w:ascii="Times New Roman" w:hAnsi="Times New Roman" w:cs="Times New Roman"/>
          <w:sz w:val="28"/>
          <w:szCs w:val="28"/>
        </w:rPr>
        <w:t xml:space="preserve"> Александр Гаврилович Полегин,</w:t>
      </w:r>
      <w:r w:rsidRPr="00B25346">
        <w:rPr>
          <w:rFonts w:ascii="Times New Roman" w:hAnsi="Times New Roman" w:cs="Times New Roman"/>
          <w:sz w:val="28"/>
          <w:szCs w:val="28"/>
        </w:rPr>
        <w:t xml:space="preserve"> ст. лейтенант Поликарп Васильевич Москвич, ст. лейтенант Иван Андреевич Григорьев. Они похоронены в братских могилах города. Их именами и фамилиями других воинов освободителей – генерала Суржикова, генерала Таранова, капитана Курячего, генерала Соколова – названы улицы нашего города. В нашей памяти они останутся на века. </w:t>
      </w:r>
    </w:p>
    <w:p w:rsidR="00B25346" w:rsidRPr="00B25346" w:rsidRDefault="00B25346" w:rsidP="00B25346">
      <w:pPr>
        <w:pStyle w:val="ae"/>
        <w:spacing w:after="0" w:line="240" w:lineRule="auto"/>
        <w:jc w:val="center"/>
        <w:rPr>
          <w:rFonts w:ascii="Times New Roman" w:hAnsi="Times New Roman" w:cs="Times New Roman"/>
          <w:sz w:val="28"/>
          <w:szCs w:val="28"/>
        </w:rPr>
      </w:pPr>
      <w:r w:rsidRPr="00B25346">
        <w:rPr>
          <w:rFonts w:ascii="Times New Roman" w:hAnsi="Times New Roman" w:cs="Times New Roman"/>
          <w:sz w:val="28"/>
          <w:szCs w:val="28"/>
        </w:rPr>
        <w:t>Мы в вечном долгу перед Вами</w:t>
      </w:r>
    </w:p>
    <w:p w:rsidR="00B25346" w:rsidRPr="00B25346" w:rsidRDefault="00B25346" w:rsidP="00B25346">
      <w:pPr>
        <w:spacing w:after="0" w:line="240" w:lineRule="auto"/>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За небо высокое с облаками</w:t>
      </w:r>
    </w:p>
    <w:p w:rsidR="00B25346" w:rsidRPr="00B25346" w:rsidRDefault="00B25346" w:rsidP="00B25346">
      <w:pPr>
        <w:spacing w:after="0" w:line="240" w:lineRule="auto"/>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За эти березы, что тихо шумят</w:t>
      </w:r>
    </w:p>
    <w:p w:rsidR="00B25346" w:rsidRPr="00B25346" w:rsidRDefault="00B25346" w:rsidP="00B25346">
      <w:pPr>
        <w:spacing w:after="0" w:line="240" w:lineRule="auto"/>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За тех, кто погиб, за юных ребят!</w:t>
      </w:r>
    </w:p>
    <w:p w:rsidR="00B25346" w:rsidRPr="00B25346" w:rsidRDefault="00B25346" w:rsidP="00B25346">
      <w:pPr>
        <w:spacing w:after="0" w:line="240" w:lineRule="auto"/>
        <w:jc w:val="center"/>
        <w:rPr>
          <w:rFonts w:ascii="Times New Roman" w:hAnsi="Times New Roman" w:cs="Times New Roman"/>
          <w:sz w:val="28"/>
          <w:szCs w:val="28"/>
        </w:rPr>
      </w:pPr>
      <w:r w:rsidRPr="00B25346">
        <w:rPr>
          <w:rFonts w:ascii="Times New Roman" w:hAnsi="Times New Roman" w:cs="Times New Roman"/>
          <w:sz w:val="28"/>
          <w:szCs w:val="28"/>
        </w:rPr>
        <w:t>Мы все хотим тепла и любви!</w:t>
      </w:r>
    </w:p>
    <w:p w:rsidR="00B25346" w:rsidRPr="00B25346" w:rsidRDefault="00B25346" w:rsidP="00B25346">
      <w:pPr>
        <w:spacing w:after="0" w:line="240" w:lineRule="auto"/>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Взрывов не надо, не надо войны!</w:t>
      </w:r>
    </w:p>
    <w:p w:rsidR="00B25346" w:rsidRPr="00B25346" w:rsidRDefault="00B25346" w:rsidP="00B25346">
      <w:pPr>
        <w:spacing w:after="0" w:line="240" w:lineRule="auto"/>
        <w:ind w:left="-540" w:firstLine="540"/>
        <w:jc w:val="center"/>
        <w:rPr>
          <w:rFonts w:ascii="Times New Roman" w:hAnsi="Times New Roman" w:cs="Times New Roman"/>
          <w:sz w:val="28"/>
          <w:szCs w:val="28"/>
        </w:rPr>
      </w:pPr>
      <w:r w:rsidRPr="00B25346">
        <w:rPr>
          <w:rFonts w:ascii="Times New Roman" w:hAnsi="Times New Roman" w:cs="Times New Roman"/>
          <w:sz w:val="28"/>
          <w:szCs w:val="28"/>
        </w:rPr>
        <w:t>Пусть выше и выше растут тополя,</w:t>
      </w:r>
    </w:p>
    <w:p w:rsidR="00B25346" w:rsidRDefault="00B25346" w:rsidP="00B25346">
      <w:pPr>
        <w:spacing w:after="0" w:line="240" w:lineRule="auto"/>
        <w:ind w:left="-540" w:firstLine="540"/>
        <w:jc w:val="center"/>
        <w:rPr>
          <w:rFonts w:ascii="Times New Roman" w:hAnsi="Times New Roman" w:cs="Times New Roman"/>
          <w:sz w:val="28"/>
          <w:szCs w:val="28"/>
          <w:lang w:val="ru-RU"/>
        </w:rPr>
      </w:pPr>
      <w:r w:rsidRPr="00B25346">
        <w:rPr>
          <w:rFonts w:ascii="Times New Roman" w:hAnsi="Times New Roman" w:cs="Times New Roman"/>
          <w:sz w:val="28"/>
          <w:szCs w:val="28"/>
        </w:rPr>
        <w:t>Пусть хорошеет Валуйская наша земля!</w:t>
      </w:r>
    </w:p>
    <w:p w:rsidR="00B25346" w:rsidRPr="00B25346" w:rsidRDefault="00B25346" w:rsidP="00B25346">
      <w:pPr>
        <w:spacing w:after="0" w:line="240" w:lineRule="auto"/>
        <w:ind w:left="-540" w:firstLine="540"/>
        <w:jc w:val="center"/>
        <w:rPr>
          <w:rFonts w:ascii="Times New Roman" w:hAnsi="Times New Roman" w:cs="Times New Roman"/>
          <w:sz w:val="28"/>
          <w:szCs w:val="28"/>
          <w:lang w:val="ru-RU"/>
        </w:rPr>
      </w:pPr>
    </w:p>
    <w:p w:rsidR="00B25346" w:rsidRPr="00B25346" w:rsidRDefault="00B25346" w:rsidP="00B25346">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25346">
        <w:rPr>
          <w:rFonts w:ascii="Times New Roman" w:hAnsi="Times New Roman" w:cs="Times New Roman"/>
          <w:sz w:val="28"/>
          <w:szCs w:val="28"/>
        </w:rPr>
        <w:t xml:space="preserve">Прошло много лет с тех пор, как отгремели бои на валуйской земле. Война у тех, кто ее пережил всегда стоит где-то рядом, как бы ее не отодвигало время. Нет ничего тяжелее, чес смерть дорогих боевых товарищей. </w:t>
      </w:r>
    </w:p>
    <w:p w:rsidR="00B25346" w:rsidRPr="00B25346" w:rsidRDefault="00B25346" w:rsidP="00B25346">
      <w:pPr>
        <w:spacing w:after="0"/>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Pr="00B25346">
        <w:rPr>
          <w:rFonts w:ascii="Times New Roman" w:hAnsi="Times New Roman" w:cs="Times New Roman"/>
          <w:sz w:val="28"/>
          <w:szCs w:val="28"/>
        </w:rPr>
        <w:t xml:space="preserve">В заключении приведем строки из письма ветерана. «Когда мы вели в бой людей, то говорили всем, что живые вас не забудут, мы вечно будем вас чтить. Не знаю как другие, но я, Волынский В. И., все время живу тем, что прославляю подвиги, как погибших, так и оставшихся в живых. И это я делаю как выполнение священной клятвы перед ними. Еще раз Вам, наши дорогие, от павших и живых мой низкий поклон. Желаю Вам всего самого наилучшего в Вашей жизни. С искренним уважением к Вам Владимир Иванович Волынский». </w:t>
      </w:r>
    </w:p>
    <w:p w:rsidR="00B25346" w:rsidRPr="00B25346" w:rsidRDefault="00B25346" w:rsidP="00B25346">
      <w:pPr>
        <w:spacing w:after="0"/>
        <w:ind w:left="-540" w:firstLine="540"/>
        <w:jc w:val="both"/>
        <w:rPr>
          <w:rFonts w:ascii="Times New Roman" w:hAnsi="Times New Roman" w:cs="Times New Roman"/>
          <w:sz w:val="28"/>
          <w:szCs w:val="28"/>
        </w:rPr>
      </w:pPr>
    </w:p>
    <w:p w:rsidR="00B25346" w:rsidRPr="00B25346" w:rsidRDefault="00B25346" w:rsidP="00B25346">
      <w:pPr>
        <w:spacing w:after="0"/>
        <w:ind w:left="-540" w:firstLine="540"/>
        <w:jc w:val="center"/>
        <w:rPr>
          <w:rFonts w:ascii="Times New Roman" w:hAnsi="Times New Roman" w:cs="Times New Roman"/>
          <w:b/>
          <w:sz w:val="28"/>
          <w:szCs w:val="28"/>
          <w:lang w:val="ru-RU"/>
        </w:rPr>
      </w:pPr>
      <w:r>
        <w:rPr>
          <w:rFonts w:ascii="Times New Roman" w:hAnsi="Times New Roman" w:cs="Times New Roman"/>
          <w:b/>
          <w:sz w:val="28"/>
          <w:szCs w:val="28"/>
          <w:lang w:val="ru-RU"/>
        </w:rPr>
        <w:t>Список использованной литературы и источников</w:t>
      </w:r>
    </w:p>
    <w:p w:rsidR="00B25346" w:rsidRPr="00B25346" w:rsidRDefault="00B25346" w:rsidP="00B25346">
      <w:pPr>
        <w:pStyle w:val="a8"/>
        <w:numPr>
          <w:ilvl w:val="0"/>
          <w:numId w:val="9"/>
        </w:numPr>
        <w:spacing w:after="0"/>
        <w:jc w:val="both"/>
        <w:rPr>
          <w:rFonts w:ascii="Times New Roman" w:hAnsi="Times New Roman" w:cs="Times New Roman"/>
          <w:sz w:val="28"/>
          <w:szCs w:val="28"/>
        </w:rPr>
      </w:pPr>
      <w:r w:rsidRPr="00B25346">
        <w:rPr>
          <w:rFonts w:ascii="Times New Roman" w:hAnsi="Times New Roman" w:cs="Times New Roman"/>
          <w:sz w:val="28"/>
          <w:szCs w:val="28"/>
        </w:rPr>
        <w:t>«Наступала грозная броня», статья. Автор:  К.</w:t>
      </w:r>
      <w:r>
        <w:rPr>
          <w:rFonts w:ascii="Times New Roman" w:hAnsi="Times New Roman" w:cs="Times New Roman"/>
          <w:sz w:val="28"/>
          <w:szCs w:val="28"/>
        </w:rPr>
        <w:t xml:space="preserve"> Попова. «Звезда», 19.01.1991</w:t>
      </w:r>
      <w:r>
        <w:rPr>
          <w:rFonts w:ascii="Times New Roman" w:hAnsi="Times New Roman" w:cs="Times New Roman"/>
          <w:sz w:val="28"/>
          <w:szCs w:val="28"/>
          <w:lang w:val="ru-RU"/>
        </w:rPr>
        <w:t>.</w:t>
      </w:r>
    </w:p>
    <w:p w:rsidR="00B25346" w:rsidRPr="00B25BAB" w:rsidRDefault="00B25346" w:rsidP="00B25346">
      <w:pPr>
        <w:pStyle w:val="a8"/>
        <w:numPr>
          <w:ilvl w:val="0"/>
          <w:numId w:val="9"/>
        </w:numPr>
        <w:spacing w:after="0"/>
        <w:jc w:val="both"/>
        <w:rPr>
          <w:rFonts w:ascii="Times New Roman" w:hAnsi="Times New Roman" w:cs="Times New Roman"/>
          <w:sz w:val="28"/>
          <w:szCs w:val="28"/>
        </w:rPr>
      </w:pPr>
      <w:r w:rsidRPr="00B25346">
        <w:rPr>
          <w:rFonts w:ascii="Times New Roman" w:hAnsi="Times New Roman" w:cs="Times New Roman"/>
          <w:sz w:val="28"/>
          <w:szCs w:val="28"/>
        </w:rPr>
        <w:t>2.«Командир эскадрона Григорьев», статья. Автор: Н. Архипова. «</w:t>
      </w:r>
      <w:r>
        <w:rPr>
          <w:rFonts w:ascii="Times New Roman" w:hAnsi="Times New Roman" w:cs="Times New Roman"/>
          <w:sz w:val="28"/>
          <w:szCs w:val="28"/>
        </w:rPr>
        <w:t>Валуйская звезда», 17.01.2003</w:t>
      </w:r>
      <w:r>
        <w:rPr>
          <w:rFonts w:ascii="Times New Roman" w:hAnsi="Times New Roman" w:cs="Times New Roman"/>
          <w:sz w:val="28"/>
          <w:szCs w:val="28"/>
          <w:lang w:val="ru-RU"/>
        </w:rPr>
        <w:t>.</w:t>
      </w:r>
    </w:p>
    <w:p w:rsidR="00B25BAB" w:rsidRDefault="00B25BAB" w:rsidP="00B25BAB">
      <w:pPr>
        <w:spacing w:after="0"/>
        <w:jc w:val="both"/>
        <w:rPr>
          <w:rFonts w:ascii="Times New Roman" w:hAnsi="Times New Roman" w:cs="Times New Roman"/>
          <w:sz w:val="28"/>
          <w:szCs w:val="28"/>
          <w:lang w:val="ru-RU"/>
        </w:rPr>
      </w:pPr>
    </w:p>
    <w:p w:rsidR="00B25BAB" w:rsidRDefault="00B25BAB" w:rsidP="00B25BAB">
      <w:pPr>
        <w:spacing w:after="0"/>
        <w:jc w:val="both"/>
        <w:rPr>
          <w:rFonts w:ascii="Times New Roman" w:hAnsi="Times New Roman" w:cs="Times New Roman"/>
          <w:sz w:val="28"/>
          <w:szCs w:val="28"/>
          <w:lang w:val="ru-RU"/>
        </w:rPr>
      </w:pPr>
    </w:p>
    <w:p w:rsidR="00B25BAB" w:rsidRPr="00B25BAB" w:rsidRDefault="00B25BAB" w:rsidP="00B25BAB">
      <w:pPr>
        <w:spacing w:after="0"/>
        <w:jc w:val="center"/>
        <w:rPr>
          <w:rFonts w:ascii="Times New Roman" w:hAnsi="Times New Roman" w:cs="Times New Roman"/>
          <w:b/>
          <w:sz w:val="36"/>
          <w:szCs w:val="36"/>
        </w:rPr>
      </w:pPr>
      <w:r w:rsidRPr="00B25BAB">
        <w:rPr>
          <w:rFonts w:ascii="Times New Roman" w:hAnsi="Times New Roman" w:cs="Times New Roman"/>
          <w:b/>
          <w:sz w:val="36"/>
          <w:szCs w:val="36"/>
        </w:rPr>
        <w:t>«Наше село в период фашистской оккупации»</w:t>
      </w:r>
    </w:p>
    <w:p w:rsidR="00B25BAB" w:rsidRPr="00B25BAB" w:rsidRDefault="00B25BAB" w:rsidP="00B25BAB">
      <w:pPr>
        <w:spacing w:after="0"/>
        <w:jc w:val="center"/>
        <w:rPr>
          <w:rFonts w:ascii="Times New Roman" w:hAnsi="Times New Roman" w:cs="Times New Roman"/>
          <w:b/>
          <w:sz w:val="36"/>
          <w:szCs w:val="36"/>
        </w:rPr>
      </w:pPr>
    </w:p>
    <w:p w:rsidR="00B25BAB" w:rsidRPr="000836DF" w:rsidRDefault="000836DF" w:rsidP="009D7AD7">
      <w:pPr>
        <w:spacing w:after="0" w:line="240" w:lineRule="auto"/>
        <w:jc w:val="right"/>
        <w:rPr>
          <w:rFonts w:ascii="Times New Roman" w:hAnsi="Times New Roman" w:cs="Times New Roman"/>
          <w:b/>
          <w:i/>
          <w:sz w:val="28"/>
          <w:szCs w:val="28"/>
        </w:rPr>
      </w:pPr>
      <w:r w:rsidRPr="000836DF">
        <w:rPr>
          <w:rFonts w:ascii="Times New Roman" w:hAnsi="Times New Roman" w:cs="Times New Roman"/>
          <w:b/>
          <w:i/>
          <w:sz w:val="28"/>
          <w:szCs w:val="28"/>
        </w:rPr>
        <w:t>Посохова Ольга Михайлована</w:t>
      </w:r>
      <w:r w:rsidR="00B25BAB" w:rsidRPr="000836DF">
        <w:rPr>
          <w:rFonts w:ascii="Times New Roman" w:hAnsi="Times New Roman" w:cs="Times New Roman"/>
          <w:b/>
          <w:i/>
          <w:sz w:val="28"/>
          <w:szCs w:val="28"/>
        </w:rPr>
        <w:t>,</w:t>
      </w:r>
    </w:p>
    <w:p w:rsidR="00B25BAB" w:rsidRPr="00B2795F" w:rsidRDefault="00B2795F" w:rsidP="009D7AD7">
      <w:pPr>
        <w:spacing w:after="0" w:line="240" w:lineRule="auto"/>
        <w:jc w:val="right"/>
        <w:rPr>
          <w:rFonts w:ascii="Times New Roman" w:hAnsi="Times New Roman" w:cs="Times New Roman"/>
          <w:i/>
          <w:sz w:val="28"/>
          <w:szCs w:val="28"/>
          <w:lang w:val="ru-RU"/>
        </w:rPr>
      </w:pPr>
      <w:r w:rsidRPr="00B2795F">
        <w:rPr>
          <w:rFonts w:ascii="Times New Roman" w:hAnsi="Times New Roman" w:cs="Times New Roman"/>
          <w:i/>
          <w:sz w:val="28"/>
          <w:szCs w:val="28"/>
        </w:rPr>
        <w:t>учитель истории</w:t>
      </w:r>
      <w:r w:rsidRPr="00B2795F">
        <w:rPr>
          <w:rFonts w:ascii="Times New Roman" w:hAnsi="Times New Roman" w:cs="Times New Roman"/>
          <w:i/>
          <w:sz w:val="28"/>
          <w:szCs w:val="28"/>
          <w:lang w:val="ru-RU"/>
        </w:rPr>
        <w:t xml:space="preserve"> </w:t>
      </w:r>
      <w:r w:rsidR="00B25BAB" w:rsidRPr="00B2795F">
        <w:rPr>
          <w:rFonts w:ascii="Times New Roman" w:hAnsi="Times New Roman" w:cs="Times New Roman"/>
          <w:i/>
          <w:sz w:val="28"/>
          <w:szCs w:val="28"/>
        </w:rPr>
        <w:t>МОУ «Старохуторская ООШ»</w:t>
      </w:r>
    </w:p>
    <w:p w:rsidR="00B25BAB" w:rsidRPr="00B25BAB" w:rsidRDefault="00B25BAB" w:rsidP="00B25BAB">
      <w:pPr>
        <w:spacing w:after="0"/>
        <w:jc w:val="right"/>
        <w:rPr>
          <w:rFonts w:ascii="Times New Roman" w:hAnsi="Times New Roman" w:cs="Times New Roman"/>
          <w:i/>
          <w:sz w:val="28"/>
          <w:szCs w:val="28"/>
        </w:rPr>
      </w:pPr>
    </w:p>
    <w:p w:rsidR="00B25BAB" w:rsidRPr="00B25BAB" w:rsidRDefault="00B25BAB" w:rsidP="00B25BAB">
      <w:pPr>
        <w:spacing w:after="0"/>
        <w:jc w:val="both"/>
        <w:rPr>
          <w:rFonts w:ascii="Times New Roman" w:hAnsi="Times New Roman" w:cs="Times New Roman"/>
          <w:sz w:val="28"/>
          <w:szCs w:val="28"/>
        </w:rPr>
      </w:pPr>
      <w:r w:rsidRPr="00B25BAB">
        <w:rPr>
          <w:rFonts w:ascii="Times New Roman" w:hAnsi="Times New Roman" w:cs="Times New Roman"/>
          <w:sz w:val="28"/>
          <w:szCs w:val="28"/>
        </w:rPr>
        <w:t xml:space="preserve">     Село Старый Хутор расположено на территории Бирючанского сельского округа Валуйского района, Белгородской области, удалено от районного центра г. Валуйки на </w:t>
      </w:r>
      <w:smartTag w:uri="urn:schemas-microsoft-com:office:smarttags" w:element="metricconverter">
        <w:smartTagPr>
          <w:attr w:name="ProductID" w:val="38 километров"/>
        </w:smartTagPr>
        <w:r w:rsidRPr="00B25BAB">
          <w:rPr>
            <w:rFonts w:ascii="Times New Roman" w:hAnsi="Times New Roman" w:cs="Times New Roman"/>
            <w:sz w:val="28"/>
            <w:szCs w:val="28"/>
          </w:rPr>
          <w:t>38 километров</w:t>
        </w:r>
      </w:smartTag>
      <w:r w:rsidRPr="00B25BAB">
        <w:rPr>
          <w:rFonts w:ascii="Times New Roman" w:hAnsi="Times New Roman" w:cs="Times New Roman"/>
          <w:sz w:val="28"/>
          <w:szCs w:val="28"/>
        </w:rPr>
        <w:t xml:space="preserve">.   В </w:t>
      </w:r>
      <w:smartTag w:uri="urn:schemas-microsoft-com:office:smarttags" w:element="metricconverter">
        <w:smartTagPr>
          <w:attr w:name="ProductID" w:val="25 километрах"/>
        </w:smartTagPr>
        <w:r w:rsidRPr="00B25BAB">
          <w:rPr>
            <w:rFonts w:ascii="Times New Roman" w:hAnsi="Times New Roman" w:cs="Times New Roman"/>
            <w:sz w:val="28"/>
            <w:szCs w:val="28"/>
          </w:rPr>
          <w:t>25 километрах</w:t>
        </w:r>
      </w:smartTag>
      <w:r w:rsidRPr="00B25BAB">
        <w:rPr>
          <w:rFonts w:ascii="Times New Roman" w:hAnsi="Times New Roman" w:cs="Times New Roman"/>
          <w:sz w:val="28"/>
          <w:szCs w:val="28"/>
        </w:rPr>
        <w:t xml:space="preserve"> от села протекает река Оскол. По селу протекает маленькая речка Казинка.   Наше село граничит с Украиной, местность вся холмистая, есть небольшие меловые горы, много оврагов.</w:t>
      </w:r>
    </w:p>
    <w:p w:rsidR="00B25BAB" w:rsidRPr="00B25BAB" w:rsidRDefault="00B25BAB" w:rsidP="00B25BAB">
      <w:pPr>
        <w:spacing w:after="0"/>
        <w:jc w:val="both"/>
        <w:rPr>
          <w:rFonts w:ascii="Times New Roman" w:hAnsi="Times New Roman" w:cs="Times New Roman"/>
          <w:sz w:val="28"/>
          <w:szCs w:val="28"/>
        </w:rPr>
      </w:pPr>
      <w:r w:rsidRPr="00B25BAB">
        <w:rPr>
          <w:rFonts w:ascii="Times New Roman" w:hAnsi="Times New Roman" w:cs="Times New Roman"/>
          <w:sz w:val="28"/>
          <w:szCs w:val="28"/>
        </w:rPr>
        <w:t xml:space="preserve">       Во время коллективизации в селе Старый Хутор были образованы два колхоза: «Победа» и  «Красный кооператор». Председателем колхоза «Победа» избрали Посохова Прокофия Владимировича, председателем  «Красный кооператор» Посохова Степана Даниловича.  </w:t>
      </w:r>
    </w:p>
    <w:p w:rsidR="00B25BAB" w:rsidRPr="00B25BAB" w:rsidRDefault="00B25BAB" w:rsidP="00B25BAB">
      <w:pPr>
        <w:spacing w:after="0"/>
        <w:jc w:val="both"/>
        <w:rPr>
          <w:rFonts w:ascii="Times New Roman" w:hAnsi="Times New Roman" w:cs="Times New Roman"/>
          <w:b/>
          <w:sz w:val="28"/>
          <w:szCs w:val="28"/>
        </w:rPr>
      </w:pPr>
      <w:r w:rsidRPr="00B25BAB">
        <w:rPr>
          <w:rFonts w:ascii="Times New Roman" w:hAnsi="Times New Roman" w:cs="Times New Roman"/>
          <w:sz w:val="28"/>
          <w:szCs w:val="28"/>
        </w:rPr>
        <w:t xml:space="preserve">     Счастливую мирную жизнь советских людей  нарушило вероломное нападение гитлеровских полчищь в нашу страну. Исполкомы Казначеевского и Старохуторского сельских советов на защиту Родины направили  лучших сынов и дочерей. Из села Старый Хутор ушло на фронт 183 человека, из них 3 женщины. Не вернулось с фронта 101 человек.  Многие жители вернулись  инвалидами.</w:t>
      </w:r>
    </w:p>
    <w:p w:rsidR="00B25BAB" w:rsidRPr="00B25BAB" w:rsidRDefault="00B25BAB" w:rsidP="00B25BAB">
      <w:pPr>
        <w:spacing w:after="0"/>
        <w:jc w:val="both"/>
        <w:rPr>
          <w:rFonts w:ascii="Times New Roman" w:hAnsi="Times New Roman" w:cs="Times New Roman"/>
          <w:sz w:val="28"/>
          <w:szCs w:val="28"/>
        </w:rPr>
      </w:pPr>
      <w:r w:rsidRPr="00B25BAB">
        <w:rPr>
          <w:rFonts w:ascii="Times New Roman" w:hAnsi="Times New Roman" w:cs="Times New Roman"/>
          <w:sz w:val="28"/>
          <w:szCs w:val="28"/>
        </w:rPr>
        <w:t xml:space="preserve">     Наше село находилось в прифронтовой полосе. В селе стояла воинская часть. Бои в самом селе не проходили, крупное сражение было под Казначеевкой. Когда бои проходили  в Казначеевке, снаряды долетали и до </w:t>
      </w:r>
      <w:r w:rsidRPr="00B25BAB">
        <w:rPr>
          <w:rFonts w:ascii="Times New Roman" w:hAnsi="Times New Roman" w:cs="Times New Roman"/>
          <w:sz w:val="28"/>
          <w:szCs w:val="28"/>
        </w:rPr>
        <w:lastRenderedPageBreak/>
        <w:t>Старого Хутора. В селе была разрушена школа, клуб, почтовое отделение, разбомбило конюшню, 40 жилых домов и церковь.</w:t>
      </w:r>
    </w:p>
    <w:p w:rsidR="00B25BAB" w:rsidRPr="00B25BAB" w:rsidRDefault="00B25BAB" w:rsidP="00B25BAB">
      <w:pPr>
        <w:spacing w:after="0"/>
        <w:jc w:val="both"/>
        <w:rPr>
          <w:rFonts w:ascii="Times New Roman" w:hAnsi="Times New Roman" w:cs="Times New Roman"/>
          <w:sz w:val="28"/>
          <w:szCs w:val="28"/>
        </w:rPr>
      </w:pPr>
      <w:r w:rsidRPr="00B25BAB">
        <w:rPr>
          <w:rFonts w:ascii="Times New Roman" w:hAnsi="Times New Roman" w:cs="Times New Roman"/>
          <w:sz w:val="28"/>
          <w:szCs w:val="28"/>
        </w:rPr>
        <w:t xml:space="preserve">     Из воспоминаний  жителей села: «Летом 1942 года в с. Старый Хутор находились русские солдаты. В июле появился генерал Тимошенко в сопровождении солдат. Немцы наступали.  В полдень следующего дня налетели немецкие самолёты. Первые снаряды упали на амбарный двор. Сразу погибло 16 солдат.  Среди них две женщины. До самого вечера не смолкали взрывы в самом селе Старый Хутор, в селе Висачиново.  Погибших свезли и похоронили на амбарном дворе. И впоследствии трупы, фрагменты тел, которые обнаруживали на полях, в лесу привозили и хоронили тоже на амбарном дворе».</w:t>
      </w:r>
    </w:p>
    <w:p w:rsidR="00B25BAB" w:rsidRPr="00B25BAB" w:rsidRDefault="00B25BAB" w:rsidP="00B25BAB">
      <w:pPr>
        <w:pStyle w:val="a6"/>
        <w:spacing w:line="276" w:lineRule="auto"/>
        <w:jc w:val="both"/>
        <w:rPr>
          <w:rFonts w:ascii="Times New Roman" w:hAnsi="Times New Roman"/>
          <w:sz w:val="28"/>
          <w:szCs w:val="28"/>
        </w:rPr>
      </w:pPr>
      <w:r w:rsidRPr="00B25BAB">
        <w:rPr>
          <w:rFonts w:ascii="Times New Roman" w:hAnsi="Times New Roman"/>
          <w:sz w:val="28"/>
          <w:szCs w:val="28"/>
        </w:rPr>
        <w:t xml:space="preserve">      Немцы  в селе Старый Хутор нахо</w:t>
      </w:r>
      <w:r w:rsidR="000836DF">
        <w:rPr>
          <w:rFonts w:ascii="Times New Roman" w:hAnsi="Times New Roman"/>
          <w:sz w:val="28"/>
          <w:szCs w:val="28"/>
        </w:rPr>
        <w:t>дились до 6 февраля 1943 г</w:t>
      </w:r>
      <w:r w:rsidRPr="00B25BAB">
        <w:rPr>
          <w:rFonts w:ascii="Times New Roman" w:hAnsi="Times New Roman"/>
          <w:sz w:val="28"/>
          <w:szCs w:val="28"/>
        </w:rPr>
        <w:t xml:space="preserve">. Жестокого обращения по отношению к населению не наблюдалось. Рано утром 6 февраля немцы  бежали из  села под напором Красной Армии. </w:t>
      </w:r>
    </w:p>
    <w:p w:rsidR="00B25BAB" w:rsidRPr="00B25BAB" w:rsidRDefault="00B25BAB" w:rsidP="00B25BAB">
      <w:pPr>
        <w:spacing w:after="0"/>
        <w:jc w:val="both"/>
        <w:rPr>
          <w:rFonts w:ascii="Times New Roman" w:hAnsi="Times New Roman" w:cs="Times New Roman"/>
          <w:sz w:val="28"/>
          <w:szCs w:val="28"/>
        </w:rPr>
      </w:pPr>
      <w:r w:rsidRPr="00B25BAB">
        <w:rPr>
          <w:rFonts w:ascii="Times New Roman" w:hAnsi="Times New Roman" w:cs="Times New Roman"/>
          <w:b/>
          <w:sz w:val="28"/>
          <w:szCs w:val="28"/>
        </w:rPr>
        <w:t xml:space="preserve"> </w:t>
      </w:r>
      <w:r w:rsidR="000836DF">
        <w:rPr>
          <w:rFonts w:ascii="Times New Roman" w:hAnsi="Times New Roman" w:cs="Times New Roman"/>
          <w:sz w:val="28"/>
          <w:szCs w:val="28"/>
        </w:rPr>
        <w:t xml:space="preserve">    И лишь только в 1949 г.</w:t>
      </w:r>
      <w:r w:rsidRPr="00B25BAB">
        <w:rPr>
          <w:rFonts w:ascii="Times New Roman" w:hAnsi="Times New Roman" w:cs="Times New Roman"/>
          <w:sz w:val="28"/>
          <w:szCs w:val="28"/>
        </w:rPr>
        <w:t xml:space="preserve"> при председателе сельсовета председатель  Попове Григории Васильевиче останки убитых перезахоронили в братскую могилу. Установили деревянную тумбу со звёздочкой. Рядом с братской могилой похоронен Посохов Филипп Семёнович (19.08.1955</w:t>
      </w:r>
      <w:r w:rsidR="000836DF">
        <w:rPr>
          <w:rFonts w:ascii="Times New Roman" w:hAnsi="Times New Roman" w:cs="Times New Roman"/>
          <w:sz w:val="28"/>
          <w:szCs w:val="28"/>
          <w:lang w:val="ru-RU"/>
        </w:rPr>
        <w:t xml:space="preserve"> </w:t>
      </w:r>
      <w:r w:rsidRPr="00B25BAB">
        <w:rPr>
          <w:rFonts w:ascii="Times New Roman" w:hAnsi="Times New Roman" w:cs="Times New Roman"/>
          <w:sz w:val="28"/>
          <w:szCs w:val="28"/>
        </w:rPr>
        <w:t xml:space="preserve">г.) ветеран войны, партийный. Был комиссован с войны по болезни. Работал в колхозе счетоводом, объездчиком полей. Незадолго до смерти попросил, чтобы похоронили рядом с братской могилой. А в 1964 году – это был год открытия Старохуторской 8-летней школы, деревянную тумбу заменили кирпичным конусом со звездой.  </w:t>
      </w:r>
    </w:p>
    <w:p w:rsidR="00B25BAB" w:rsidRPr="00B25BAB" w:rsidRDefault="000836DF" w:rsidP="00B25BAB">
      <w:pPr>
        <w:pStyle w:val="a6"/>
        <w:spacing w:line="276" w:lineRule="auto"/>
        <w:jc w:val="both"/>
        <w:rPr>
          <w:rFonts w:ascii="Times New Roman" w:hAnsi="Times New Roman"/>
          <w:sz w:val="28"/>
          <w:szCs w:val="28"/>
        </w:rPr>
      </w:pPr>
      <w:r>
        <w:rPr>
          <w:rFonts w:ascii="Times New Roman" w:hAnsi="Times New Roman"/>
          <w:sz w:val="28"/>
          <w:szCs w:val="28"/>
        </w:rPr>
        <w:t xml:space="preserve">   12 мая 2004 г.</w:t>
      </w:r>
      <w:r w:rsidR="00B25BAB" w:rsidRPr="00B25BAB">
        <w:rPr>
          <w:rFonts w:ascii="Times New Roman" w:hAnsi="Times New Roman"/>
          <w:sz w:val="28"/>
          <w:szCs w:val="28"/>
        </w:rPr>
        <w:t xml:space="preserve"> от имени селян учителя школы обратились к  генеральному директору ООО «Траст-Альянс» Михареву Алексею Петровичу, уроженцу с. Старый Хутор, с просьбой увековечить память погибших  в годы Великой Отечественной войны жителей села Старый Хутор. При поддержке земляка и благодаря средствам, выделенным депутатом областной Думы, председателем попечительского совета фонда «Память» Ю.Н. Клепиковым, 7 мая 2005 года в честь 60-летия Победы был открыт Мемориальный комплекс. Обновлена братская могила, а на памятных досках высечены имена погибших на полях сражений односельчан. Сразу же занялись благоустройством территории вокруг Мемориального комплекса. Огромную роль в этой работе сыграла учитель начальных классов школы Красилова Надежда Павловна.   </w:t>
      </w:r>
    </w:p>
    <w:p w:rsidR="00B25BAB" w:rsidRPr="00B25BAB" w:rsidRDefault="00B25BAB" w:rsidP="00B25BAB">
      <w:pPr>
        <w:spacing w:after="0"/>
        <w:jc w:val="both"/>
        <w:rPr>
          <w:rFonts w:ascii="Times New Roman" w:hAnsi="Times New Roman" w:cs="Times New Roman"/>
          <w:sz w:val="28"/>
          <w:szCs w:val="28"/>
        </w:rPr>
      </w:pPr>
      <w:r w:rsidRPr="00B25BAB">
        <w:rPr>
          <w:rFonts w:ascii="Times New Roman" w:hAnsi="Times New Roman" w:cs="Times New Roman"/>
          <w:sz w:val="28"/>
          <w:szCs w:val="28"/>
        </w:rPr>
        <w:t xml:space="preserve">     Шло время, постепенно затягивались раны</w:t>
      </w:r>
      <w:r w:rsidR="000836DF">
        <w:rPr>
          <w:rFonts w:ascii="Times New Roman" w:hAnsi="Times New Roman" w:cs="Times New Roman"/>
          <w:sz w:val="28"/>
          <w:szCs w:val="28"/>
        </w:rPr>
        <w:t>, нанесенные войной. В 1950 г.</w:t>
      </w:r>
      <w:r w:rsidRPr="00B25BAB">
        <w:rPr>
          <w:rFonts w:ascii="Times New Roman" w:hAnsi="Times New Roman" w:cs="Times New Roman"/>
          <w:sz w:val="28"/>
          <w:szCs w:val="28"/>
        </w:rPr>
        <w:t xml:space="preserve"> колхозы « Завет Ильича» и « Верный путь» объеденились в один колхоз «Завет Ильича» председателем которого избирается Посо</w:t>
      </w:r>
      <w:r w:rsidR="000836DF">
        <w:rPr>
          <w:rFonts w:ascii="Times New Roman" w:hAnsi="Times New Roman" w:cs="Times New Roman"/>
          <w:sz w:val="28"/>
          <w:szCs w:val="28"/>
        </w:rPr>
        <w:t>хов Антон Федорович. В 1955 г.</w:t>
      </w:r>
      <w:r w:rsidRPr="00B25BAB">
        <w:rPr>
          <w:rFonts w:ascii="Times New Roman" w:hAnsi="Times New Roman" w:cs="Times New Roman"/>
          <w:sz w:val="28"/>
          <w:szCs w:val="28"/>
        </w:rPr>
        <w:t xml:space="preserve"> колхозы «Завет Ильича», «Победа» и « Красный кооператор»  </w:t>
      </w:r>
      <w:r w:rsidRPr="00B25BAB">
        <w:rPr>
          <w:rFonts w:ascii="Times New Roman" w:hAnsi="Times New Roman" w:cs="Times New Roman"/>
          <w:sz w:val="28"/>
          <w:szCs w:val="28"/>
        </w:rPr>
        <w:lastRenderedPageBreak/>
        <w:t>обединяются в колхоз «Имени Фрунзе».  Много  было сделано по восстановлению сельского хозяйства, жилья, инфраструктуры села.</w:t>
      </w:r>
    </w:p>
    <w:p w:rsidR="00B25BAB" w:rsidRPr="00B25BAB" w:rsidRDefault="00B25BAB" w:rsidP="00B25BAB">
      <w:pPr>
        <w:spacing w:after="0"/>
        <w:jc w:val="both"/>
        <w:rPr>
          <w:rFonts w:ascii="Times New Roman" w:hAnsi="Times New Roman" w:cs="Times New Roman"/>
          <w:sz w:val="28"/>
          <w:szCs w:val="28"/>
        </w:rPr>
      </w:pPr>
      <w:r w:rsidRPr="00B25BAB">
        <w:rPr>
          <w:rFonts w:ascii="Times New Roman" w:hAnsi="Times New Roman" w:cs="Times New Roman"/>
          <w:sz w:val="28"/>
          <w:szCs w:val="28"/>
        </w:rPr>
        <w:t xml:space="preserve">      Нужно было поднимать культурный уровень жизни колхозников. Школы подлежали ремонту в первую очередь, сельские клубы расширялись  и по возможности благоустраивались. Помещения  для  организации медпунктов вообще не было. Поэтому приходилось размещаться в жилых домах у колхозников. Сельсовет снимал комнату у хозяина дома, где также размещался медпункт.  </w:t>
      </w:r>
    </w:p>
    <w:p w:rsidR="00B25BAB" w:rsidRPr="00B25BAB" w:rsidRDefault="00B25BAB" w:rsidP="00B25BAB">
      <w:pPr>
        <w:spacing w:after="0"/>
        <w:jc w:val="both"/>
        <w:rPr>
          <w:rFonts w:ascii="Times New Roman" w:hAnsi="Times New Roman" w:cs="Times New Roman"/>
          <w:sz w:val="28"/>
          <w:szCs w:val="28"/>
        </w:rPr>
      </w:pPr>
      <w:r w:rsidRPr="00B25BAB">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000836DF">
        <w:rPr>
          <w:rFonts w:ascii="Times New Roman" w:hAnsi="Times New Roman" w:cs="Times New Roman"/>
          <w:sz w:val="28"/>
          <w:szCs w:val="28"/>
        </w:rPr>
        <w:t>В 1961 г.</w:t>
      </w:r>
      <w:r w:rsidRPr="00B25BAB">
        <w:rPr>
          <w:rFonts w:ascii="Times New Roman" w:hAnsi="Times New Roman" w:cs="Times New Roman"/>
          <w:sz w:val="28"/>
          <w:szCs w:val="28"/>
        </w:rPr>
        <w:t xml:space="preserve"> был образован Бирючанский Сельский Совет народных депутатов. Старый Хутор в те годы было достаточно крупным селом – 169 хозяйств, жителей – 641.</w:t>
      </w:r>
    </w:p>
    <w:p w:rsidR="00B25BAB" w:rsidRDefault="00B25BAB" w:rsidP="00B25BAB">
      <w:pPr>
        <w:spacing w:after="0"/>
        <w:jc w:val="both"/>
        <w:rPr>
          <w:rFonts w:ascii="Times New Roman" w:hAnsi="Times New Roman" w:cs="Times New Roman"/>
          <w:sz w:val="28"/>
          <w:szCs w:val="28"/>
          <w:lang w:val="ru-RU"/>
        </w:rPr>
      </w:pPr>
      <w:r w:rsidRPr="00B25BAB">
        <w:rPr>
          <w:rFonts w:ascii="Times New Roman" w:hAnsi="Times New Roman" w:cs="Times New Roman"/>
          <w:sz w:val="28"/>
          <w:szCs w:val="28"/>
        </w:rPr>
        <w:t xml:space="preserve">     Несмотря на такие тяжёлые услови</w:t>
      </w:r>
      <w:r w:rsidR="000836DF">
        <w:rPr>
          <w:rFonts w:ascii="Times New Roman" w:hAnsi="Times New Roman" w:cs="Times New Roman"/>
          <w:sz w:val="28"/>
          <w:szCs w:val="28"/>
        </w:rPr>
        <w:t>я послевоенных лет,  к 1965 г.</w:t>
      </w:r>
      <w:r w:rsidRPr="00B25BAB">
        <w:rPr>
          <w:rFonts w:ascii="Times New Roman" w:hAnsi="Times New Roman" w:cs="Times New Roman"/>
          <w:sz w:val="28"/>
          <w:szCs w:val="28"/>
        </w:rPr>
        <w:t xml:space="preserve"> на территории сельского Совета были построены животноводческие фермы, школы, клубы, медпункты. Так</w:t>
      </w:r>
      <w:r w:rsidR="000836DF">
        <w:rPr>
          <w:rFonts w:ascii="Times New Roman" w:hAnsi="Times New Roman" w:cs="Times New Roman"/>
          <w:sz w:val="28"/>
          <w:szCs w:val="28"/>
        </w:rPr>
        <w:t xml:space="preserve"> в селе Старый Хутор в 1964 г.</w:t>
      </w:r>
      <w:r w:rsidRPr="00B25BAB">
        <w:rPr>
          <w:rFonts w:ascii="Times New Roman" w:hAnsi="Times New Roman" w:cs="Times New Roman"/>
          <w:sz w:val="28"/>
          <w:szCs w:val="28"/>
        </w:rPr>
        <w:t xml:space="preserve"> была сдана в эксплуат</w:t>
      </w:r>
      <w:r w:rsidR="000836DF">
        <w:rPr>
          <w:rFonts w:ascii="Times New Roman" w:hAnsi="Times New Roman" w:cs="Times New Roman"/>
          <w:sz w:val="28"/>
          <w:szCs w:val="28"/>
        </w:rPr>
        <w:t>ацию 8-летняя школа. В 1966 г.</w:t>
      </w:r>
      <w:r w:rsidRPr="00B25BAB">
        <w:rPr>
          <w:rFonts w:ascii="Times New Roman" w:hAnsi="Times New Roman" w:cs="Times New Roman"/>
          <w:sz w:val="28"/>
          <w:szCs w:val="28"/>
        </w:rPr>
        <w:t xml:space="preserve"> построены Старохуторской сельский клуб и здание конторы, где разместились отделение связи и сберегательная касса.   Много можно привести примеров, свидетельствующих о развитии  нашего села,  его летопись пишется и по сей день. Но события, связанные с  Отечественной войной, навсегда останутся в памяти жителей Старого Хутора.</w:t>
      </w:r>
    </w:p>
    <w:p w:rsidR="00B25BAB" w:rsidRDefault="00B25BAB" w:rsidP="00B25BAB">
      <w:pPr>
        <w:spacing w:after="0"/>
        <w:jc w:val="both"/>
        <w:rPr>
          <w:rFonts w:ascii="Times New Roman" w:hAnsi="Times New Roman" w:cs="Times New Roman"/>
          <w:sz w:val="28"/>
          <w:szCs w:val="28"/>
          <w:lang w:val="ru-RU"/>
        </w:rPr>
      </w:pPr>
    </w:p>
    <w:p w:rsidR="00B25BAB" w:rsidRDefault="00B25BAB" w:rsidP="00B25BAB">
      <w:pPr>
        <w:spacing w:after="0"/>
        <w:jc w:val="center"/>
        <w:rPr>
          <w:rFonts w:ascii="Times New Roman" w:hAnsi="Times New Roman" w:cs="Times New Roman"/>
          <w:b/>
          <w:sz w:val="28"/>
          <w:szCs w:val="28"/>
          <w:lang w:val="ru-RU"/>
        </w:rPr>
      </w:pPr>
      <w:r w:rsidRPr="00B25BAB">
        <w:rPr>
          <w:rFonts w:ascii="Times New Roman" w:hAnsi="Times New Roman" w:cs="Times New Roman"/>
          <w:b/>
          <w:sz w:val="28"/>
          <w:szCs w:val="28"/>
          <w:lang w:val="ru-RU"/>
        </w:rPr>
        <w:t>Список использованной литературы и источников</w:t>
      </w:r>
    </w:p>
    <w:p w:rsidR="009D7AD7" w:rsidRPr="00F851CB" w:rsidRDefault="009D7AD7" w:rsidP="009D7AD7">
      <w:pPr>
        <w:pStyle w:val="a8"/>
        <w:numPr>
          <w:ilvl w:val="0"/>
          <w:numId w:val="24"/>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 xml:space="preserve">Овчинников В.В. Валуйки и Валуйский район. Белгород, 2013.  </w:t>
      </w:r>
    </w:p>
    <w:p w:rsidR="009D7AD7" w:rsidRPr="00F851CB" w:rsidRDefault="009D7AD7" w:rsidP="009D7AD7">
      <w:pPr>
        <w:pStyle w:val="a8"/>
        <w:numPr>
          <w:ilvl w:val="0"/>
          <w:numId w:val="24"/>
        </w:numPr>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 xml:space="preserve">Карагодин М.И., Савина Н.В. Среднее Поосколье. Исторический  </w:t>
      </w:r>
    </w:p>
    <w:p w:rsidR="009D7AD7" w:rsidRPr="00F851CB" w:rsidRDefault="009D7AD7" w:rsidP="009D7AD7">
      <w:pPr>
        <w:pStyle w:val="a8"/>
        <w:spacing w:after="0"/>
        <w:jc w:val="both"/>
        <w:rPr>
          <w:rFonts w:ascii="Times New Roman" w:hAnsi="Times New Roman" w:cs="Times New Roman"/>
          <w:color w:val="000000" w:themeColor="text1"/>
          <w:sz w:val="28"/>
          <w:szCs w:val="28"/>
        </w:rPr>
      </w:pPr>
      <w:r w:rsidRPr="00F851CB">
        <w:rPr>
          <w:rFonts w:ascii="Times New Roman" w:hAnsi="Times New Roman" w:cs="Times New Roman"/>
          <w:color w:val="000000" w:themeColor="text1"/>
          <w:sz w:val="28"/>
          <w:szCs w:val="28"/>
        </w:rPr>
        <w:t xml:space="preserve">перекресток. т.2. Белгород. 2008.  </w:t>
      </w:r>
    </w:p>
    <w:p w:rsidR="009D7AD7" w:rsidRPr="00F851CB" w:rsidRDefault="00B25BAB" w:rsidP="009D7AD7">
      <w:pPr>
        <w:pStyle w:val="a8"/>
        <w:numPr>
          <w:ilvl w:val="0"/>
          <w:numId w:val="24"/>
        </w:numPr>
        <w:spacing w:after="0"/>
        <w:jc w:val="both"/>
        <w:rPr>
          <w:rFonts w:ascii="Times New Roman" w:hAnsi="Times New Roman" w:cs="Times New Roman"/>
          <w:color w:val="000000" w:themeColor="text1"/>
          <w:sz w:val="28"/>
          <w:szCs w:val="28"/>
        </w:rPr>
      </w:pPr>
      <w:r w:rsidRPr="00B25BAB">
        <w:rPr>
          <w:rFonts w:ascii="Times New Roman" w:hAnsi="Times New Roman" w:cs="Times New Roman"/>
          <w:sz w:val="28"/>
          <w:szCs w:val="28"/>
        </w:rPr>
        <w:t xml:space="preserve"> </w:t>
      </w:r>
      <w:r w:rsidR="009D7AD7" w:rsidRPr="00F851CB">
        <w:rPr>
          <w:rFonts w:ascii="Times New Roman" w:hAnsi="Times New Roman" w:cs="Times New Roman"/>
          <w:color w:val="000000" w:themeColor="text1"/>
          <w:sz w:val="28"/>
          <w:szCs w:val="28"/>
        </w:rPr>
        <w:t xml:space="preserve">Щербаченко В.И. Валуйский биографический словарь. Белгород, 2002. </w:t>
      </w:r>
    </w:p>
    <w:p w:rsidR="00337369" w:rsidRDefault="009D7AD7" w:rsidP="00B25BAB">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337369" w:rsidRDefault="00337369" w:rsidP="00B25BAB">
      <w:pPr>
        <w:spacing w:after="0"/>
        <w:jc w:val="both"/>
        <w:rPr>
          <w:rFonts w:ascii="Times New Roman" w:hAnsi="Times New Roman" w:cs="Times New Roman"/>
          <w:sz w:val="28"/>
          <w:szCs w:val="28"/>
          <w:lang w:val="ru-RU"/>
        </w:rPr>
      </w:pPr>
    </w:p>
    <w:p w:rsidR="00337369" w:rsidRPr="00964833" w:rsidRDefault="00337369" w:rsidP="00337369">
      <w:pPr>
        <w:spacing w:after="0" w:line="240" w:lineRule="auto"/>
        <w:ind w:firstLine="708"/>
        <w:jc w:val="center"/>
        <w:rPr>
          <w:rFonts w:ascii="Times New Roman" w:hAnsi="Times New Roman" w:cs="Times New Roman"/>
          <w:b/>
          <w:sz w:val="36"/>
          <w:szCs w:val="36"/>
        </w:rPr>
      </w:pPr>
      <w:r w:rsidRPr="00964833">
        <w:rPr>
          <w:rFonts w:ascii="Times New Roman" w:hAnsi="Times New Roman" w:cs="Times New Roman"/>
          <w:b/>
          <w:sz w:val="36"/>
          <w:szCs w:val="36"/>
        </w:rPr>
        <w:t xml:space="preserve">«Оккупация Вейделевского района </w:t>
      </w:r>
    </w:p>
    <w:p w:rsidR="00337369" w:rsidRPr="00964833" w:rsidRDefault="00337369" w:rsidP="00337369">
      <w:pPr>
        <w:spacing w:after="0" w:line="240" w:lineRule="auto"/>
        <w:ind w:firstLine="708"/>
        <w:jc w:val="center"/>
        <w:rPr>
          <w:rFonts w:ascii="Times New Roman" w:hAnsi="Times New Roman" w:cs="Times New Roman"/>
          <w:b/>
          <w:sz w:val="36"/>
          <w:szCs w:val="36"/>
        </w:rPr>
      </w:pPr>
      <w:r w:rsidRPr="00964833">
        <w:rPr>
          <w:rFonts w:ascii="Times New Roman" w:hAnsi="Times New Roman" w:cs="Times New Roman"/>
          <w:b/>
          <w:sz w:val="36"/>
          <w:szCs w:val="36"/>
        </w:rPr>
        <w:t>в годы Великой Отечественной войны»</w:t>
      </w:r>
    </w:p>
    <w:p w:rsidR="00337369" w:rsidRDefault="00337369" w:rsidP="00337369">
      <w:pPr>
        <w:spacing w:after="0"/>
        <w:ind w:firstLine="708"/>
        <w:jc w:val="center"/>
        <w:rPr>
          <w:b/>
          <w:sz w:val="36"/>
          <w:szCs w:val="36"/>
        </w:rPr>
      </w:pPr>
    </w:p>
    <w:p w:rsidR="00337369" w:rsidRPr="00B2795F" w:rsidRDefault="000836DF" w:rsidP="00337369">
      <w:pPr>
        <w:spacing w:after="0" w:line="240" w:lineRule="auto"/>
        <w:jc w:val="right"/>
        <w:rPr>
          <w:rFonts w:ascii="Times New Roman" w:hAnsi="Times New Roman" w:cs="Times New Roman"/>
          <w:b/>
          <w:i/>
          <w:color w:val="FF0000"/>
          <w:sz w:val="28"/>
          <w:szCs w:val="28"/>
        </w:rPr>
      </w:pPr>
      <w:r w:rsidRPr="000836DF">
        <w:rPr>
          <w:rFonts w:ascii="Times New Roman" w:hAnsi="Times New Roman" w:cs="Times New Roman"/>
          <w:b/>
          <w:i/>
          <w:sz w:val="28"/>
          <w:szCs w:val="28"/>
        </w:rPr>
        <w:t>Кублик На</w:t>
      </w:r>
      <w:r w:rsidRPr="000836DF">
        <w:rPr>
          <w:rFonts w:ascii="Times New Roman" w:hAnsi="Times New Roman" w:cs="Times New Roman"/>
          <w:b/>
          <w:i/>
          <w:sz w:val="28"/>
          <w:szCs w:val="28"/>
          <w:lang w:val="ru-RU"/>
        </w:rPr>
        <w:t>талья Владимировна</w:t>
      </w:r>
      <w:r w:rsidR="00337369" w:rsidRPr="000836DF">
        <w:rPr>
          <w:rFonts w:ascii="Times New Roman" w:hAnsi="Times New Roman" w:cs="Times New Roman"/>
          <w:b/>
          <w:i/>
          <w:sz w:val="28"/>
          <w:szCs w:val="28"/>
        </w:rPr>
        <w:t>.,</w:t>
      </w:r>
      <w:r w:rsidR="00337369" w:rsidRPr="00B2795F">
        <w:rPr>
          <w:rFonts w:ascii="Times New Roman" w:hAnsi="Times New Roman" w:cs="Times New Roman"/>
          <w:b/>
          <w:i/>
          <w:color w:val="FF0000"/>
          <w:sz w:val="28"/>
          <w:szCs w:val="28"/>
        </w:rPr>
        <w:t xml:space="preserve"> </w:t>
      </w:r>
    </w:p>
    <w:p w:rsidR="00337369" w:rsidRPr="00B2795F" w:rsidRDefault="00337369" w:rsidP="00337369">
      <w:pPr>
        <w:spacing w:after="0" w:line="240" w:lineRule="auto"/>
        <w:jc w:val="right"/>
        <w:rPr>
          <w:rFonts w:ascii="Times New Roman" w:hAnsi="Times New Roman" w:cs="Times New Roman"/>
          <w:i/>
          <w:sz w:val="28"/>
          <w:szCs w:val="28"/>
        </w:rPr>
      </w:pPr>
      <w:r w:rsidRPr="00B2795F">
        <w:rPr>
          <w:rFonts w:ascii="Times New Roman" w:hAnsi="Times New Roman" w:cs="Times New Roman"/>
          <w:i/>
          <w:sz w:val="28"/>
          <w:szCs w:val="28"/>
        </w:rPr>
        <w:t xml:space="preserve">старший научный сотрудник, </w:t>
      </w:r>
    </w:p>
    <w:p w:rsidR="00337369" w:rsidRPr="00B2795F" w:rsidRDefault="00337369" w:rsidP="00337369">
      <w:pPr>
        <w:spacing w:after="0" w:line="240" w:lineRule="auto"/>
        <w:ind w:firstLine="708"/>
        <w:jc w:val="right"/>
        <w:rPr>
          <w:rFonts w:ascii="Times New Roman" w:hAnsi="Times New Roman" w:cs="Times New Roman"/>
          <w:b/>
          <w:i/>
          <w:sz w:val="28"/>
          <w:szCs w:val="28"/>
        </w:rPr>
      </w:pPr>
      <w:r w:rsidRPr="00B2795F">
        <w:rPr>
          <w:rFonts w:ascii="Times New Roman" w:hAnsi="Times New Roman" w:cs="Times New Roman"/>
          <w:i/>
          <w:sz w:val="28"/>
          <w:szCs w:val="28"/>
        </w:rPr>
        <w:t>МКУ «Вейделевский краеведческий музей»</w:t>
      </w:r>
    </w:p>
    <w:p w:rsidR="00337369" w:rsidRPr="00337369" w:rsidRDefault="00337369" w:rsidP="00337369">
      <w:pPr>
        <w:spacing w:after="0"/>
        <w:ind w:firstLine="708"/>
        <w:jc w:val="center"/>
        <w:rPr>
          <w:rFonts w:ascii="Times New Roman" w:hAnsi="Times New Roman" w:cs="Times New Roman"/>
          <w:b/>
          <w:sz w:val="28"/>
          <w:szCs w:val="28"/>
        </w:rPr>
      </w:pPr>
    </w:p>
    <w:p w:rsidR="00337369" w:rsidRPr="00337369" w:rsidRDefault="00337369"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337369">
        <w:rPr>
          <w:rFonts w:ascii="Times New Roman" w:hAnsi="Times New Roman" w:cs="Times New Roman"/>
          <w:sz w:val="28"/>
          <w:szCs w:val="28"/>
        </w:rPr>
        <w:t>Великая Оте</w:t>
      </w:r>
      <w:r w:rsidR="000836DF">
        <w:rPr>
          <w:rFonts w:ascii="Times New Roman" w:hAnsi="Times New Roman" w:cs="Times New Roman"/>
          <w:sz w:val="28"/>
          <w:szCs w:val="28"/>
        </w:rPr>
        <w:t>чественная война 1941-1945 гг.</w:t>
      </w:r>
      <w:r w:rsidRPr="00337369">
        <w:rPr>
          <w:rFonts w:ascii="Times New Roman" w:hAnsi="Times New Roman" w:cs="Times New Roman"/>
          <w:sz w:val="28"/>
          <w:szCs w:val="28"/>
        </w:rPr>
        <w:t xml:space="preserve"> потребовала от общества безоглядного мужества, готовности сплотиться ради победы, и сверхчеловеческого напряжения сил. Фашизм явил миру чудовищные преступления против человечности. Варварский план тотального истребления народов Восточной Европы и, прежде всего, народов СССР был изложен в </w:t>
      </w:r>
      <w:r w:rsidRPr="00337369">
        <w:rPr>
          <w:rFonts w:ascii="Times New Roman" w:hAnsi="Times New Roman" w:cs="Times New Roman"/>
          <w:sz w:val="28"/>
          <w:szCs w:val="28"/>
        </w:rPr>
        <w:lastRenderedPageBreak/>
        <w:t>гитлеровском плане «Ост». Поэтому с самого начала войны немецко-фашистские оккупационные власти стали использовать экономику, природные богатства и трудовые ресурсы оккупированных территорий СССР для укрепления военно-экономического потенциала фашистской Германии.</w:t>
      </w:r>
    </w:p>
    <w:p w:rsidR="00337369" w:rsidRPr="00337369" w:rsidRDefault="00337369"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0836DF">
        <w:rPr>
          <w:rFonts w:ascii="Times New Roman" w:hAnsi="Times New Roman" w:cs="Times New Roman"/>
          <w:sz w:val="28"/>
          <w:szCs w:val="28"/>
        </w:rPr>
        <w:t>24 октября 1941 г.</w:t>
      </w:r>
      <w:r w:rsidRPr="00337369">
        <w:rPr>
          <w:rFonts w:ascii="Times New Roman" w:hAnsi="Times New Roman" w:cs="Times New Roman"/>
          <w:sz w:val="28"/>
          <w:szCs w:val="28"/>
        </w:rPr>
        <w:t xml:space="preserve"> немцы заняли Белгород, затем – Харьков, Волчанск и вплотную подошли к Купянску, нависла угроза оккупации. Началась эвакуация Вейделевского района. За Дон гнали многочисленные стада скота, все ценное, что можно было взять, увезли, а что нельзя – спрятали или уничтожили, чтобы не досталось врагу. Осталось много необмолоченных скирд ржи и пшеницы. Их не стали сжигать, надеялись успеть сделать это в последний момент. Уехали за Дон райком, райисполком, госбанк и другие учреждения и предприятия. Перестали работать клубы, магазины, больница, почта.</w:t>
      </w:r>
    </w:p>
    <w:p w:rsidR="00337369" w:rsidRPr="00337369" w:rsidRDefault="00337369"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0836DF">
        <w:rPr>
          <w:rFonts w:ascii="Times New Roman" w:hAnsi="Times New Roman" w:cs="Times New Roman"/>
          <w:sz w:val="28"/>
          <w:szCs w:val="28"/>
        </w:rPr>
        <w:t>7 июля 1942 г.</w:t>
      </w:r>
      <w:r w:rsidRPr="00337369">
        <w:rPr>
          <w:rFonts w:ascii="Times New Roman" w:hAnsi="Times New Roman" w:cs="Times New Roman"/>
          <w:sz w:val="28"/>
          <w:szCs w:val="28"/>
        </w:rPr>
        <w:t xml:space="preserve"> был оккупирован Вейделевский район. Согласно архивным данным, три сельских совета Вейделевского района были оккупированы немецко-фашистскими захватчиками вечером 7 июля: Брянско-липяговский, Клименковский и Николаевский. Остальные сельские советы – 8 июля 1943 года (Вейделевский, Ровновский, Банкинский, Белоколодезский, Волчанский, Олейниковский, Больше-липяговской, Закутчанский) .</w:t>
      </w:r>
    </w:p>
    <w:p w:rsidR="00337369" w:rsidRPr="00337369" w:rsidRDefault="00337369"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337369">
        <w:rPr>
          <w:rFonts w:ascii="Times New Roman" w:hAnsi="Times New Roman" w:cs="Times New Roman"/>
          <w:sz w:val="28"/>
          <w:szCs w:val="28"/>
        </w:rPr>
        <w:t xml:space="preserve">Обстановка в районе прослеживается в отчетном докладе об эвакуации Вейделевского района первого секретаря райкома ВПК(б) Тихона Андриановича Ивченко от 13. 07. 1942 г.: «По согласованию с 38 и 28 армией Вейделевскому району непосредственно опасность угрожала со стороны Уразово и Валуек. Это означало скорое приближение немцев. Райкомом было принято решение 1 июля приступить к эвакуации Белого Плеса, Брянских Липягов, Больших Липягов, Вейделевки, Клименок, двух отделений совхоза Викторополь и Опытного поля. Мы находились в 30 км от фронта, и нам угрожала явная опасность. Второго июля во все эти села были посланы люди из партийного актива и им были вручены инструкции  по эвакуации. Уже к 3 июля были подняты колхозы в Брянских Липягах, Больших Липягах, Вейделевке и Клименках, в остальных колхозах велась подготовительная работа. 4 июля в два часа дня была получена сводка из облисполкома о полной эвакуации Вейделевского района. </w:t>
      </w:r>
    </w:p>
    <w:p w:rsidR="00C915CD" w:rsidRDefault="00337369" w:rsidP="00C915CD">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37369">
        <w:rPr>
          <w:rFonts w:ascii="Times New Roman" w:hAnsi="Times New Roman" w:cs="Times New Roman"/>
          <w:sz w:val="28"/>
          <w:szCs w:val="28"/>
        </w:rPr>
        <w:t xml:space="preserve">В течение 5-7 июля скот, трактора и другие ценности района были вывезены по маршруту: Ладомировка, Ольховатка, Павловск и Воробьевка. Поднято и направлено по маршруту в глубинные районы области 283 трактора, которые были обеспечены горючим на 50 км. Запасом продуктов трактористы снабжены на 2 месяца. Крупного рогатого скота эвакуировано 280 голов, овец -235, лошадей – 2730, свиней не угоняли, а забивали на мясо, часть были сданы в Красную Армию, а часть забраны на питание по пути следования. Птица была </w:t>
      </w:r>
      <w:r w:rsidRPr="00337369">
        <w:rPr>
          <w:rFonts w:ascii="Times New Roman" w:hAnsi="Times New Roman" w:cs="Times New Roman"/>
          <w:sz w:val="28"/>
          <w:szCs w:val="28"/>
        </w:rPr>
        <w:lastRenderedPageBreak/>
        <w:t>забита, мед был откачан. Из личного подсобного хозяйства часть скота была забрана, а часть уничтожена. Для сопровождения скота и ценностей были выделены ответственные лица. Все, что было эвакуировано из Вейделевского района дошло до Михайловского района, а далее путь был отрезан немцами, прорвавшимися через Ладомировку, Ольховатку и Россошь. Мельница, расположенная в районе, по договоренности с саперным батальоном, была заминирована.</w:t>
      </w:r>
    </w:p>
    <w:p w:rsidR="00337369" w:rsidRPr="00337369" w:rsidRDefault="00C915CD" w:rsidP="00C915C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На территории района было сформировано два партизанских отряда: первый состоял из 41 человека, из оружия имелось 40 винтовок 125 патронов на каждую винтовку 120 мин, 120 бомб, о втором партизанском отряде никаких сведений не прослеживается.</w:t>
      </w:r>
    </w:p>
    <w:p w:rsidR="00337369" w:rsidRPr="00337369" w:rsidRDefault="00C915CD" w:rsidP="00C915C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В начале июля из Вейделевского района было призвано 383 человека военнообязанных 1925 года рождения. Партийные документы были направлены в Борисоглебск со вторым секретарем райкома ВКП(б) Александром Сергеевичем Панченко. Печать находится при мне»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Оккупировав Вейделевский район, немцы установили «режим кровавого террора». Территория нашего района входила в зону, где действовали военные власти немцев без гражданского управления. Поэтому, главным их наставлением была инструкция Гитлера солдатам и офицерам вермахта, где говорилось следующее: «убивай русского, советского, не останавливайся, если перед тобой старик или женщина, девочка или мальчик, - убивай, этим ты спасёшь от гибели себя, обеспечишь будущее своей семьи и прославишься на века». </w:t>
      </w:r>
      <w:r w:rsidR="00337369" w:rsidRPr="00337369">
        <w:rPr>
          <w:rFonts w:ascii="Times New Roman" w:hAnsi="Times New Roman" w:cs="Times New Roman"/>
          <w:sz w:val="28"/>
          <w:szCs w:val="28"/>
        </w:rPr>
        <w:tab/>
        <w:t>Множество  воспоминаний можно привести в пример из жизни нашего края в период оккупации. Интересны воспоминания жителей района о взаимоотношениях немецких и итальянских солдат в период оккупации. Халтурин Прокофий Трофимович проживавший в селе Вейделевка вспоми</w:t>
      </w:r>
      <w:r w:rsidR="000836DF">
        <w:rPr>
          <w:rFonts w:ascii="Times New Roman" w:hAnsi="Times New Roman" w:cs="Times New Roman"/>
          <w:sz w:val="28"/>
          <w:szCs w:val="28"/>
        </w:rPr>
        <w:t>нает: «В ноябре месяце 1942 г.</w:t>
      </w:r>
      <w:r w:rsidR="00337369" w:rsidRPr="00337369">
        <w:rPr>
          <w:rFonts w:ascii="Times New Roman" w:hAnsi="Times New Roman" w:cs="Times New Roman"/>
          <w:sz w:val="28"/>
          <w:szCs w:val="28"/>
        </w:rPr>
        <w:t xml:space="preserve"> у меня на квартире стояли пять итальянских солдат, они находились в В</w:t>
      </w:r>
      <w:r w:rsidR="000836DF">
        <w:rPr>
          <w:rFonts w:ascii="Times New Roman" w:hAnsi="Times New Roman" w:cs="Times New Roman"/>
          <w:sz w:val="28"/>
          <w:szCs w:val="28"/>
        </w:rPr>
        <w:t>ейделевке до 17 января 1943 г</w:t>
      </w:r>
      <w:r w:rsidR="00337369" w:rsidRPr="00337369">
        <w:rPr>
          <w:rFonts w:ascii="Times New Roman" w:hAnsi="Times New Roman" w:cs="Times New Roman"/>
          <w:sz w:val="28"/>
          <w:szCs w:val="28"/>
        </w:rPr>
        <w:t xml:space="preserve">. Итальянские солдаты жаловались на свое плохое положение. Они были плохо одеты и получали плохое питание, а поэтому воровали у местного населения. </w:t>
      </w:r>
    </w:p>
    <w:p w:rsidR="00337369" w:rsidRPr="00337369" w:rsidRDefault="00C915CD" w:rsidP="00C915C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Некоторые итальянские солдаты с озлоблением относились к войне, что теперь им приходится проливать кровь за ненавистных немцев. Итальянские солдаты жаловались, что немцы забирали у них даже то продовольствие, которые высылается им из Италии. Кроме того они получали письма из дома, где им писали родные из Италии, что немцы забирают у итальянского населения скот и продовольствие. </w:t>
      </w:r>
    </w:p>
    <w:p w:rsidR="00337369" w:rsidRPr="00337369" w:rsidRDefault="00C915CD" w:rsidP="00C915C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Немцы относились к итальянским солдатам свысока, трактовали их как некультурный народ. Итальянские солдаты чувствовали себя порабощенными немцами и мечтали сдаться в плен к русским. Они обсуждали зверства немцев, </w:t>
      </w:r>
      <w:r w:rsidR="00337369" w:rsidRPr="00337369">
        <w:rPr>
          <w:rFonts w:ascii="Times New Roman" w:hAnsi="Times New Roman" w:cs="Times New Roman"/>
          <w:sz w:val="28"/>
          <w:szCs w:val="28"/>
        </w:rPr>
        <w:lastRenderedPageBreak/>
        <w:t xml:space="preserve">которые везде устанавливали виселицы и казнили многих мирных советских граждан и военнопленных».  </w:t>
      </w:r>
    </w:p>
    <w:p w:rsidR="00337369" w:rsidRPr="00337369" w:rsidRDefault="00C915CD" w:rsidP="00C915C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В памяти Мащенко Владимира Николаевича, жителя села Вейделевка, остался такой момент: «С нояб</w:t>
      </w:r>
      <w:r w:rsidR="000836DF">
        <w:rPr>
          <w:rFonts w:ascii="Times New Roman" w:hAnsi="Times New Roman" w:cs="Times New Roman"/>
          <w:sz w:val="28"/>
          <w:szCs w:val="28"/>
        </w:rPr>
        <w:t>ря месяца до 17 января 1943 г.</w:t>
      </w:r>
      <w:r w:rsidR="00337369" w:rsidRPr="00337369">
        <w:rPr>
          <w:rFonts w:ascii="Times New Roman" w:hAnsi="Times New Roman" w:cs="Times New Roman"/>
          <w:sz w:val="28"/>
          <w:szCs w:val="28"/>
        </w:rPr>
        <w:t xml:space="preserve"> в моем доме находился немецкий продовольственный склад, а затем итальянский. Когда вместе сходились немцы и итальянцы, то между ними происходили часто ссоры из-за питания. Итальянцы питались настолько плохо, что ели лягушек, кошек, воробьев, а также сырые тыквы и свеклу, которые они воровали у населения. Итальянцы были очень обозлены против немцев, ругали Гитлера и Муссолини, которые погнали итальянцев воевать в Россию. Итальянцы были очень плохо одеты и сильно страдали от холода. Часто они выражали свое недовольство немцами, в беседах с населением итальянцы постоянно говорили, что немец не хорош. Вражда между ними так велика, что даже офицеры избегали встречи друг с другом и никогда не ходили по одной улице. Часто можно было видеть, как итальянцы ломали заборы и постройки у населения, а когда спрашивали зачем они это делают, ответ был один - немцы не дают топлива. Несмотря на то, что итальянцы были плохо одеты, немецкое командование заставляло их дежурить на улицах села Вейделевка».</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Для захватчиков война - это способ наживы. Оккупированное население бесправно и уязвимо. Грабежами и разрушениями оккупанты нанесли огромный материальный ущерб  Вейделевскому району. В июне-августе 1943 года на территории района работали комиссии, оценивающие ситуацию в районе после освобождения. Весь ущерб и урон, нанесенный району в период оккупации, прослеживается в актах.</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В </w:t>
      </w:r>
      <w:r w:rsidR="0025364B">
        <w:rPr>
          <w:rFonts w:ascii="Times New Roman" w:hAnsi="Times New Roman" w:cs="Times New Roman"/>
          <w:sz w:val="28"/>
          <w:szCs w:val="28"/>
        </w:rPr>
        <w:t>акте ущерба от 30 июля 1943 г.</w:t>
      </w:r>
      <w:r w:rsidR="00337369" w:rsidRPr="00337369">
        <w:rPr>
          <w:rFonts w:ascii="Times New Roman" w:hAnsi="Times New Roman" w:cs="Times New Roman"/>
          <w:sz w:val="28"/>
          <w:szCs w:val="28"/>
        </w:rPr>
        <w:t xml:space="preserve"> Вейделевского Опытного поля записано «Мы, нижеподписавшиеся, директор Вейделевского Опытного поля Стеклянин Иван Васильевич, с участием представителей: от Викторопольского Поселкового Совета Депутатов Трудящихся – Шевченко Матрены Александровны, первичной организации ВЛКСМ – Пашиновой Марии Семеновны, научных сотрудников Опытного поля – агронома Рубина Георгия Александровича, профессиональной организации союза Работников Земельных Органов и машинотракторных станций – Кузьменко Ивана Яковлевича составили настоящий акт об ущербе, причиненном немецко-фашистскими захватчиками и их сообщниками хозяйству вейделевского Опытного поля, находящемуся в Воронежской области Вейделевского района.</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25364B">
        <w:rPr>
          <w:rFonts w:ascii="Times New Roman" w:hAnsi="Times New Roman" w:cs="Times New Roman"/>
          <w:sz w:val="28"/>
          <w:szCs w:val="28"/>
        </w:rPr>
        <w:t>С 5 по 12 июля 1942 г.</w:t>
      </w:r>
      <w:r w:rsidR="00337369" w:rsidRPr="00337369">
        <w:rPr>
          <w:rFonts w:ascii="Times New Roman" w:hAnsi="Times New Roman" w:cs="Times New Roman"/>
          <w:sz w:val="28"/>
          <w:szCs w:val="28"/>
        </w:rPr>
        <w:t xml:space="preserve"> учреждение Опытного поля с частью  населения находилось в эвакуации до окружения, где немецко-фашистскими  войсками было захвачено часть скота, лошади, уничтожены трактора, лабораторное </w:t>
      </w:r>
      <w:r w:rsidR="00337369" w:rsidRPr="00337369">
        <w:rPr>
          <w:rFonts w:ascii="Times New Roman" w:hAnsi="Times New Roman" w:cs="Times New Roman"/>
          <w:sz w:val="28"/>
          <w:szCs w:val="28"/>
        </w:rPr>
        <w:lastRenderedPageBreak/>
        <w:t>оборудование, касса, архив. Все бухгалтерские документы учета и отчетности  приведены в негодность.</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По приходу немцев в Вейделевский район, в течение всего лета на территории Опытного поля останавливались на привал отряды немецко-итальянских  войск разных рядов оружия от 200 до 1000 солдат. При постоях солдаты косили и травили посевы, забирали нужную им сбрую, другое имущество, скот, заводили в жилые здания лошадей, в жилых и хозяйственных зданиях ломали двери и окна на топливо, грабили население.</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По установлении в районе немецко-фашисткой ко</w:t>
      </w:r>
      <w:r w:rsidR="0025364B">
        <w:rPr>
          <w:rFonts w:ascii="Times New Roman" w:hAnsi="Times New Roman" w:cs="Times New Roman"/>
          <w:sz w:val="28"/>
          <w:szCs w:val="28"/>
        </w:rPr>
        <w:t>мендатуры до 18 января 1943 г.</w:t>
      </w:r>
      <w:r w:rsidR="00337369" w:rsidRPr="00337369">
        <w:rPr>
          <w:rFonts w:ascii="Times New Roman" w:hAnsi="Times New Roman" w:cs="Times New Roman"/>
          <w:sz w:val="28"/>
          <w:szCs w:val="28"/>
        </w:rPr>
        <w:t xml:space="preserve"> немцы распоряжались хозяйством, все трудоспособное  население привлекалось к полевым работам, переводили из одного хозяйства в другое  сельскохозяйственное орудие, вывозили намолоченное зерно и овощи.</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За время оккупации фашисты терроризировали население, устраивали облавы – в поисках партизан, брали жителей в районную комендатуру для допросов и пыток. При отступлении в январе солдаты-итальянцы забрали всех лошадей, сбруи и упряжь.</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Общий размер ущерба Опытного поля в денежном выражении составил  243621 рублей».</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В акте Кубраковской машино-тракторной станции Вейделевского района Воронежской области, подписанном директором – Таммистом Августом Ивановичем, главным бухгалтером – Кубрак Андреем Павловичем, старшим механиком - Рубежанским Иваном Егоровичем, шофером – Колесниковой Анной Трофимовной, представителем Банкинского сельского совета депутатов трудящихся Бондарь Марфой Ивановно</w:t>
      </w:r>
      <w:r w:rsidR="0025364B">
        <w:rPr>
          <w:rFonts w:ascii="Times New Roman" w:hAnsi="Times New Roman" w:cs="Times New Roman"/>
          <w:sz w:val="28"/>
          <w:szCs w:val="28"/>
        </w:rPr>
        <w:t>й, указано, что 6 июля 1942 г.</w:t>
      </w:r>
      <w:r w:rsidR="00337369" w:rsidRPr="00337369">
        <w:rPr>
          <w:rFonts w:ascii="Times New Roman" w:hAnsi="Times New Roman" w:cs="Times New Roman"/>
          <w:sz w:val="28"/>
          <w:szCs w:val="28"/>
        </w:rPr>
        <w:t xml:space="preserve"> немецкой армией здания и сооружения были подвергнуты воздушной бомбардировке, от чего произошло разрушение жилых, хозяйственных и производственных строений, тракторов, сельскохозяйственных машин, инвентаря. В период эвакуации по пути следования от бомбардировок эскадрилий немецких самолетов уничтожено более 60 тракторов, сельскохозяйственные машины и инвентарь. Оставшиеся на территории машины были уничтожены немцами. Посевы зерновых и кормовых культур были убраны немецкой комендатурой, возглавляемой комендантом Ритманом. Ущерб  в денежном выражении составил 89445 рублей».</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Стоимость уничтоженного, разрушенного, разграбленного и поврежденного имущества в Вейделевском отделении Государственного Банка составила 952258 рублей.  </w:t>
      </w:r>
      <w:r w:rsidR="00337369" w:rsidRPr="00337369">
        <w:rPr>
          <w:rStyle w:val="af2"/>
          <w:rFonts w:ascii="Times New Roman" w:hAnsi="Times New Roman" w:cs="Times New Roman"/>
          <w:sz w:val="28"/>
          <w:szCs w:val="28"/>
        </w:rPr>
        <w:t xml:space="preserve"> </w:t>
      </w:r>
      <w:r w:rsidR="00337369" w:rsidRPr="00337369">
        <w:rPr>
          <w:rFonts w:ascii="Times New Roman" w:hAnsi="Times New Roman" w:cs="Times New Roman"/>
          <w:sz w:val="28"/>
          <w:szCs w:val="28"/>
        </w:rPr>
        <w:t xml:space="preserve"> Вейделевского Районного Союза Потребительского общества – 998853 рубля, Военной прокуратуры – 125000 рублей. Вейделевского маслодельно-сыроватского завода – 47442 рубля, Вейделевского районного Отделения Караульного Комиссариата Внутренних Дел  - 76010 рублей, </w:t>
      </w:r>
      <w:r w:rsidR="00337369" w:rsidRPr="00337369">
        <w:rPr>
          <w:rFonts w:ascii="Times New Roman" w:hAnsi="Times New Roman" w:cs="Times New Roman"/>
          <w:sz w:val="28"/>
          <w:szCs w:val="28"/>
        </w:rPr>
        <w:lastRenderedPageBreak/>
        <w:t xml:space="preserve">зернового хозяйства «Викторополь» - 4070718 рублей,  кооперативной промышленной артели «Обувщик»- 50260 рублей, Вейделевской районной конторы заготовки скота – 40497 рублей, Вейделевской конторы связи – 106151 рублей.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У каждого человека возникала лишь одна мысль – бороться. И каждый боролся как мог, из последних сил. Кто-то растил детей, кто-то копал оковы, кто-то растил хлеб на полях, а кто-то вдали от дома погибал за свою родину.</w:t>
      </w:r>
    </w:p>
    <w:p w:rsidR="00337369" w:rsidRPr="00337369" w:rsidRDefault="00337369" w:rsidP="00337369">
      <w:pPr>
        <w:spacing w:after="0"/>
        <w:jc w:val="both"/>
        <w:rPr>
          <w:rFonts w:ascii="Times New Roman" w:hAnsi="Times New Roman" w:cs="Times New Roman"/>
          <w:sz w:val="28"/>
          <w:szCs w:val="28"/>
        </w:rPr>
      </w:pPr>
      <w:r w:rsidRPr="00337369">
        <w:rPr>
          <w:rFonts w:ascii="Times New Roman" w:hAnsi="Times New Roman" w:cs="Times New Roman"/>
          <w:sz w:val="28"/>
          <w:szCs w:val="28"/>
        </w:rPr>
        <w:t>Боролись за свою родину и молодые ребята. В селе Кубраки была создана подпольная организация из молодых ребят, которым было лишь по 20 лет.</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В фондах Вейделевского краеведческого музея бережно хранится копия письма участника подпольной организации Николая Пантелеевича Колесникова, где описывается вся деятельность организации. Вот что пишет Николай Пантелеевич: «Подпольщики собирали оружие, оставшееся после боев, распространяли листовки и сводки Совинфорбюро, к ним примкнули отдельные советские солдаты. Стали происходить нападения на немецкие патрули…Ночью был убит немецкий офицер. Фашисты забеспокоились, был вывешен приказ о запрете любых собраний, даже посиделок в избах. Но листовки появлялись каждую ночь. Но видно, мы потеряли осмотрительность и нас схватили. Каждую ночь с 20.00 до 6.00 часа проводились допросы, затем начиналось избиение: били до того, пока человек не терял сознание, били сапогами, рукоятками, били и зверели. В январе в субботу нас повезли на расстрел. Приказали раздеться до нижнего белья. Я хотел подойти к брату, чтобы умереть вместе, но один из немцев ударил меня прикладом в грудь, я упал в окоп. Пока выбирался, застучали автоматные очереди, и мои товарищи погибли…». Всего один день не дожили юные подпольщики до освобождения района. </w:t>
      </w:r>
    </w:p>
    <w:p w:rsidR="00337369" w:rsidRPr="00337369" w:rsidRDefault="00C915CD" w:rsidP="00C915C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Шесть месяцев немцы хозяйничали на нашей территории. Война прокатилась страшным огненным валом по нашей земле, после которого в районе не было ни одного населенного пункта, не ощутившего на себе зверство фашистских захватчиков. Жители района за это время сполна испытали все ужасы «нового порядка». В дни оккупации Вейделевского района, по данным управления Федеральной службы безопасности России по Белгородской области, число жертв фашистского террора насчитывало  146 человек. </w:t>
      </w:r>
    </w:p>
    <w:p w:rsidR="00337369" w:rsidRPr="00337369" w:rsidRDefault="00C915CD" w:rsidP="00C915C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Но никакие трудности оккупации: ни голод, ни холод, ни опасности, подстерегавшие на каждом шагу, не смогли сломить непоколебимую волю наших односельчан к победе, независимости.</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В ходе Острогожско-Россошанской операции, начавшейся 13 января 1</w:t>
      </w:r>
      <w:r w:rsidR="0025364B">
        <w:rPr>
          <w:rFonts w:ascii="Times New Roman" w:hAnsi="Times New Roman" w:cs="Times New Roman"/>
          <w:sz w:val="28"/>
          <w:szCs w:val="28"/>
        </w:rPr>
        <w:t>943 г.</w:t>
      </w:r>
      <w:r w:rsidR="00337369" w:rsidRPr="00337369">
        <w:rPr>
          <w:rFonts w:ascii="Times New Roman" w:hAnsi="Times New Roman" w:cs="Times New Roman"/>
          <w:sz w:val="28"/>
          <w:szCs w:val="28"/>
        </w:rPr>
        <w:t xml:space="preserve">, все села и хутора Вейделевской земли были освобождены от шестимесячной оккупации немецко-фашистких захватчиков.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00337369" w:rsidRPr="00337369">
        <w:rPr>
          <w:rFonts w:ascii="Times New Roman" w:hAnsi="Times New Roman" w:cs="Times New Roman"/>
          <w:sz w:val="28"/>
          <w:szCs w:val="28"/>
        </w:rPr>
        <w:t xml:space="preserve">Освобождали наш край 7-й кавалерийский корпус, под руководством генерал-майора Сергея Владимировича Соколова, и 201-я танковая бригада, под руководством генерал-майора Ивана Афиногеновича Таранова. </w:t>
      </w:r>
    </w:p>
    <w:p w:rsidR="00337369" w:rsidRPr="00337369" w:rsidRDefault="00337369" w:rsidP="00337369">
      <w:pPr>
        <w:spacing w:after="0"/>
        <w:jc w:val="both"/>
        <w:rPr>
          <w:rFonts w:ascii="Times New Roman" w:hAnsi="Times New Roman" w:cs="Times New Roman"/>
          <w:sz w:val="28"/>
          <w:szCs w:val="28"/>
        </w:rPr>
      </w:pPr>
      <w:r w:rsidRPr="00337369">
        <w:rPr>
          <w:rFonts w:ascii="Times New Roman" w:hAnsi="Times New Roman" w:cs="Times New Roman"/>
          <w:sz w:val="28"/>
          <w:szCs w:val="28"/>
        </w:rPr>
        <w:tab/>
        <w:t>Уникальные документы (журналы боевых действий, краткие отчеты, боевые донесения и распоряжения) по истории освобождения Вейделевского района</w:t>
      </w:r>
      <w:r w:rsidR="0025364B">
        <w:rPr>
          <w:rFonts w:ascii="Times New Roman" w:hAnsi="Times New Roman" w:cs="Times New Roman"/>
          <w:sz w:val="28"/>
          <w:szCs w:val="28"/>
        </w:rPr>
        <w:t xml:space="preserve"> были найдены в апреле 2016 г.</w:t>
      </w:r>
      <w:r w:rsidRPr="00337369">
        <w:rPr>
          <w:rFonts w:ascii="Times New Roman" w:hAnsi="Times New Roman" w:cs="Times New Roman"/>
          <w:sz w:val="28"/>
          <w:szCs w:val="28"/>
        </w:rPr>
        <w:t xml:space="preserve"> сотрудниками Вейделевского краеведческого музея в ходе поездки в крупнейший архив России – Центральный архив Министерства обороны Российской Федерации. </w:t>
      </w:r>
    </w:p>
    <w:p w:rsidR="00337369" w:rsidRPr="00337369" w:rsidRDefault="00C915CD" w:rsidP="00C915C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Согласно Журналу боевых действий 201 танко</w:t>
      </w:r>
      <w:r w:rsidR="0025364B">
        <w:rPr>
          <w:rFonts w:ascii="Times New Roman" w:hAnsi="Times New Roman" w:cs="Times New Roman"/>
          <w:sz w:val="28"/>
          <w:szCs w:val="28"/>
        </w:rPr>
        <w:t>вой бригады, «3 января 1943 г.</w:t>
      </w:r>
      <w:r w:rsidR="00337369" w:rsidRPr="00337369">
        <w:rPr>
          <w:rFonts w:ascii="Times New Roman" w:hAnsi="Times New Roman" w:cs="Times New Roman"/>
          <w:sz w:val="28"/>
          <w:szCs w:val="28"/>
        </w:rPr>
        <w:t xml:space="preserve"> распоряжением Военного Совета Воронежского фронта 201 танковая бригада была подчинена 7 кавалерийскому корпусу с задачей при взаимодействии с конницей войти в прорыв в направлении города Валуек.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Разработка плана взятия города Валуйки принадлежит командиру бригады  генерал-майору танковых войск И.А. Таранову. Он заключался во внезапном налете передовым отрядом, силою в один танковый батальон, с  посаженным на танк десантом, в составе трех эскадронов автоматчиков, в город и удержании его до подхода главных  сил бригады и 7 кавалерийского корпуса, который выходил для развития успеха передового отряда двумя часами позже. Этот план внезапного налета – овладения города Валуйки – был утвержден командиром 7 кавалерийского корпуса С. В. Соколовым и успешно выполнен».</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В журнале боевых действий 201 танково</w:t>
      </w:r>
      <w:r w:rsidR="0025364B">
        <w:rPr>
          <w:rFonts w:ascii="Times New Roman" w:hAnsi="Times New Roman" w:cs="Times New Roman"/>
          <w:sz w:val="28"/>
          <w:szCs w:val="28"/>
        </w:rPr>
        <w:t>й бригады за 18 января 1943 г.</w:t>
      </w:r>
      <w:r w:rsidR="00337369" w:rsidRPr="00337369">
        <w:rPr>
          <w:rFonts w:ascii="Times New Roman" w:hAnsi="Times New Roman" w:cs="Times New Roman"/>
          <w:sz w:val="28"/>
          <w:szCs w:val="28"/>
        </w:rPr>
        <w:t xml:space="preserve"> отмечено: «В Вейделевке бригадой был разгромлен небольшой отряд противника, захвачено 20 лошадей и большие склады зерна.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Основные силы бригады, несмотря на снежные заносы, вошли в район Вейделевки в 2.0</w:t>
      </w:r>
      <w:r w:rsidR="0025364B">
        <w:rPr>
          <w:rFonts w:ascii="Times New Roman" w:hAnsi="Times New Roman" w:cs="Times New Roman"/>
          <w:sz w:val="28"/>
          <w:szCs w:val="28"/>
        </w:rPr>
        <w:t>0 ч. ночи 18 января 1943 г.</w:t>
      </w:r>
      <w:r w:rsidR="00337369" w:rsidRPr="00337369">
        <w:rPr>
          <w:rFonts w:ascii="Times New Roman" w:hAnsi="Times New Roman" w:cs="Times New Roman"/>
          <w:sz w:val="28"/>
          <w:szCs w:val="28"/>
        </w:rPr>
        <w:t xml:space="preserve">, на три часа раньше срока, заняв оборону в готовности к наступлению на Валуйки.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В пути следования, ввиду больших снежных заносов, остались почти все колесные машины и радио средства. Горючего в бригаде оставалось на 0,5 заправки»</w:t>
      </w:r>
      <w:r w:rsidR="00337369" w:rsidRPr="00337369">
        <w:rPr>
          <w:rStyle w:val="af2"/>
          <w:rFonts w:ascii="Times New Roman" w:hAnsi="Times New Roman" w:cs="Times New Roman"/>
          <w:sz w:val="28"/>
          <w:szCs w:val="28"/>
        </w:rPr>
        <w:t xml:space="preserve"> </w:t>
      </w:r>
      <w:r w:rsidR="00337369" w:rsidRPr="00337369">
        <w:rPr>
          <w:rFonts w:ascii="Times New Roman" w:hAnsi="Times New Roman" w:cs="Times New Roman"/>
          <w:sz w:val="28"/>
          <w:szCs w:val="28"/>
        </w:rPr>
        <w:t>.</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Уже в первые часы вступления 201 танковой бригады на территорию Вейделевки ситуацию описывает боевое распоряжение № 045 от 18.01.1943 г., подготовленное в 3.00 ч. «Противник в беспорядке отходит на Запад в направлении Валуйки, Уразово. Жесткую оборону противника следует ожидать на рубеже: Мандрово, Валуйки, Уразово.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201 танковая бригада располагается на отдых в районе Вейделевки, Брянских Липягов с задачей: дать отдых личному составу и привести материальную часть в боеготовность для дальнейших наступательных действий.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00337369" w:rsidRPr="00337369">
        <w:rPr>
          <w:rFonts w:ascii="Times New Roman" w:hAnsi="Times New Roman" w:cs="Times New Roman"/>
          <w:sz w:val="28"/>
          <w:szCs w:val="28"/>
        </w:rPr>
        <w:t xml:space="preserve">Личный состав и материальную часть расположить повзводно, организовав круговое наблюдение и непосредственную охрану, имея наружные посты и дневальных в помещениях. Личный состав накормить и дать отдых.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Часть бригады расположить на северо-западном округе Вейделевки, имея сектор наблюдения и обстрела: Большие Липяги, Брянские Липяги и дорога на Надежду.  Часть в центральной части Вейделевки, выставив одну  сторожевую заставу с сектором наблюдения: дорога на Надежду и безымянную высоту, что южнее Вейделевки.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Часть расположить на юго-западном округе Вейделевки с задачей: прикрыть район расположения командного пункта от воздушного нападения самолетов противников.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Всю материальную часть замаскировать и с рассветом прекратить всякое движение. В каждой части иметь по 6 зенитных точек для отражения нападения самолетов противника.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Командный пункт бригады расположить в центральной части юго-восточного округа Вейделевки.</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Донесения присылать о состоянии части, наличии личного состава и материальной части; о готовности части к дальнейшим боевым действиям; о всяких происшествиях доносить немедленно.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Начальник штаба бригады майор И.Я. Мандель».</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Согласно журналу боевых действий 201 танковой бригады, положение перед наступлением на г. Валуйки сложилось очень напряженное, горючего в танках оставалось только на путь следования до Валуек. </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Весь день личный состав занимался подготовкой материальной части к бою. В 14.00 ч. командир бригады выехал в Брянские Липяги, где поставил задачу о действиях по захвату города Валуйки. В 20.00 ч. отдан приказ командирам частей о наступлении на Валуйки.</w:t>
      </w:r>
    </w:p>
    <w:p w:rsidR="00337369" w:rsidRPr="00337369" w:rsidRDefault="00C915CD" w:rsidP="00337369">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19 января 201 танковая бригада, преодолевая упорное сопротивление противника, с рассветом ворвалась первой в г. Валуйки и к 11.00 ч., овладев восточной частью города и железнодорожной станцией «Пассажирская» и «Товарная», обратила противника в паническое бегство и развивала, закрепившись на достигнутых рубежах, дальнейший успех</w:t>
      </w:r>
      <w:r w:rsidR="00337369" w:rsidRPr="00337369">
        <w:rPr>
          <w:rStyle w:val="af2"/>
          <w:rFonts w:ascii="Times New Roman" w:hAnsi="Times New Roman" w:cs="Times New Roman"/>
          <w:sz w:val="28"/>
          <w:szCs w:val="28"/>
        </w:rPr>
        <w:footnoteReference w:id="1"/>
      </w:r>
      <w:r w:rsidR="00337369" w:rsidRPr="00337369">
        <w:rPr>
          <w:rFonts w:ascii="Times New Roman" w:hAnsi="Times New Roman" w:cs="Times New Roman"/>
          <w:sz w:val="28"/>
          <w:szCs w:val="28"/>
        </w:rPr>
        <w:t>.</w:t>
      </w:r>
    </w:p>
    <w:p w:rsidR="00C915CD" w:rsidRDefault="00C915CD" w:rsidP="0033736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В первые дни, после освобождения района, наряду с восстановлением народного хозяйства, была организована борьба населения с оставшимися в окружении.</w:t>
      </w:r>
    </w:p>
    <w:p w:rsidR="00337369" w:rsidRDefault="00C915CD" w:rsidP="0033736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37369" w:rsidRPr="00337369">
        <w:rPr>
          <w:rFonts w:ascii="Times New Roman" w:hAnsi="Times New Roman" w:cs="Times New Roman"/>
          <w:sz w:val="28"/>
          <w:szCs w:val="28"/>
        </w:rPr>
        <w:t xml:space="preserve">Время все дальше отделяет нас от событий Второй мировой войны. Все меньше среди нас тех, кто встал на защиту нашей Родины и завоевал долгожданную Победу. Но нет семьи, которую не опалила бы потерей </w:t>
      </w:r>
      <w:r w:rsidR="00337369" w:rsidRPr="00337369">
        <w:rPr>
          <w:rFonts w:ascii="Times New Roman" w:hAnsi="Times New Roman" w:cs="Times New Roman"/>
          <w:sz w:val="28"/>
          <w:szCs w:val="28"/>
        </w:rPr>
        <w:lastRenderedPageBreak/>
        <w:t xml:space="preserve">погибших эта страшная война. Очень важно читать летопись Великой Отечественной войны, чтить ее. Нам сегодня не следует забывать главное: историю не переделывают. Из нее извлекают уроки, чтобы жить дальше. </w:t>
      </w:r>
    </w:p>
    <w:p w:rsidR="00C915CD" w:rsidRPr="00C915CD" w:rsidRDefault="00C915CD" w:rsidP="00337369">
      <w:pPr>
        <w:spacing w:after="0"/>
        <w:jc w:val="both"/>
        <w:rPr>
          <w:rFonts w:ascii="Times New Roman" w:hAnsi="Times New Roman" w:cs="Times New Roman"/>
          <w:sz w:val="28"/>
          <w:szCs w:val="28"/>
          <w:lang w:val="ru-RU"/>
        </w:rPr>
      </w:pPr>
    </w:p>
    <w:p w:rsidR="00337369" w:rsidRPr="00337369" w:rsidRDefault="00337369" w:rsidP="00337369">
      <w:pPr>
        <w:spacing w:after="0"/>
        <w:jc w:val="center"/>
        <w:rPr>
          <w:rFonts w:ascii="Times New Roman" w:hAnsi="Times New Roman" w:cs="Times New Roman"/>
          <w:b/>
          <w:sz w:val="28"/>
          <w:szCs w:val="28"/>
        </w:rPr>
      </w:pPr>
      <w:r w:rsidRPr="00337369">
        <w:rPr>
          <w:rFonts w:ascii="Times New Roman" w:hAnsi="Times New Roman" w:cs="Times New Roman"/>
          <w:b/>
          <w:sz w:val="28"/>
          <w:szCs w:val="28"/>
        </w:rPr>
        <w:t>Список использованной литературы и источников</w:t>
      </w:r>
    </w:p>
    <w:p w:rsidR="00337369" w:rsidRPr="00337369" w:rsidRDefault="00337369" w:rsidP="00337369">
      <w:pPr>
        <w:pStyle w:val="af0"/>
        <w:numPr>
          <w:ilvl w:val="0"/>
          <w:numId w:val="11"/>
        </w:numPr>
        <w:spacing w:line="276" w:lineRule="auto"/>
        <w:rPr>
          <w:sz w:val="28"/>
          <w:szCs w:val="28"/>
        </w:rPr>
      </w:pPr>
      <w:r w:rsidRPr="00337369">
        <w:rPr>
          <w:sz w:val="28"/>
          <w:szCs w:val="28"/>
        </w:rPr>
        <w:t>ГАОПИВО. Ф.1691. Оп.1. Д.34. Л. 3.</w:t>
      </w:r>
    </w:p>
    <w:p w:rsidR="00337369" w:rsidRPr="00337369" w:rsidRDefault="00337369" w:rsidP="00337369">
      <w:pPr>
        <w:pStyle w:val="af0"/>
        <w:numPr>
          <w:ilvl w:val="0"/>
          <w:numId w:val="11"/>
        </w:numPr>
        <w:spacing w:line="276" w:lineRule="auto"/>
        <w:rPr>
          <w:sz w:val="28"/>
          <w:szCs w:val="28"/>
        </w:rPr>
      </w:pPr>
      <w:r w:rsidRPr="00337369">
        <w:rPr>
          <w:sz w:val="28"/>
          <w:szCs w:val="28"/>
        </w:rPr>
        <w:t>ГАОПИВО. Ф.3. Оп.1. Д.4056. Л. 59-62.</w:t>
      </w:r>
    </w:p>
    <w:p w:rsidR="00337369" w:rsidRPr="00337369" w:rsidRDefault="00337369" w:rsidP="00337369">
      <w:pPr>
        <w:pStyle w:val="af0"/>
        <w:numPr>
          <w:ilvl w:val="0"/>
          <w:numId w:val="11"/>
        </w:numPr>
        <w:spacing w:line="276" w:lineRule="auto"/>
        <w:rPr>
          <w:sz w:val="28"/>
          <w:szCs w:val="28"/>
        </w:rPr>
      </w:pPr>
      <w:r w:rsidRPr="00337369">
        <w:rPr>
          <w:sz w:val="28"/>
          <w:szCs w:val="28"/>
        </w:rPr>
        <w:t>ГАОПИВО. Ф.1691. Оп.1. Д.34. Л. 3-4.</w:t>
      </w:r>
    </w:p>
    <w:p w:rsidR="00337369" w:rsidRPr="00337369" w:rsidRDefault="00337369" w:rsidP="00337369">
      <w:pPr>
        <w:pStyle w:val="af0"/>
        <w:numPr>
          <w:ilvl w:val="0"/>
          <w:numId w:val="11"/>
        </w:numPr>
        <w:spacing w:line="276" w:lineRule="auto"/>
        <w:rPr>
          <w:sz w:val="28"/>
          <w:szCs w:val="28"/>
        </w:rPr>
      </w:pPr>
      <w:r w:rsidRPr="00337369">
        <w:rPr>
          <w:sz w:val="28"/>
          <w:szCs w:val="28"/>
        </w:rPr>
        <w:t>ГАБО. Ф. Р-54. Оп.1.Д.9. Л. 32-34.</w:t>
      </w:r>
    </w:p>
    <w:p w:rsidR="00337369" w:rsidRPr="00337369" w:rsidRDefault="00337369" w:rsidP="00337369">
      <w:pPr>
        <w:pStyle w:val="af0"/>
        <w:numPr>
          <w:ilvl w:val="0"/>
          <w:numId w:val="11"/>
        </w:numPr>
        <w:spacing w:line="276" w:lineRule="auto"/>
        <w:rPr>
          <w:sz w:val="28"/>
          <w:szCs w:val="28"/>
        </w:rPr>
      </w:pPr>
      <w:r w:rsidRPr="00337369">
        <w:rPr>
          <w:sz w:val="28"/>
          <w:szCs w:val="28"/>
        </w:rPr>
        <w:t>ГАБО. Ф. Р-54. Оп.1.Д.9. Л. 9,11,15,17,19,22,26,28,29,35.</w:t>
      </w:r>
    </w:p>
    <w:p w:rsidR="00337369" w:rsidRPr="00337369" w:rsidRDefault="00337369" w:rsidP="00337369">
      <w:pPr>
        <w:pStyle w:val="af0"/>
        <w:numPr>
          <w:ilvl w:val="0"/>
          <w:numId w:val="11"/>
        </w:numPr>
        <w:spacing w:line="276" w:lineRule="auto"/>
        <w:rPr>
          <w:sz w:val="28"/>
          <w:szCs w:val="28"/>
        </w:rPr>
      </w:pPr>
      <w:r w:rsidRPr="00337369">
        <w:rPr>
          <w:sz w:val="28"/>
          <w:szCs w:val="28"/>
        </w:rPr>
        <w:t>ВКМ КП НВ 2210</w:t>
      </w:r>
    </w:p>
    <w:p w:rsidR="00337369" w:rsidRPr="00337369" w:rsidRDefault="00337369" w:rsidP="00337369">
      <w:pPr>
        <w:pStyle w:val="af0"/>
        <w:numPr>
          <w:ilvl w:val="0"/>
          <w:numId w:val="11"/>
        </w:numPr>
        <w:spacing w:line="276" w:lineRule="auto"/>
        <w:rPr>
          <w:sz w:val="28"/>
          <w:szCs w:val="28"/>
        </w:rPr>
      </w:pPr>
      <w:r w:rsidRPr="00337369">
        <w:rPr>
          <w:sz w:val="28"/>
          <w:szCs w:val="28"/>
        </w:rPr>
        <w:t xml:space="preserve">Н.Ю. Беридзе, Л.В. Зинченко. В ПАМЯТИ ВЕЧНО…о юных подпольщиках села Кубраки Вейделевского района. – Белгород, 2013. </w:t>
      </w:r>
    </w:p>
    <w:p w:rsidR="00337369" w:rsidRDefault="00337369" w:rsidP="00337369">
      <w:pPr>
        <w:pStyle w:val="af0"/>
        <w:numPr>
          <w:ilvl w:val="0"/>
          <w:numId w:val="11"/>
        </w:numPr>
        <w:spacing w:line="276" w:lineRule="auto"/>
        <w:rPr>
          <w:sz w:val="28"/>
          <w:szCs w:val="28"/>
        </w:rPr>
      </w:pPr>
      <w:r w:rsidRPr="00337369">
        <w:rPr>
          <w:sz w:val="28"/>
          <w:szCs w:val="28"/>
        </w:rPr>
        <w:t xml:space="preserve">Н.Ю. Беридзе Наша победа. День за днём// Пламя, 2017 г. 17 января. </w:t>
      </w:r>
    </w:p>
    <w:p w:rsidR="00C915CD" w:rsidRDefault="00C915CD" w:rsidP="00C915CD">
      <w:pPr>
        <w:pStyle w:val="af0"/>
        <w:spacing w:line="276" w:lineRule="auto"/>
        <w:rPr>
          <w:sz w:val="28"/>
          <w:szCs w:val="28"/>
        </w:rPr>
      </w:pPr>
    </w:p>
    <w:p w:rsidR="00C915CD" w:rsidRDefault="00C915CD" w:rsidP="00C915CD">
      <w:pPr>
        <w:pStyle w:val="af0"/>
        <w:spacing w:line="276" w:lineRule="auto"/>
        <w:rPr>
          <w:sz w:val="28"/>
          <w:szCs w:val="28"/>
        </w:rPr>
      </w:pPr>
    </w:p>
    <w:p w:rsidR="00C915CD" w:rsidRPr="007E5A46" w:rsidRDefault="00C915CD" w:rsidP="00C915CD">
      <w:pPr>
        <w:spacing w:after="0"/>
        <w:jc w:val="center"/>
        <w:rPr>
          <w:rFonts w:ascii="Times New Roman" w:hAnsi="Times New Roman" w:cs="Times New Roman"/>
          <w:b/>
          <w:sz w:val="36"/>
          <w:szCs w:val="36"/>
          <w:shd w:val="clear" w:color="auto" w:fill="FFFFFF"/>
        </w:rPr>
      </w:pPr>
      <w:r w:rsidRPr="007E5A46">
        <w:rPr>
          <w:rFonts w:ascii="Times New Roman" w:hAnsi="Times New Roman" w:cs="Times New Roman"/>
          <w:b/>
          <w:sz w:val="36"/>
          <w:szCs w:val="36"/>
          <w:shd w:val="clear" w:color="auto" w:fill="FFFFFF"/>
        </w:rPr>
        <w:t>«Пример беззаветного служения медицине»</w:t>
      </w:r>
    </w:p>
    <w:p w:rsidR="00C915CD" w:rsidRPr="007E5A46" w:rsidRDefault="00C915CD" w:rsidP="00C915CD">
      <w:pPr>
        <w:spacing w:after="0"/>
        <w:jc w:val="right"/>
        <w:rPr>
          <w:rFonts w:ascii="Times New Roman" w:hAnsi="Times New Roman" w:cs="Times New Roman"/>
          <w:i/>
          <w:sz w:val="28"/>
          <w:szCs w:val="28"/>
          <w:shd w:val="clear" w:color="auto" w:fill="FFFFFF"/>
        </w:rPr>
      </w:pPr>
      <w:r w:rsidRPr="007E5A46">
        <w:rPr>
          <w:rFonts w:ascii="Times New Roman" w:hAnsi="Times New Roman" w:cs="Times New Roman"/>
          <w:i/>
          <w:sz w:val="28"/>
          <w:szCs w:val="28"/>
          <w:shd w:val="clear" w:color="auto" w:fill="FFFFFF"/>
        </w:rPr>
        <w:t xml:space="preserve"> </w:t>
      </w:r>
    </w:p>
    <w:p w:rsidR="00C915CD" w:rsidRPr="00B2795F" w:rsidRDefault="0025364B" w:rsidP="00C915CD">
      <w:pPr>
        <w:spacing w:after="0" w:line="240" w:lineRule="auto"/>
        <w:jc w:val="right"/>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Гончарова В</w:t>
      </w:r>
      <w:r>
        <w:rPr>
          <w:rFonts w:ascii="Times New Roman" w:hAnsi="Times New Roman" w:cs="Times New Roman"/>
          <w:b/>
          <w:i/>
          <w:sz w:val="28"/>
          <w:szCs w:val="28"/>
          <w:shd w:val="clear" w:color="auto" w:fill="FFFFFF"/>
          <w:lang w:val="ru-RU"/>
        </w:rPr>
        <w:t>алерия</w:t>
      </w:r>
      <w:r w:rsidR="00C915CD" w:rsidRPr="00B2795F">
        <w:rPr>
          <w:rFonts w:ascii="Times New Roman" w:hAnsi="Times New Roman" w:cs="Times New Roman"/>
          <w:b/>
          <w:i/>
          <w:sz w:val="28"/>
          <w:szCs w:val="28"/>
          <w:shd w:val="clear" w:color="auto" w:fill="FFFFFF"/>
        </w:rPr>
        <w:t xml:space="preserve">, </w:t>
      </w:r>
    </w:p>
    <w:p w:rsidR="00C915CD" w:rsidRPr="00B2795F" w:rsidRDefault="00C915CD" w:rsidP="00C915CD">
      <w:pPr>
        <w:spacing w:after="0" w:line="240" w:lineRule="auto"/>
        <w:jc w:val="right"/>
        <w:rPr>
          <w:rFonts w:ascii="Times New Roman" w:hAnsi="Times New Roman" w:cs="Times New Roman"/>
          <w:i/>
          <w:sz w:val="28"/>
          <w:szCs w:val="28"/>
          <w:shd w:val="clear" w:color="auto" w:fill="FFFFFF"/>
        </w:rPr>
      </w:pPr>
      <w:r w:rsidRPr="00B2795F">
        <w:rPr>
          <w:rFonts w:ascii="Times New Roman" w:hAnsi="Times New Roman" w:cs="Times New Roman"/>
          <w:i/>
          <w:sz w:val="28"/>
          <w:szCs w:val="28"/>
          <w:shd w:val="clear" w:color="auto" w:fill="FFFFFF"/>
        </w:rPr>
        <w:t xml:space="preserve">  </w:t>
      </w:r>
      <w:r w:rsidR="00B2795F">
        <w:rPr>
          <w:rFonts w:ascii="Times New Roman" w:hAnsi="Times New Roman" w:cs="Times New Roman"/>
          <w:i/>
          <w:sz w:val="28"/>
          <w:szCs w:val="28"/>
          <w:shd w:val="clear" w:color="auto" w:fill="FFFFFF"/>
          <w:lang w:val="ru-RU"/>
        </w:rPr>
        <w:t xml:space="preserve">студентка </w:t>
      </w:r>
      <w:r w:rsidRPr="00B2795F">
        <w:rPr>
          <w:rFonts w:ascii="Times New Roman" w:hAnsi="Times New Roman" w:cs="Times New Roman"/>
          <w:i/>
          <w:sz w:val="28"/>
          <w:szCs w:val="28"/>
          <w:shd w:val="clear" w:color="auto" w:fill="FFFFFF"/>
        </w:rPr>
        <w:t xml:space="preserve">ОГАПОУ «Валуйский колледж», </w:t>
      </w:r>
    </w:p>
    <w:p w:rsidR="00C915CD" w:rsidRPr="00B2795F" w:rsidRDefault="00C915CD" w:rsidP="00C915CD">
      <w:pPr>
        <w:spacing w:after="0" w:line="240" w:lineRule="auto"/>
        <w:jc w:val="right"/>
        <w:rPr>
          <w:rFonts w:ascii="Times New Roman" w:hAnsi="Times New Roman" w:cs="Times New Roman"/>
          <w:i/>
          <w:sz w:val="28"/>
          <w:szCs w:val="28"/>
          <w:shd w:val="clear" w:color="auto" w:fill="FFFFFF"/>
        </w:rPr>
      </w:pPr>
      <w:r w:rsidRPr="00B2795F">
        <w:rPr>
          <w:rFonts w:ascii="Times New Roman" w:hAnsi="Times New Roman" w:cs="Times New Roman"/>
          <w:i/>
          <w:sz w:val="28"/>
          <w:szCs w:val="28"/>
          <w:shd w:val="clear" w:color="auto" w:fill="FFFFFF"/>
        </w:rPr>
        <w:t xml:space="preserve">               руководительТомарева И. Н.</w:t>
      </w:r>
    </w:p>
    <w:p w:rsidR="00B2795F" w:rsidRPr="00B2795F" w:rsidRDefault="00B2795F" w:rsidP="00C915CD">
      <w:pPr>
        <w:spacing w:after="0"/>
        <w:jc w:val="right"/>
        <w:rPr>
          <w:rFonts w:ascii="Times New Roman" w:hAnsi="Times New Roman" w:cs="Times New Roman"/>
          <w:i/>
          <w:sz w:val="28"/>
          <w:szCs w:val="28"/>
          <w:shd w:val="clear" w:color="auto" w:fill="FFFFFF"/>
          <w:lang w:val="ru-RU"/>
        </w:rPr>
      </w:pPr>
    </w:p>
    <w:p w:rsidR="00C915CD" w:rsidRPr="007E5A46" w:rsidRDefault="00C915CD" w:rsidP="00C915CD">
      <w:pPr>
        <w:spacing w:after="0"/>
        <w:jc w:val="right"/>
        <w:rPr>
          <w:rFonts w:ascii="Times New Roman" w:hAnsi="Times New Roman" w:cs="Times New Roman"/>
          <w:i/>
          <w:sz w:val="28"/>
          <w:szCs w:val="28"/>
          <w:shd w:val="clear" w:color="auto" w:fill="FFFFFF"/>
        </w:rPr>
      </w:pPr>
      <w:r w:rsidRPr="007E5A46">
        <w:rPr>
          <w:rFonts w:ascii="Times New Roman" w:hAnsi="Times New Roman" w:cs="Times New Roman"/>
          <w:i/>
          <w:sz w:val="28"/>
          <w:szCs w:val="28"/>
          <w:shd w:val="clear" w:color="auto" w:fill="FFFFFF"/>
        </w:rPr>
        <w:t xml:space="preserve"> </w:t>
      </w:r>
    </w:p>
    <w:p w:rsidR="00C915CD" w:rsidRPr="007E5A46" w:rsidRDefault="00C915CD"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 xml:space="preserve">     </w:t>
      </w:r>
      <w:r w:rsidR="0025364B">
        <w:rPr>
          <w:rFonts w:ascii="Times New Roman" w:hAnsi="Times New Roman" w:cs="Times New Roman"/>
          <w:sz w:val="28"/>
          <w:szCs w:val="28"/>
          <w:shd w:val="clear" w:color="auto" w:fill="FFFFFF"/>
        </w:rPr>
        <w:t>Окончив 9 класс в 2017 г.</w:t>
      </w:r>
      <w:r w:rsidRPr="007E5A46">
        <w:rPr>
          <w:rFonts w:ascii="Times New Roman" w:hAnsi="Times New Roman" w:cs="Times New Roman"/>
          <w:sz w:val="28"/>
          <w:szCs w:val="28"/>
          <w:shd w:val="clear" w:color="auto" w:fill="FFFFFF"/>
        </w:rPr>
        <w:t xml:space="preserve">, мне пришлось делать выбор – идти учится в школу или выбрать другое образовательное учреждение, в котором можно получить профессию.  Профессия, по мнению родителей, это самое важное в жизни. </w:t>
      </w:r>
      <w:r w:rsidRPr="007E5A46">
        <w:rPr>
          <w:rFonts w:ascii="Times New Roman" w:hAnsi="Times New Roman" w:cs="Times New Roman"/>
          <w:sz w:val="28"/>
          <w:szCs w:val="28"/>
        </w:rPr>
        <w:t>Р</w:t>
      </w:r>
      <w:r w:rsidRPr="007E5A46">
        <w:rPr>
          <w:rFonts w:ascii="Times New Roman" w:hAnsi="Times New Roman" w:cs="Times New Roman"/>
          <w:sz w:val="28"/>
          <w:szCs w:val="28"/>
          <w:shd w:val="clear" w:color="auto" w:fill="FFFFFF"/>
        </w:rPr>
        <w:t xml:space="preserve">ешили, что я должна идти учится в Валуйский колледж, получить профессию медицинской сестры.  «Что ж, выбор хорош» - подумала я – «Профессия почитаемая, ты в белом халатике, руки «чистые», довольные пациенты». </w:t>
      </w:r>
    </w:p>
    <w:p w:rsidR="00C915CD" w:rsidRPr="007E5A46" w:rsidRDefault="00C915CD" w:rsidP="00C915CD">
      <w:pPr>
        <w:spacing w:after="0"/>
        <w:jc w:val="both"/>
        <w:rPr>
          <w:rFonts w:ascii="Times New Roman" w:hAnsi="Times New Roman" w:cs="Times New Roman"/>
          <w:sz w:val="28"/>
          <w:szCs w:val="28"/>
          <w:shd w:val="clear" w:color="auto" w:fill="FFFFFF"/>
        </w:rPr>
      </w:pPr>
      <w:r w:rsidRPr="007E5A46">
        <w:rPr>
          <w:rFonts w:ascii="Times New Roman" w:hAnsi="Times New Roman" w:cs="Times New Roman"/>
          <w:sz w:val="28"/>
          <w:szCs w:val="28"/>
          <w:shd w:val="clear" w:color="auto" w:fill="FFFFFF"/>
        </w:rPr>
        <w:t xml:space="preserve">     Медицина всегда была какой-то обособленной наукой. Всегда требовала терпения и большой самоотдачи. Особенно это можно прочитать в книгах о военном времени.</w:t>
      </w:r>
    </w:p>
    <w:p w:rsidR="00C915CD" w:rsidRPr="007E5A46" w:rsidRDefault="00C915CD" w:rsidP="00C915CD">
      <w:pPr>
        <w:spacing w:after="0"/>
        <w:jc w:val="both"/>
        <w:rPr>
          <w:rFonts w:ascii="Times New Roman" w:hAnsi="Times New Roman" w:cs="Times New Roman"/>
          <w:sz w:val="28"/>
          <w:szCs w:val="28"/>
          <w:shd w:val="clear" w:color="auto" w:fill="FFFFFF"/>
        </w:rPr>
      </w:pPr>
      <w:r w:rsidRPr="007E5A46">
        <w:rPr>
          <w:rFonts w:ascii="Times New Roman" w:hAnsi="Times New Roman" w:cs="Times New Roman"/>
          <w:sz w:val="28"/>
          <w:szCs w:val="28"/>
          <w:shd w:val="clear" w:color="auto" w:fill="FFFFFF"/>
        </w:rPr>
        <w:t xml:space="preserve">     В г. Валуйки в период фашистской оккупации работали медицинские работники – пример беззаветного служения медицине. Майору медицинской службы Валентине Яковлевне Молчановой не пришлось служить в армии, воевать. В самый канун войны родила дочь – первенца. Муж назвал ее Валентиной. </w:t>
      </w:r>
    </w:p>
    <w:p w:rsidR="00C915CD" w:rsidRPr="007E5A46" w:rsidRDefault="00C915CD" w:rsidP="00C915CD">
      <w:pPr>
        <w:spacing w:after="0"/>
        <w:jc w:val="both"/>
        <w:rPr>
          <w:rFonts w:ascii="Times New Roman" w:hAnsi="Times New Roman" w:cs="Times New Roman"/>
          <w:sz w:val="28"/>
          <w:szCs w:val="28"/>
          <w:shd w:val="clear" w:color="auto" w:fill="FFFFFF"/>
        </w:rPr>
      </w:pPr>
      <w:r w:rsidRPr="007E5A46">
        <w:rPr>
          <w:rFonts w:ascii="Times New Roman" w:hAnsi="Times New Roman" w:cs="Times New Roman"/>
          <w:sz w:val="28"/>
          <w:szCs w:val="28"/>
          <w:shd w:val="clear" w:color="auto" w:fill="FFFFFF"/>
        </w:rPr>
        <w:lastRenderedPageBreak/>
        <w:t xml:space="preserve">     Детство и юность Валентины Яковлевны прошли в Уразове; здесь она закончила школу, отсюда ездила в Харьков, когда поступила в медицинский инс</w:t>
      </w:r>
      <w:r w:rsidR="0025364B">
        <w:rPr>
          <w:rFonts w:ascii="Times New Roman" w:hAnsi="Times New Roman" w:cs="Times New Roman"/>
          <w:sz w:val="28"/>
          <w:szCs w:val="28"/>
          <w:shd w:val="clear" w:color="auto" w:fill="FFFFFF"/>
        </w:rPr>
        <w:t>титут. Закончила его в 1938 г.</w:t>
      </w:r>
      <w:r w:rsidRPr="007E5A46">
        <w:rPr>
          <w:rFonts w:ascii="Times New Roman" w:hAnsi="Times New Roman" w:cs="Times New Roman"/>
          <w:sz w:val="28"/>
          <w:szCs w:val="28"/>
          <w:shd w:val="clear" w:color="auto" w:fill="FFFFFF"/>
        </w:rPr>
        <w:t xml:space="preserve"> (ей шел 23 год).  </w:t>
      </w:r>
    </w:p>
    <w:p w:rsidR="00C915CD" w:rsidRPr="007E5A46" w:rsidRDefault="00C915CD" w:rsidP="00C915CD">
      <w:pPr>
        <w:spacing w:after="0"/>
        <w:jc w:val="both"/>
        <w:rPr>
          <w:rFonts w:ascii="Times New Roman" w:hAnsi="Times New Roman" w:cs="Times New Roman"/>
          <w:sz w:val="28"/>
          <w:szCs w:val="28"/>
          <w:shd w:val="clear" w:color="auto" w:fill="FFFFFF"/>
        </w:rPr>
      </w:pPr>
      <w:r w:rsidRPr="007E5A46">
        <w:rPr>
          <w:rFonts w:ascii="Times New Roman" w:hAnsi="Times New Roman" w:cs="Times New Roman"/>
          <w:sz w:val="28"/>
          <w:szCs w:val="28"/>
          <w:shd w:val="clear" w:color="auto" w:fill="FFFFFF"/>
        </w:rPr>
        <w:t xml:space="preserve">     Валентина Яковлевна любила свою работу – 25 лет возглавляла туберкулезный кабинет, была врачом - фтизиатром. Она для нее как воздух сквозь поры кожи, проходит во все клеточки жизни. Она много раз побывала на курсах усовершенствования, пользовалась каждой возможностью углубить и расширить свои знания. Очень трудно было останавливать легочное кровотечение. В то время основным методом лечения было поддувание легких (сейчас лечение усовершенствовано).</w:t>
      </w:r>
    </w:p>
    <w:p w:rsidR="00C915CD" w:rsidRDefault="0025364B"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1942 г.</w:t>
      </w:r>
      <w:r w:rsidR="00C915CD" w:rsidRPr="007E5A46">
        <w:rPr>
          <w:rFonts w:ascii="Times New Roman" w:hAnsi="Times New Roman" w:cs="Times New Roman"/>
          <w:sz w:val="28"/>
          <w:szCs w:val="28"/>
          <w:shd w:val="clear" w:color="auto" w:fill="FFFFFF"/>
        </w:rPr>
        <w:t xml:space="preserve"> она приехала из Воронежской области в Валуйки. Преподавала в медучилище (ныне ОГАПОУ «Валуйский колледж»), заведовала станцией «Скорой помощи». Тут ее и застала оккупация. Продолжала работать в больнице, лечила гражданских и раненых советских воиной. Они лежали в здании бывшего ЛОР-отделения.      Приемником дела Валентины Яковлевны стала Валентина Дмитриевна Ермилова. </w:t>
      </w:r>
    </w:p>
    <w:p w:rsidR="00C915CD" w:rsidRPr="007E5A46" w:rsidRDefault="00C915CD"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E5A46">
        <w:rPr>
          <w:rFonts w:ascii="Times New Roman" w:hAnsi="Times New Roman" w:cs="Times New Roman"/>
          <w:sz w:val="28"/>
          <w:szCs w:val="28"/>
          <w:shd w:val="clear" w:color="auto" w:fill="FFFFFF"/>
        </w:rPr>
        <w:t xml:space="preserve">Примером беззаветного служения медицине стала и медсестра военно-санитарного поезда №179 Любовь Николаевна Боброва. Она в мае 1941 года получила диплом медицинской сестры, ей предстояло получить распределение в конце июня. Но никакого распределения на работу в конце июня 1941 года Любаша не получила. Все выпускники и учащиеся Валуйского медицинского училища срочно стали проходить ускоренные курсы военных врачей. С 7 утра до 8 вечера каждый день на занятиях. Вечером – помощь в эвакуации учреждений и предприятий. На сон 3-4 часа. Дыхание войны слышалось все явственнее. Тысячные табуны скота проходили через город и его окраины. Изможденные беженцы со своим нехитрым скарбом говорили о том, что враг скоро будет здесь. По три раза в неделю Люба и ее подруги выкраивали время, чтобы сбегать в военкомат. В сентябре 1941 года пришла долгожданная повестка. </w:t>
      </w:r>
    </w:p>
    <w:p w:rsidR="00C915CD" w:rsidRPr="007E5A46" w:rsidRDefault="00C915CD"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 xml:space="preserve">     </w:t>
      </w:r>
      <w:r w:rsidRPr="007E5A46">
        <w:rPr>
          <w:rFonts w:ascii="Times New Roman" w:hAnsi="Times New Roman" w:cs="Times New Roman"/>
          <w:sz w:val="28"/>
          <w:szCs w:val="28"/>
          <w:shd w:val="clear" w:color="auto" w:fill="FFFFFF"/>
        </w:rPr>
        <w:t>Люба попала в распределительный эвакуационный пункт (РЭП), под началом которого сформировался военно-санитарный поезд №179.  Она попала в хирургическое отделение, которое состояло из четырех вагонов, один из них – операционная.  Так, с Валуек началась нелегкая медицинская служба на колесах. Фронт показал, что гитлеровцы плевать хотели на Женевскую конвенцию, по которой запрещается бомбить военно-санитарные поезда, а наоборот, охотятся за ними. Более 30 бомбежек испытал на себе 179.</w:t>
      </w:r>
    </w:p>
    <w:p w:rsidR="00C915CD" w:rsidRPr="007E5A46" w:rsidRDefault="00C915CD"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 xml:space="preserve">     </w:t>
      </w:r>
      <w:r w:rsidRPr="007E5A46">
        <w:rPr>
          <w:rFonts w:ascii="Times New Roman" w:hAnsi="Times New Roman" w:cs="Times New Roman"/>
          <w:sz w:val="28"/>
          <w:szCs w:val="28"/>
          <w:shd w:val="clear" w:color="auto" w:fill="FFFFFF"/>
        </w:rPr>
        <w:t>Еще одним примером служения медицине стала Елена Титовна Литовченко (Севостьянова). Известие о войне она услышала в</w:t>
      </w:r>
      <w:r w:rsidR="0025364B">
        <w:rPr>
          <w:rFonts w:ascii="Times New Roman" w:hAnsi="Times New Roman" w:cs="Times New Roman"/>
          <w:sz w:val="28"/>
          <w:szCs w:val="28"/>
          <w:shd w:val="clear" w:color="auto" w:fill="FFFFFF"/>
        </w:rPr>
        <w:t xml:space="preserve"> 10 часов утра 22 июня 1941 г</w:t>
      </w:r>
      <w:r w:rsidRPr="007E5A46">
        <w:rPr>
          <w:rFonts w:ascii="Times New Roman" w:hAnsi="Times New Roman" w:cs="Times New Roman"/>
          <w:sz w:val="28"/>
          <w:szCs w:val="28"/>
          <w:shd w:val="clear" w:color="auto" w:fill="FFFFFF"/>
        </w:rPr>
        <w:t xml:space="preserve">. 19-летняя девушка уже имела специальность медсестры, которую получила на </w:t>
      </w:r>
      <w:r w:rsidRPr="007E5A46">
        <w:rPr>
          <w:rFonts w:ascii="Times New Roman" w:hAnsi="Times New Roman" w:cs="Times New Roman"/>
          <w:sz w:val="28"/>
          <w:szCs w:val="28"/>
          <w:shd w:val="clear" w:color="auto" w:fill="FFFFFF"/>
        </w:rPr>
        <w:lastRenderedPageBreak/>
        <w:t>курсах военкомата. Лена и несколько ее сокурсниц пришли в военкомат с просьбой о добровольном призыве в армию. Просьба была удовлетворена, и девчат направили на службу в госпиталь №489, который размещался в здании школы №1.</w:t>
      </w:r>
    </w:p>
    <w:p w:rsidR="00C915CD" w:rsidRPr="007E5A46" w:rsidRDefault="00C915CD"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 xml:space="preserve">     </w:t>
      </w:r>
      <w:r w:rsidRPr="007E5A46">
        <w:rPr>
          <w:rFonts w:ascii="Times New Roman" w:hAnsi="Times New Roman" w:cs="Times New Roman"/>
          <w:sz w:val="28"/>
          <w:szCs w:val="28"/>
          <w:shd w:val="clear" w:color="auto" w:fill="FFFFFF"/>
        </w:rPr>
        <w:t>Враг наступал. Эвакуация госпиталя началась тогда, когда фашисты были уже перед Казинкой. Тяжелые были дни и ночи отступления. Елена пережила бомбежку под Бирючом. Госпиталь еще не успел развернуться, как налетели фашистские бомбардировщики. Первые в жизни разрывы бомб, первый свист осколков – все это никогда не стереть из памяти человека. Шесть Валуйских девчат попали служить с Леной. Двое из них погибли в этом пекле. Фугасная бомба разорвалась в трех метрах от их укрытия. Даже останков не нашли.</w:t>
      </w:r>
    </w:p>
    <w:p w:rsidR="00C915CD" w:rsidRPr="007E5A46" w:rsidRDefault="00C915CD"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 xml:space="preserve">     </w:t>
      </w:r>
      <w:r w:rsidRPr="007E5A46">
        <w:rPr>
          <w:rFonts w:ascii="Times New Roman" w:hAnsi="Times New Roman" w:cs="Times New Roman"/>
          <w:sz w:val="28"/>
          <w:szCs w:val="28"/>
          <w:shd w:val="clear" w:color="auto" w:fill="FFFFFF"/>
        </w:rPr>
        <w:t>Война. Боль. Смерть. Какой наплыв раненых. Не спать приходилось порой по двое суток, а если выдавались минуты отдыха, то мешали звуки разрывов бомб и снарядов.  Раненые, видя валившихся с ног медсестер, как могли, помогали им. «Тяжелые»  больные стискивали зубы от боли, стараясь, лишний раз не привлекать к себе внимания.</w:t>
      </w:r>
    </w:p>
    <w:p w:rsidR="00C915CD" w:rsidRPr="007E5A46" w:rsidRDefault="00C915CD"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 xml:space="preserve">     </w:t>
      </w:r>
      <w:r w:rsidRPr="007E5A46">
        <w:rPr>
          <w:rFonts w:ascii="Times New Roman" w:hAnsi="Times New Roman" w:cs="Times New Roman"/>
          <w:sz w:val="28"/>
          <w:szCs w:val="28"/>
          <w:shd w:val="clear" w:color="auto" w:fill="FFFFFF"/>
        </w:rPr>
        <w:t xml:space="preserve">Служить медицине – это призвание! Ведь, чужое горе, утраты, слезы, рыдания не могут оставить равнодушным нормального человека. Естественно, со временем у медиков вырабатывается «защитная стена», но и она не всегда оберегает душу от чужого страдания. </w:t>
      </w:r>
    </w:p>
    <w:p w:rsidR="00C915CD" w:rsidRPr="007E5A46" w:rsidRDefault="00C915CD" w:rsidP="00C915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 xml:space="preserve">     </w:t>
      </w:r>
      <w:r w:rsidRPr="007E5A46">
        <w:rPr>
          <w:rFonts w:ascii="Times New Roman" w:hAnsi="Times New Roman" w:cs="Times New Roman"/>
          <w:sz w:val="28"/>
          <w:szCs w:val="28"/>
          <w:shd w:val="clear" w:color="auto" w:fill="FFFFFF"/>
        </w:rPr>
        <w:t>Определяясь со своей будущей профессией, я поняла (из книг о военном времени), что быть медиком нелегко. Это всегда чужая боль. Это бессонные ночи.  Но все же, это так благородно! Это улыбка пациента, радость родственников, слезы благодарности   и счастья. Для меня - это честь!</w:t>
      </w:r>
    </w:p>
    <w:p w:rsidR="00C915CD" w:rsidRPr="007E5A46" w:rsidRDefault="00C915CD" w:rsidP="00C915CD">
      <w:pPr>
        <w:spacing w:after="0"/>
        <w:ind w:firstLine="708"/>
        <w:jc w:val="both"/>
        <w:rPr>
          <w:rFonts w:ascii="Times New Roman" w:hAnsi="Times New Roman" w:cs="Times New Roman"/>
          <w:sz w:val="28"/>
          <w:szCs w:val="28"/>
          <w:shd w:val="clear" w:color="auto" w:fill="FFFFFF"/>
        </w:rPr>
      </w:pPr>
    </w:p>
    <w:p w:rsidR="00C915CD" w:rsidRPr="00C915CD" w:rsidRDefault="00C915CD" w:rsidP="00C915CD">
      <w:pPr>
        <w:spacing w:after="0"/>
        <w:ind w:firstLine="708"/>
        <w:jc w:val="center"/>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Список использ</w:t>
      </w:r>
      <w:r w:rsidR="00B2795F">
        <w:rPr>
          <w:rFonts w:ascii="Times New Roman" w:hAnsi="Times New Roman" w:cs="Times New Roman"/>
          <w:b/>
          <w:sz w:val="28"/>
          <w:szCs w:val="28"/>
          <w:shd w:val="clear" w:color="auto" w:fill="FFFFFF"/>
          <w:lang w:val="ru-RU"/>
        </w:rPr>
        <w:t>ованной литературы и источников</w:t>
      </w:r>
    </w:p>
    <w:p w:rsidR="00C915CD" w:rsidRPr="00C915CD" w:rsidRDefault="00C915CD" w:rsidP="00C915CD">
      <w:pPr>
        <w:pStyle w:val="a8"/>
        <w:numPr>
          <w:ilvl w:val="0"/>
          <w:numId w:val="13"/>
        </w:numPr>
        <w:spacing w:after="0"/>
        <w:jc w:val="both"/>
        <w:rPr>
          <w:rFonts w:ascii="Times New Roman" w:hAnsi="Times New Roman" w:cs="Times New Roman"/>
          <w:sz w:val="28"/>
          <w:szCs w:val="28"/>
          <w:shd w:val="clear" w:color="auto" w:fill="FFFFFF"/>
        </w:rPr>
      </w:pPr>
      <w:r w:rsidRPr="00C915CD">
        <w:rPr>
          <w:rFonts w:ascii="Times New Roman" w:hAnsi="Times New Roman" w:cs="Times New Roman"/>
          <w:sz w:val="28"/>
          <w:szCs w:val="28"/>
          <w:shd w:val="clear" w:color="auto" w:fill="FFFFFF"/>
        </w:rPr>
        <w:t>Селезнева, М.П. Фронтовые подруги [Текст]: книга / М.П. Селезнева. – Бел</w:t>
      </w:r>
      <w:r>
        <w:rPr>
          <w:rFonts w:ascii="Times New Roman" w:hAnsi="Times New Roman" w:cs="Times New Roman"/>
          <w:sz w:val="28"/>
          <w:szCs w:val="28"/>
          <w:shd w:val="clear" w:color="auto" w:fill="FFFFFF"/>
        </w:rPr>
        <w:t xml:space="preserve">город: «Везелица», 2004. </w:t>
      </w:r>
    </w:p>
    <w:p w:rsidR="00C915CD" w:rsidRPr="00546F5A" w:rsidRDefault="00C915CD" w:rsidP="00C915CD">
      <w:pPr>
        <w:pStyle w:val="a8"/>
        <w:numPr>
          <w:ilvl w:val="0"/>
          <w:numId w:val="13"/>
        </w:numPr>
        <w:spacing w:after="0"/>
        <w:jc w:val="both"/>
        <w:rPr>
          <w:rFonts w:ascii="Times New Roman" w:hAnsi="Times New Roman" w:cs="Times New Roman"/>
          <w:sz w:val="28"/>
          <w:szCs w:val="28"/>
          <w:shd w:val="clear" w:color="auto" w:fill="FFFFFF"/>
        </w:rPr>
      </w:pPr>
      <w:r w:rsidRPr="00C915CD">
        <w:rPr>
          <w:rFonts w:ascii="Times New Roman" w:hAnsi="Times New Roman" w:cs="Times New Roman"/>
          <w:sz w:val="28"/>
          <w:szCs w:val="28"/>
          <w:shd w:val="clear" w:color="auto" w:fill="FFFFFF"/>
        </w:rPr>
        <w:t>Скворцова А.П. Грозных дней монисто[Текст]: книга / А.П. Скворцова. – Бе</w:t>
      </w:r>
      <w:r>
        <w:rPr>
          <w:rFonts w:ascii="Times New Roman" w:hAnsi="Times New Roman" w:cs="Times New Roman"/>
          <w:sz w:val="28"/>
          <w:szCs w:val="28"/>
          <w:shd w:val="clear" w:color="auto" w:fill="FFFFFF"/>
        </w:rPr>
        <w:t>лгород: «Везелица», 2004</w:t>
      </w:r>
      <w:r>
        <w:rPr>
          <w:rFonts w:ascii="Times New Roman" w:hAnsi="Times New Roman" w:cs="Times New Roman"/>
          <w:sz w:val="28"/>
          <w:szCs w:val="28"/>
          <w:shd w:val="clear" w:color="auto" w:fill="FFFFFF"/>
          <w:lang w:val="ru-RU"/>
        </w:rPr>
        <w:t>.</w:t>
      </w:r>
    </w:p>
    <w:p w:rsidR="00546F5A" w:rsidRDefault="00546F5A" w:rsidP="00546F5A">
      <w:pPr>
        <w:spacing w:after="0"/>
        <w:jc w:val="both"/>
        <w:rPr>
          <w:rFonts w:ascii="Times New Roman" w:hAnsi="Times New Roman" w:cs="Times New Roman"/>
          <w:sz w:val="28"/>
          <w:szCs w:val="28"/>
          <w:shd w:val="clear" w:color="auto" w:fill="FFFFFF"/>
          <w:lang w:val="ru-RU"/>
        </w:rPr>
      </w:pPr>
    </w:p>
    <w:p w:rsidR="00546F5A" w:rsidRPr="00AA6644" w:rsidRDefault="00546F5A" w:rsidP="00546F5A">
      <w:pPr>
        <w:jc w:val="center"/>
        <w:rPr>
          <w:rFonts w:ascii="Times New Roman" w:hAnsi="Times New Roman" w:cs="Times New Roman"/>
          <w:b/>
          <w:sz w:val="36"/>
          <w:szCs w:val="36"/>
        </w:rPr>
      </w:pPr>
      <w:r w:rsidRPr="00AA6644">
        <w:rPr>
          <w:rFonts w:ascii="Times New Roman" w:hAnsi="Times New Roman" w:cs="Times New Roman"/>
          <w:b/>
          <w:sz w:val="36"/>
          <w:szCs w:val="36"/>
        </w:rPr>
        <w:t>«Нельзя забывать героев»</w:t>
      </w:r>
    </w:p>
    <w:p w:rsidR="00546F5A" w:rsidRPr="0025364B" w:rsidRDefault="0025364B" w:rsidP="00546F5A">
      <w:pPr>
        <w:spacing w:after="0" w:line="240" w:lineRule="auto"/>
        <w:jc w:val="right"/>
        <w:rPr>
          <w:rFonts w:ascii="Times New Roman" w:hAnsi="Times New Roman" w:cs="Times New Roman"/>
          <w:b/>
          <w:i/>
          <w:sz w:val="28"/>
          <w:szCs w:val="28"/>
        </w:rPr>
      </w:pPr>
      <w:r w:rsidRPr="0025364B">
        <w:rPr>
          <w:rFonts w:ascii="Times New Roman" w:hAnsi="Times New Roman" w:cs="Times New Roman"/>
          <w:b/>
          <w:i/>
          <w:sz w:val="28"/>
          <w:szCs w:val="28"/>
        </w:rPr>
        <w:t>Ерыгин Алексей</w:t>
      </w:r>
      <w:r w:rsidR="00546F5A" w:rsidRPr="0025364B">
        <w:rPr>
          <w:rFonts w:ascii="Times New Roman" w:hAnsi="Times New Roman" w:cs="Times New Roman"/>
          <w:b/>
          <w:i/>
          <w:sz w:val="28"/>
          <w:szCs w:val="28"/>
        </w:rPr>
        <w:t>,</w:t>
      </w:r>
    </w:p>
    <w:p w:rsidR="00546F5A" w:rsidRPr="00B2795F" w:rsidRDefault="00B2795F" w:rsidP="00546F5A">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lang w:val="ru-RU"/>
        </w:rPr>
        <w:t xml:space="preserve">студент </w:t>
      </w:r>
      <w:r w:rsidR="00546F5A" w:rsidRPr="00B2795F">
        <w:rPr>
          <w:rFonts w:ascii="Times New Roman" w:hAnsi="Times New Roman" w:cs="Times New Roman"/>
          <w:i/>
          <w:sz w:val="28"/>
          <w:szCs w:val="28"/>
        </w:rPr>
        <w:t>ОГАПОУ «Валуйский колледж»,</w:t>
      </w:r>
    </w:p>
    <w:p w:rsidR="00546F5A" w:rsidRPr="00B2795F" w:rsidRDefault="00546F5A" w:rsidP="00546F5A">
      <w:pPr>
        <w:spacing w:after="0" w:line="240" w:lineRule="auto"/>
        <w:jc w:val="right"/>
        <w:rPr>
          <w:rFonts w:ascii="Times New Roman" w:hAnsi="Times New Roman" w:cs="Times New Roman"/>
          <w:b/>
          <w:i/>
          <w:sz w:val="28"/>
          <w:szCs w:val="28"/>
        </w:rPr>
      </w:pPr>
      <w:r w:rsidRPr="00B2795F">
        <w:rPr>
          <w:rFonts w:ascii="Times New Roman" w:hAnsi="Times New Roman" w:cs="Times New Roman"/>
          <w:i/>
          <w:sz w:val="28"/>
          <w:szCs w:val="28"/>
        </w:rPr>
        <w:t>руководитель  Гацуцын В.В.</w:t>
      </w:r>
    </w:p>
    <w:p w:rsidR="00546F5A" w:rsidRPr="00B2795F" w:rsidRDefault="00546F5A" w:rsidP="00546F5A">
      <w:pPr>
        <w:spacing w:after="0" w:line="240" w:lineRule="auto"/>
        <w:jc w:val="right"/>
        <w:rPr>
          <w:rFonts w:ascii="Times New Roman" w:hAnsi="Times New Roman" w:cs="Times New Roman"/>
          <w:b/>
          <w:i/>
          <w:sz w:val="28"/>
          <w:szCs w:val="28"/>
        </w:rPr>
      </w:pPr>
    </w:p>
    <w:p w:rsidR="00546F5A" w:rsidRPr="00CA5BA1" w:rsidRDefault="00546F5A" w:rsidP="00546F5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A5BA1">
        <w:rPr>
          <w:rFonts w:ascii="Times New Roman" w:hAnsi="Times New Roman" w:cs="Times New Roman"/>
          <w:sz w:val="28"/>
          <w:szCs w:val="28"/>
        </w:rPr>
        <w:t>Из года в год, изучая историю периода Великой Отечественной Войны, мы знакомим</w:t>
      </w:r>
      <w:r>
        <w:rPr>
          <w:rFonts w:ascii="Times New Roman" w:hAnsi="Times New Roman" w:cs="Times New Roman"/>
          <w:sz w:val="28"/>
          <w:szCs w:val="28"/>
        </w:rPr>
        <w:t xml:space="preserve">ся с новыми и новыми ее героями. И они занимают свое достойное место среди уже известных и почитаемых имен: Николай Ватутин, Зои </w:t>
      </w:r>
      <w:r>
        <w:rPr>
          <w:rFonts w:ascii="Times New Roman" w:hAnsi="Times New Roman" w:cs="Times New Roman"/>
          <w:sz w:val="28"/>
          <w:szCs w:val="28"/>
        </w:rPr>
        <w:lastRenderedPageBreak/>
        <w:t xml:space="preserve">Космодемьянской,  Ивана Кожедуба, </w:t>
      </w:r>
      <w:r w:rsidRPr="00CA5BA1">
        <w:rPr>
          <w:rFonts w:ascii="Times New Roman" w:hAnsi="Times New Roman" w:cs="Times New Roman"/>
          <w:sz w:val="28"/>
          <w:szCs w:val="28"/>
        </w:rPr>
        <w:t>Александр</w:t>
      </w:r>
      <w:r>
        <w:rPr>
          <w:rFonts w:ascii="Times New Roman" w:hAnsi="Times New Roman" w:cs="Times New Roman"/>
          <w:sz w:val="28"/>
          <w:szCs w:val="28"/>
        </w:rPr>
        <w:t>а</w:t>
      </w:r>
      <w:r w:rsidRPr="00CA5BA1">
        <w:rPr>
          <w:rFonts w:ascii="Times New Roman" w:hAnsi="Times New Roman" w:cs="Times New Roman"/>
          <w:sz w:val="28"/>
          <w:szCs w:val="28"/>
        </w:rPr>
        <w:t xml:space="preserve"> Матросов</w:t>
      </w:r>
      <w:r>
        <w:rPr>
          <w:rFonts w:ascii="Times New Roman" w:hAnsi="Times New Roman" w:cs="Times New Roman"/>
          <w:sz w:val="28"/>
          <w:szCs w:val="28"/>
        </w:rPr>
        <w:t>а</w:t>
      </w:r>
      <w:r w:rsidRPr="00CA5BA1">
        <w:rPr>
          <w:rFonts w:ascii="Times New Roman" w:hAnsi="Times New Roman" w:cs="Times New Roman"/>
          <w:sz w:val="28"/>
          <w:szCs w:val="28"/>
        </w:rPr>
        <w:t xml:space="preserve">. Они совершили подвиг во имя светлого будущего. Их знают все, их помнят, их именами называют улицы, им возводят памятники. </w:t>
      </w:r>
      <w:r>
        <w:rPr>
          <w:rFonts w:ascii="Times New Roman" w:hAnsi="Times New Roman" w:cs="Times New Roman"/>
          <w:sz w:val="28"/>
          <w:szCs w:val="28"/>
        </w:rPr>
        <w:t xml:space="preserve"> Но есть такие имена,  о которых мы почти ничего не знаем.</w:t>
      </w:r>
    </w:p>
    <w:p w:rsidR="00546F5A" w:rsidRDefault="00546F5A" w:rsidP="00546F5A">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моей Родине –  в городе </w:t>
      </w:r>
      <w:r w:rsidRPr="00CA5BA1">
        <w:rPr>
          <w:rFonts w:ascii="Times New Roman" w:hAnsi="Times New Roman" w:cs="Times New Roman"/>
          <w:sz w:val="28"/>
          <w:szCs w:val="28"/>
        </w:rPr>
        <w:t>Валуйки</w:t>
      </w:r>
      <w:r>
        <w:rPr>
          <w:rFonts w:ascii="Times New Roman" w:hAnsi="Times New Roman" w:cs="Times New Roman"/>
          <w:sz w:val="28"/>
          <w:szCs w:val="28"/>
        </w:rPr>
        <w:t>,</w:t>
      </w:r>
      <w:r w:rsidRPr="00CA5BA1">
        <w:rPr>
          <w:rFonts w:ascii="Times New Roman" w:hAnsi="Times New Roman" w:cs="Times New Roman"/>
          <w:sz w:val="28"/>
          <w:szCs w:val="28"/>
        </w:rPr>
        <w:t xml:space="preserve"> очень много героев, которые внесли огромный вклад в победу над фашизмом. </w:t>
      </w:r>
      <w:r>
        <w:rPr>
          <w:rFonts w:ascii="Times New Roman" w:hAnsi="Times New Roman" w:cs="Times New Roman"/>
          <w:sz w:val="28"/>
          <w:szCs w:val="28"/>
        </w:rPr>
        <w:t xml:space="preserve">На Аллее героев  установлено 15 бюстов валуйчанам  – Героям Советского Союза, совершившим подвиг в годы Великой Отечественной войны.  Но до сих пор стоит задача, уже перед нашим, молодым поколением, собирать, исследовать  материал о воинах-земляках,  отдавших жизни за Родину. </w:t>
      </w:r>
    </w:p>
    <w:p w:rsidR="00546F5A" w:rsidRDefault="00546F5A" w:rsidP="00546F5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A5BA1">
        <w:rPr>
          <w:rFonts w:ascii="Times New Roman" w:hAnsi="Times New Roman" w:cs="Times New Roman"/>
          <w:sz w:val="28"/>
          <w:szCs w:val="28"/>
        </w:rPr>
        <w:t>Героический поступок совершил - Кожар Григорий Максимович – заместитель командира</w:t>
      </w:r>
      <w:r>
        <w:rPr>
          <w:rFonts w:ascii="Times New Roman" w:hAnsi="Times New Roman" w:cs="Times New Roman"/>
          <w:sz w:val="28"/>
          <w:szCs w:val="28"/>
        </w:rPr>
        <w:t xml:space="preserve"> 1-</w:t>
      </w:r>
      <w:r w:rsidRPr="00CA5BA1">
        <w:rPr>
          <w:rFonts w:ascii="Times New Roman" w:hAnsi="Times New Roman" w:cs="Times New Roman"/>
          <w:sz w:val="28"/>
          <w:szCs w:val="28"/>
        </w:rPr>
        <w:t>й роты 295 танкового батальона. При освобож</w:t>
      </w:r>
      <w:r>
        <w:rPr>
          <w:rFonts w:ascii="Times New Roman" w:hAnsi="Times New Roman" w:cs="Times New Roman"/>
          <w:sz w:val="28"/>
          <w:szCs w:val="28"/>
        </w:rPr>
        <w:t>д</w:t>
      </w:r>
      <w:r w:rsidRPr="00CA5BA1">
        <w:rPr>
          <w:rFonts w:ascii="Times New Roman" w:hAnsi="Times New Roman" w:cs="Times New Roman"/>
          <w:sz w:val="28"/>
          <w:szCs w:val="28"/>
        </w:rPr>
        <w:t>ении города Валуйки, он перв</w:t>
      </w:r>
      <w:r>
        <w:rPr>
          <w:rFonts w:ascii="Times New Roman" w:hAnsi="Times New Roman" w:cs="Times New Roman"/>
          <w:sz w:val="28"/>
          <w:szCs w:val="28"/>
        </w:rPr>
        <w:t>ый прорвал противотанковую оборону врага</w:t>
      </w:r>
      <w:r w:rsidRPr="00CA5BA1">
        <w:rPr>
          <w:rFonts w:ascii="Times New Roman" w:hAnsi="Times New Roman" w:cs="Times New Roman"/>
          <w:sz w:val="28"/>
          <w:szCs w:val="28"/>
        </w:rPr>
        <w:t>. Его танк подбили: башня получила 6 пробоин, снарядом</w:t>
      </w:r>
      <w:r>
        <w:rPr>
          <w:rFonts w:ascii="Times New Roman" w:hAnsi="Times New Roman" w:cs="Times New Roman"/>
          <w:sz w:val="28"/>
          <w:szCs w:val="28"/>
        </w:rPr>
        <w:t xml:space="preserve"> оторвало ленивец (направляющее колесо).  Но он не рас</w:t>
      </w:r>
      <w:r w:rsidRPr="00CA5BA1">
        <w:rPr>
          <w:rFonts w:ascii="Times New Roman" w:hAnsi="Times New Roman" w:cs="Times New Roman"/>
          <w:sz w:val="28"/>
          <w:szCs w:val="28"/>
        </w:rPr>
        <w:t>терялся и  тут же, под огнём противника вылез и закоротил гусеницу. После этого на подбитом танке продолжил громить противника.</w:t>
      </w:r>
      <w:r>
        <w:rPr>
          <w:rFonts w:ascii="Times New Roman" w:hAnsi="Times New Roman" w:cs="Times New Roman"/>
          <w:sz w:val="28"/>
          <w:szCs w:val="28"/>
        </w:rPr>
        <w:t xml:space="preserve"> При этом </w:t>
      </w:r>
      <w:r w:rsidRPr="00CA5BA1">
        <w:rPr>
          <w:rFonts w:ascii="Times New Roman" w:hAnsi="Times New Roman" w:cs="Times New Roman"/>
          <w:sz w:val="28"/>
          <w:szCs w:val="28"/>
        </w:rPr>
        <w:t xml:space="preserve"> Кожар уничтожил 6 пушек, много автомашин с военным грузом и около 50 гитлеровцев. </w:t>
      </w:r>
    </w:p>
    <w:p w:rsidR="00546F5A" w:rsidRPr="00CA5BA1" w:rsidRDefault="00546F5A" w:rsidP="00546F5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A5BA1">
        <w:rPr>
          <w:rFonts w:ascii="Times New Roman" w:hAnsi="Times New Roman" w:cs="Times New Roman"/>
          <w:sz w:val="28"/>
          <w:szCs w:val="28"/>
        </w:rPr>
        <w:t>Затем рота встретила второй противотанковый район: водный рубеж, крутой противоположный берег рек</w:t>
      </w:r>
      <w:r>
        <w:rPr>
          <w:rFonts w:ascii="Times New Roman" w:hAnsi="Times New Roman" w:cs="Times New Roman"/>
          <w:sz w:val="28"/>
          <w:szCs w:val="28"/>
        </w:rPr>
        <w:t>и, на котором враг установил противотанковую оборону</w:t>
      </w:r>
      <w:r w:rsidRPr="00CA5BA1">
        <w:rPr>
          <w:rFonts w:ascii="Times New Roman" w:hAnsi="Times New Roman" w:cs="Times New Roman"/>
          <w:sz w:val="28"/>
          <w:szCs w:val="28"/>
        </w:rPr>
        <w:t>. Проход танкам возможен был только через мост, который противник держал под сильным обстрелом. Товарищ Кожар при поддержке роты огнём с места, рискуя жизнью, решительно атаковал противника через мост. В это время снарядом повредило орудие его танка. Выведя танк с поля боя, Кожар пересел на другой танк и, вновь удачно, атаковал врага в обход всей ротой, обеспечив успешное продвижение своей части вперёд – на западный округ города. Приказом Военного совета Воронежского ф</w:t>
      </w:r>
      <w:r>
        <w:rPr>
          <w:rFonts w:ascii="Times New Roman" w:hAnsi="Times New Roman" w:cs="Times New Roman"/>
          <w:sz w:val="28"/>
          <w:szCs w:val="28"/>
        </w:rPr>
        <w:t>ронта  Григорий</w:t>
      </w:r>
      <w:r w:rsidRPr="00CA5BA1">
        <w:rPr>
          <w:rFonts w:ascii="Times New Roman" w:hAnsi="Times New Roman" w:cs="Times New Roman"/>
          <w:sz w:val="28"/>
          <w:szCs w:val="28"/>
        </w:rPr>
        <w:t xml:space="preserve"> Кожар награждён орденом «Александра Невского».</w:t>
      </w:r>
    </w:p>
    <w:p w:rsidR="00546F5A" w:rsidRDefault="00546F5A" w:rsidP="00546F5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A5BA1">
        <w:rPr>
          <w:rFonts w:ascii="Times New Roman" w:hAnsi="Times New Roman" w:cs="Times New Roman"/>
          <w:sz w:val="28"/>
          <w:szCs w:val="28"/>
        </w:rPr>
        <w:t xml:space="preserve"> Кожар Григорий Максимович внёс огромный вклад в освобож</w:t>
      </w:r>
      <w:r>
        <w:rPr>
          <w:rFonts w:ascii="Times New Roman" w:hAnsi="Times New Roman" w:cs="Times New Roman"/>
          <w:sz w:val="28"/>
          <w:szCs w:val="28"/>
        </w:rPr>
        <w:t>дение города Валуйки от немецко–</w:t>
      </w:r>
      <w:r w:rsidRPr="00CA5BA1">
        <w:rPr>
          <w:rFonts w:ascii="Times New Roman" w:hAnsi="Times New Roman" w:cs="Times New Roman"/>
          <w:sz w:val="28"/>
          <w:szCs w:val="28"/>
        </w:rPr>
        <w:t>фашистских захватчиков. Несмотря на</w:t>
      </w:r>
      <w:r>
        <w:rPr>
          <w:rFonts w:ascii="Times New Roman" w:hAnsi="Times New Roman" w:cs="Times New Roman"/>
          <w:sz w:val="28"/>
          <w:szCs w:val="28"/>
        </w:rPr>
        <w:t>,</w:t>
      </w:r>
      <w:r w:rsidRPr="00CA5BA1">
        <w:rPr>
          <w:rFonts w:ascii="Times New Roman" w:hAnsi="Times New Roman" w:cs="Times New Roman"/>
          <w:sz w:val="28"/>
          <w:szCs w:val="28"/>
        </w:rPr>
        <w:t xml:space="preserve"> </w:t>
      </w:r>
      <w:r>
        <w:rPr>
          <w:rFonts w:ascii="Times New Roman" w:hAnsi="Times New Roman" w:cs="Times New Roman"/>
          <w:sz w:val="28"/>
          <w:szCs w:val="28"/>
        </w:rPr>
        <w:t xml:space="preserve"> казалось бы, непреодолимые трудности</w:t>
      </w:r>
      <w:r w:rsidRPr="00CA5BA1">
        <w:rPr>
          <w:rFonts w:ascii="Times New Roman" w:hAnsi="Times New Roman" w:cs="Times New Roman"/>
          <w:sz w:val="28"/>
          <w:szCs w:val="28"/>
        </w:rPr>
        <w:t xml:space="preserve">, он не сдавался, </w:t>
      </w:r>
      <w:r>
        <w:rPr>
          <w:rFonts w:ascii="Times New Roman" w:hAnsi="Times New Roman" w:cs="Times New Roman"/>
          <w:sz w:val="28"/>
          <w:szCs w:val="28"/>
        </w:rPr>
        <w:t xml:space="preserve"> вел бой до последнего, </w:t>
      </w:r>
      <w:r w:rsidRPr="00CA5BA1">
        <w:rPr>
          <w:rFonts w:ascii="Times New Roman" w:hAnsi="Times New Roman" w:cs="Times New Roman"/>
          <w:sz w:val="28"/>
          <w:szCs w:val="28"/>
        </w:rPr>
        <w:t xml:space="preserve"> про</w:t>
      </w:r>
      <w:r>
        <w:rPr>
          <w:rFonts w:ascii="Times New Roman" w:hAnsi="Times New Roman" w:cs="Times New Roman"/>
          <w:sz w:val="28"/>
          <w:szCs w:val="28"/>
        </w:rPr>
        <w:t xml:space="preserve">рывался вперед изо </w:t>
      </w:r>
      <w:r w:rsidRPr="00CA5BA1">
        <w:rPr>
          <w:rFonts w:ascii="Times New Roman" w:hAnsi="Times New Roman" w:cs="Times New Roman"/>
          <w:sz w:val="28"/>
          <w:szCs w:val="28"/>
        </w:rPr>
        <w:t xml:space="preserve"> всех сил. Вот что значит настоящий герой! Поэтому, предла</w:t>
      </w:r>
      <w:r>
        <w:rPr>
          <w:rFonts w:ascii="Times New Roman" w:hAnsi="Times New Roman" w:cs="Times New Roman"/>
          <w:sz w:val="28"/>
          <w:szCs w:val="28"/>
        </w:rPr>
        <w:t xml:space="preserve">гаю в честь него назвать одну из  улиц нашего города. </w:t>
      </w:r>
    </w:p>
    <w:p w:rsidR="00546F5A" w:rsidRDefault="00546F5A" w:rsidP="00546F5A">
      <w:pPr>
        <w:spacing w:after="0"/>
        <w:jc w:val="center"/>
        <w:rPr>
          <w:rFonts w:ascii="Times New Roman" w:hAnsi="Times New Roman" w:cs="Times New Roman"/>
          <w:b/>
          <w:sz w:val="28"/>
          <w:szCs w:val="28"/>
        </w:rPr>
      </w:pPr>
    </w:p>
    <w:p w:rsidR="00546F5A" w:rsidRPr="00546F5A" w:rsidRDefault="00546F5A" w:rsidP="00546F5A">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t>Список использованной литературы и источников</w:t>
      </w:r>
    </w:p>
    <w:p w:rsidR="00546F5A" w:rsidRPr="00AA6644" w:rsidRDefault="00546F5A" w:rsidP="00546F5A">
      <w:pPr>
        <w:pStyle w:val="a8"/>
        <w:numPr>
          <w:ilvl w:val="0"/>
          <w:numId w:val="14"/>
        </w:numPr>
        <w:spacing w:after="0"/>
        <w:jc w:val="both"/>
        <w:rPr>
          <w:rFonts w:ascii="Times New Roman" w:hAnsi="Times New Roman" w:cs="Times New Roman"/>
          <w:sz w:val="28"/>
          <w:szCs w:val="28"/>
        </w:rPr>
      </w:pPr>
      <w:r w:rsidRPr="0016167C">
        <w:rPr>
          <w:rFonts w:ascii="Times New Roman" w:hAnsi="Times New Roman" w:cs="Times New Roman"/>
          <w:sz w:val="28"/>
          <w:szCs w:val="28"/>
        </w:rPr>
        <w:t>Белгородское  краеведение как социокультурный феномен: перспективы развития регионоведения.</w:t>
      </w:r>
      <w:r>
        <w:rPr>
          <w:rFonts w:ascii="Times New Roman" w:hAnsi="Times New Roman" w:cs="Times New Roman"/>
          <w:sz w:val="28"/>
          <w:szCs w:val="28"/>
        </w:rPr>
        <w:t xml:space="preserve"> Сборник статей областной  научно-практической </w:t>
      </w:r>
      <w:r>
        <w:rPr>
          <w:rFonts w:ascii="Times New Roman" w:hAnsi="Times New Roman" w:cs="Times New Roman"/>
          <w:sz w:val="28"/>
          <w:szCs w:val="28"/>
        </w:rPr>
        <w:lastRenderedPageBreak/>
        <w:t>конференции. Валуйки, 17 декабря, 2013 г.  Отв. ред. А.П. Харламова – Бе</w:t>
      </w:r>
      <w:r w:rsidR="00AA6644">
        <w:rPr>
          <w:rFonts w:ascii="Times New Roman" w:hAnsi="Times New Roman" w:cs="Times New Roman"/>
          <w:sz w:val="28"/>
          <w:szCs w:val="28"/>
        </w:rPr>
        <w:t>лгород, ООО «ГиК», 2014</w:t>
      </w:r>
      <w:r w:rsidR="00AA6644">
        <w:rPr>
          <w:rFonts w:ascii="Times New Roman" w:hAnsi="Times New Roman" w:cs="Times New Roman"/>
          <w:sz w:val="28"/>
          <w:szCs w:val="28"/>
          <w:lang w:val="ru-RU"/>
        </w:rPr>
        <w:t>.</w:t>
      </w:r>
    </w:p>
    <w:p w:rsidR="00AA6644" w:rsidRDefault="00AA6644" w:rsidP="00AA6644">
      <w:pPr>
        <w:spacing w:after="0"/>
        <w:jc w:val="both"/>
        <w:rPr>
          <w:rFonts w:ascii="Times New Roman" w:hAnsi="Times New Roman" w:cs="Times New Roman"/>
          <w:sz w:val="28"/>
          <w:szCs w:val="28"/>
          <w:lang w:val="ru-RU"/>
        </w:rPr>
      </w:pPr>
    </w:p>
    <w:p w:rsidR="00583369" w:rsidRDefault="00583369" w:rsidP="00AA6644">
      <w:pPr>
        <w:spacing w:after="0"/>
        <w:jc w:val="both"/>
        <w:rPr>
          <w:rFonts w:ascii="Times New Roman" w:hAnsi="Times New Roman" w:cs="Times New Roman"/>
          <w:sz w:val="28"/>
          <w:szCs w:val="28"/>
          <w:lang w:val="ru-RU"/>
        </w:rPr>
      </w:pPr>
    </w:p>
    <w:sdt>
      <w:sdtPr>
        <w:rPr>
          <w:rFonts w:ascii="Times New Roman" w:hAnsi="Times New Roman"/>
          <w:sz w:val="28"/>
          <w:szCs w:val="28"/>
        </w:rPr>
        <w:id w:val="1177076092"/>
        <w:docPartObj>
          <w:docPartGallery w:val="Cover Pages"/>
          <w:docPartUnique/>
        </w:docPartObj>
      </w:sdtPr>
      <w:sdtContent>
        <w:p w:rsidR="00AA6644" w:rsidRPr="00CD0622" w:rsidRDefault="00AA6644" w:rsidP="00AA6644">
          <w:pPr>
            <w:pStyle w:val="a6"/>
            <w:spacing w:line="276" w:lineRule="auto"/>
            <w:ind w:firstLine="567"/>
            <w:jc w:val="center"/>
            <w:rPr>
              <w:rFonts w:ascii="Times New Roman" w:hAnsi="Times New Roman"/>
              <w:b/>
              <w:sz w:val="36"/>
              <w:szCs w:val="36"/>
            </w:rPr>
          </w:pPr>
          <w:r w:rsidRPr="00CD0622">
            <w:rPr>
              <w:rFonts w:ascii="Times New Roman" w:hAnsi="Times New Roman"/>
              <w:b/>
              <w:sz w:val="36"/>
              <w:szCs w:val="36"/>
            </w:rPr>
            <w:t>«Афганистан  к нам  тянется сквозь годы»</w:t>
          </w:r>
        </w:p>
        <w:p w:rsidR="00AA6644" w:rsidRPr="00626CBF" w:rsidRDefault="00AA6644" w:rsidP="00AA6644">
          <w:pPr>
            <w:pStyle w:val="a6"/>
            <w:spacing w:line="276" w:lineRule="auto"/>
            <w:ind w:firstLine="567"/>
            <w:jc w:val="center"/>
            <w:rPr>
              <w:rFonts w:ascii="Times New Roman" w:hAnsi="Times New Roman"/>
              <w:b/>
              <w:sz w:val="28"/>
              <w:szCs w:val="28"/>
            </w:rPr>
          </w:pPr>
        </w:p>
        <w:p w:rsidR="00AA6644" w:rsidRPr="0025364B" w:rsidRDefault="00AA6644" w:rsidP="00583369">
          <w:pPr>
            <w:pStyle w:val="a6"/>
            <w:ind w:firstLine="567"/>
            <w:jc w:val="right"/>
            <w:rPr>
              <w:rFonts w:ascii="Times New Roman" w:hAnsi="Times New Roman"/>
              <w:b/>
              <w:i/>
              <w:sz w:val="28"/>
              <w:szCs w:val="28"/>
            </w:rPr>
          </w:pPr>
          <w:r w:rsidRPr="0025364B">
            <w:rPr>
              <w:rFonts w:ascii="Times New Roman" w:hAnsi="Times New Roman"/>
              <w:b/>
              <w:i/>
              <w:sz w:val="28"/>
              <w:szCs w:val="28"/>
            </w:rPr>
            <w:t xml:space="preserve">                   </w:t>
          </w:r>
          <w:r w:rsidR="0025364B">
            <w:rPr>
              <w:rFonts w:ascii="Times New Roman" w:hAnsi="Times New Roman"/>
              <w:b/>
              <w:i/>
              <w:sz w:val="28"/>
              <w:szCs w:val="28"/>
            </w:rPr>
            <w:t xml:space="preserve">                              </w:t>
          </w:r>
          <w:r w:rsidRPr="0025364B">
            <w:rPr>
              <w:rFonts w:ascii="Times New Roman" w:hAnsi="Times New Roman"/>
              <w:b/>
              <w:i/>
              <w:sz w:val="28"/>
              <w:szCs w:val="28"/>
            </w:rPr>
            <w:t xml:space="preserve">          </w:t>
          </w:r>
          <w:r w:rsidR="0025364B">
            <w:rPr>
              <w:rFonts w:ascii="Times New Roman" w:hAnsi="Times New Roman"/>
              <w:b/>
              <w:i/>
              <w:sz w:val="28"/>
              <w:szCs w:val="28"/>
            </w:rPr>
            <w:t xml:space="preserve">             </w:t>
          </w:r>
          <w:r w:rsidR="0025364B" w:rsidRPr="0025364B">
            <w:rPr>
              <w:rFonts w:ascii="Times New Roman" w:hAnsi="Times New Roman"/>
              <w:b/>
              <w:i/>
              <w:sz w:val="28"/>
              <w:szCs w:val="28"/>
            </w:rPr>
            <w:t>Сибилева Дарья Александровна</w:t>
          </w:r>
          <w:r w:rsidRPr="0025364B">
            <w:rPr>
              <w:rFonts w:ascii="Times New Roman" w:hAnsi="Times New Roman"/>
              <w:b/>
              <w:i/>
              <w:sz w:val="28"/>
              <w:szCs w:val="28"/>
            </w:rPr>
            <w:t xml:space="preserve">, </w:t>
          </w:r>
        </w:p>
        <w:p w:rsidR="00AA6644" w:rsidRPr="00B2795F" w:rsidRDefault="00AA6644" w:rsidP="00583369">
          <w:pPr>
            <w:pStyle w:val="a6"/>
            <w:ind w:firstLine="567"/>
            <w:jc w:val="right"/>
            <w:rPr>
              <w:rFonts w:ascii="Times New Roman" w:hAnsi="Times New Roman"/>
              <w:i/>
              <w:sz w:val="28"/>
              <w:szCs w:val="28"/>
              <w:lang w:val="ru-RU"/>
            </w:rPr>
          </w:pPr>
          <w:r w:rsidRPr="00B2795F">
            <w:rPr>
              <w:rFonts w:ascii="Times New Roman" w:hAnsi="Times New Roman"/>
              <w:i/>
              <w:sz w:val="28"/>
              <w:szCs w:val="28"/>
            </w:rPr>
            <w:t>младший научный сотрудник</w:t>
          </w:r>
          <w:r w:rsidR="00583369" w:rsidRPr="00B2795F">
            <w:rPr>
              <w:rFonts w:ascii="Times New Roman" w:hAnsi="Times New Roman"/>
              <w:i/>
              <w:sz w:val="28"/>
              <w:szCs w:val="28"/>
              <w:lang w:val="ru-RU"/>
            </w:rPr>
            <w:t>,</w:t>
          </w:r>
        </w:p>
        <w:p w:rsidR="00583369" w:rsidRPr="00B2795F" w:rsidRDefault="00583369" w:rsidP="00583369">
          <w:pPr>
            <w:pStyle w:val="a6"/>
            <w:ind w:firstLine="567"/>
            <w:jc w:val="right"/>
            <w:rPr>
              <w:rFonts w:ascii="Times New Roman" w:hAnsi="Times New Roman"/>
              <w:i/>
              <w:sz w:val="28"/>
              <w:szCs w:val="28"/>
              <w:lang w:val="ru-RU"/>
            </w:rPr>
          </w:pPr>
          <w:r w:rsidRPr="00B2795F">
            <w:rPr>
              <w:rFonts w:ascii="Times New Roman" w:hAnsi="Times New Roman"/>
              <w:i/>
              <w:sz w:val="28"/>
              <w:szCs w:val="28"/>
              <w:lang w:val="ru-RU"/>
            </w:rPr>
            <w:t>МКУК «Волоконовский краеведческий музей»</w:t>
          </w:r>
        </w:p>
        <w:p w:rsidR="00AA6644" w:rsidRPr="00583369" w:rsidRDefault="00583369" w:rsidP="00AA6644">
          <w:pPr>
            <w:pStyle w:val="a6"/>
            <w:spacing w:line="276" w:lineRule="auto"/>
            <w:ind w:firstLine="567"/>
            <w:jc w:val="center"/>
            <w:rPr>
              <w:rFonts w:ascii="Times New Roman" w:hAnsi="Times New Roman"/>
              <w:b/>
              <w:sz w:val="24"/>
              <w:szCs w:val="24"/>
              <w:lang w:val="ru-RU"/>
            </w:rPr>
          </w:pPr>
          <w:r>
            <w:rPr>
              <w:rFonts w:ascii="Times New Roman" w:hAnsi="Times New Roman"/>
              <w:i/>
              <w:sz w:val="24"/>
              <w:szCs w:val="24"/>
              <w:lang w:val="ru-RU"/>
            </w:rPr>
            <w:t xml:space="preserve"> </w:t>
          </w:r>
        </w:p>
        <w:tbl>
          <w:tblPr>
            <w:tblpPr w:leftFromText="187" w:rightFromText="187" w:horzAnchor="margin" w:tblpXSpec="center" w:tblpYSpec="bottom"/>
            <w:tblW w:w="5000" w:type="pct"/>
            <w:tblLook w:val="04A0"/>
          </w:tblPr>
          <w:tblGrid>
            <w:gridCol w:w="9854"/>
          </w:tblGrid>
          <w:tr w:rsidR="00AA6644" w:rsidRPr="00626CBF" w:rsidTr="000175BC">
            <w:tc>
              <w:tcPr>
                <w:tcW w:w="5000" w:type="pct"/>
              </w:tcPr>
              <w:p w:rsidR="00AA6644" w:rsidRPr="00626CBF" w:rsidRDefault="00AA6644" w:rsidP="000175BC">
                <w:pPr>
                  <w:pStyle w:val="a6"/>
                  <w:spacing w:line="276" w:lineRule="auto"/>
                  <w:ind w:firstLine="567"/>
                  <w:jc w:val="center"/>
                  <w:rPr>
                    <w:rFonts w:ascii="Times New Roman" w:hAnsi="Times New Roman"/>
                    <w:sz w:val="28"/>
                    <w:szCs w:val="28"/>
                  </w:rPr>
                </w:pPr>
              </w:p>
            </w:tc>
          </w:tr>
        </w:tbl>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Алексей Николаевич Толстой русский писатель говорил, что "патриотизм это не значит только одна любовь к своей родине. Это гораздо больше. Это сознание своей неотъемлемости от родины и неотъемлемое переживание вместе с ней ее счастливых и ее несчастных дней".</w:t>
          </w:r>
          <w:r w:rsidRPr="00626CBF">
            <w:rPr>
              <w:rFonts w:ascii="Times New Roman" w:hAnsi="Times New Roman"/>
              <w:sz w:val="28"/>
              <w:szCs w:val="28"/>
            </w:rPr>
            <w:tab/>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Пожалуй, на земле никогда не наступит такое время, когда слово «солдат» станет ненужным и незнакомым. Войны на нашей планете не прекращаются с древних времен. А путь войны всегда страшен. Ушла в историю и Афганская война. Никем и никому не объявленная, героическая и трагическая, она оказалась в 2 раза длиннее, чем Великая Отечественная война.</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ab/>
            <w:t>Некоторые заявляют, что наши солдаты были оккупантами. Но они не знают, что наши воины под огнем врага освобождали узников тюрем в Герате и Кабуле, прикрывали школы в Самархане и Шибаргане, спасали лицеисток в Кандагаре от надругательства душманов.</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ab/>
            <w:t>Наши войска на простреленных Ми-8, КамАЗах везли в кишлаки хлеб и сгущенку, книги и тетради, керосин и мыло обездоленным и голодным. Жители Кабула навсегда запомнили, как прорвавшиеся из Пакистана террористы обстреляли город из артиллерии и минометов, как убивали мирных людей, грабили и рушили все что могли. И лишь советские воины пришли на помощь.</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ab/>
            <w:t>Те, кто проходил солдатскую службу в Афганистане, знают о жизни, о мире больше, чем их сверстники. Они знают настоящую цену жизни. Они знают и страшную боль, которую им по молодости лет не положено было знать - боль потери друзей.</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 xml:space="preserve">И в нашем Волоконовском районе есть те, кто отдавал свой долг Родине. 80 жителей нашего района служили в Афганистане, 2 из них награждены Орденом Красной звезды. Это - Олейников Юрий Павлович и  Виктор Васильевич Потехин. </w:t>
          </w:r>
        </w:p>
      </w:sdtContent>
    </w:sdt>
    <w:p w:rsidR="00AA6644" w:rsidRPr="00626CBF" w:rsidRDefault="00AA6644" w:rsidP="00AA6644">
      <w:pPr>
        <w:pStyle w:val="a6"/>
        <w:spacing w:line="276" w:lineRule="auto"/>
        <w:ind w:firstLine="567"/>
        <w:jc w:val="both"/>
        <w:rPr>
          <w:rFonts w:ascii="Times New Roman" w:hAnsi="Times New Roman"/>
          <w:sz w:val="28"/>
          <w:szCs w:val="28"/>
        </w:rPr>
      </w:pPr>
      <w:r w:rsidRPr="00C01A20">
        <w:rPr>
          <w:rFonts w:ascii="Times New Roman" w:hAnsi="Times New Roman"/>
          <w:sz w:val="28"/>
          <w:szCs w:val="28"/>
        </w:rPr>
        <w:t xml:space="preserve"> Олейников Юрий Павлович</w:t>
      </w:r>
      <w:r w:rsidRPr="00626CBF">
        <w:rPr>
          <w:rFonts w:ascii="Times New Roman" w:hAnsi="Times New Roman"/>
          <w:sz w:val="28"/>
          <w:szCs w:val="28"/>
        </w:rPr>
        <w:t xml:space="preserve"> родился 18.08.1954 г. в  п. Волоконовка. В 1975 году окончил Cвердловское высшее военно-политическое  танково-артиллерийское училище.</w:t>
      </w:r>
      <w:r>
        <w:rPr>
          <w:rFonts w:ascii="Times New Roman" w:hAnsi="Times New Roman"/>
          <w:sz w:val="28"/>
          <w:szCs w:val="28"/>
        </w:rPr>
        <w:t xml:space="preserve"> </w:t>
      </w:r>
      <w:r w:rsidRPr="00626CBF">
        <w:rPr>
          <w:rFonts w:ascii="Times New Roman" w:hAnsi="Times New Roman"/>
          <w:sz w:val="28"/>
          <w:szCs w:val="28"/>
        </w:rPr>
        <w:t xml:space="preserve"> Проходил службу:</w:t>
      </w:r>
      <w:r>
        <w:rPr>
          <w:rFonts w:ascii="Times New Roman" w:hAnsi="Times New Roman"/>
          <w:sz w:val="28"/>
          <w:szCs w:val="28"/>
        </w:rPr>
        <w:t xml:space="preserve"> </w:t>
      </w:r>
      <w:r w:rsidRPr="00626CBF">
        <w:rPr>
          <w:rFonts w:ascii="Times New Roman" w:hAnsi="Times New Roman"/>
          <w:sz w:val="28"/>
          <w:szCs w:val="28"/>
        </w:rPr>
        <w:t xml:space="preserve"> С 1975-1980</w:t>
      </w:r>
      <w:r w:rsidR="00C3202C">
        <w:rPr>
          <w:rFonts w:ascii="Times New Roman" w:hAnsi="Times New Roman"/>
          <w:sz w:val="28"/>
          <w:szCs w:val="28"/>
          <w:lang w:val="ru-RU"/>
        </w:rPr>
        <w:t xml:space="preserve"> </w:t>
      </w:r>
      <w:r w:rsidRPr="00626CBF">
        <w:rPr>
          <w:rFonts w:ascii="Times New Roman" w:hAnsi="Times New Roman"/>
          <w:sz w:val="28"/>
          <w:szCs w:val="28"/>
        </w:rPr>
        <w:t>гг</w:t>
      </w:r>
      <w:r w:rsidR="00C3202C">
        <w:rPr>
          <w:rFonts w:ascii="Times New Roman" w:hAnsi="Times New Roman"/>
          <w:sz w:val="28"/>
          <w:szCs w:val="28"/>
          <w:lang w:val="ru-RU"/>
        </w:rPr>
        <w:t>.</w:t>
      </w:r>
      <w:r w:rsidRPr="00626CBF">
        <w:rPr>
          <w:rFonts w:ascii="Times New Roman" w:hAnsi="Times New Roman"/>
          <w:sz w:val="28"/>
          <w:szCs w:val="28"/>
        </w:rPr>
        <w:t xml:space="preserve"> в Забайкальском Военном Округе.</w:t>
      </w:r>
      <w:r>
        <w:rPr>
          <w:rFonts w:ascii="Times New Roman" w:hAnsi="Times New Roman"/>
          <w:sz w:val="28"/>
          <w:szCs w:val="28"/>
        </w:rPr>
        <w:t xml:space="preserve"> </w:t>
      </w:r>
      <w:r w:rsidRPr="00626CBF">
        <w:rPr>
          <w:rFonts w:ascii="Times New Roman" w:hAnsi="Times New Roman"/>
          <w:sz w:val="28"/>
          <w:szCs w:val="28"/>
        </w:rPr>
        <w:t>С 1980-1986</w:t>
      </w:r>
      <w:r w:rsidR="00C3202C">
        <w:rPr>
          <w:rFonts w:ascii="Times New Roman" w:hAnsi="Times New Roman"/>
          <w:sz w:val="28"/>
          <w:szCs w:val="28"/>
          <w:lang w:val="ru-RU"/>
        </w:rPr>
        <w:t xml:space="preserve">  </w:t>
      </w:r>
      <w:r w:rsidRPr="00626CBF">
        <w:rPr>
          <w:rFonts w:ascii="Times New Roman" w:hAnsi="Times New Roman"/>
          <w:sz w:val="28"/>
          <w:szCs w:val="28"/>
        </w:rPr>
        <w:t>гг</w:t>
      </w:r>
      <w:r>
        <w:rPr>
          <w:rFonts w:ascii="Times New Roman" w:hAnsi="Times New Roman"/>
          <w:sz w:val="28"/>
          <w:szCs w:val="28"/>
        </w:rPr>
        <w:t>.</w:t>
      </w:r>
      <w:r w:rsidRPr="00626CBF">
        <w:rPr>
          <w:rFonts w:ascii="Times New Roman" w:hAnsi="Times New Roman"/>
          <w:sz w:val="28"/>
          <w:szCs w:val="28"/>
        </w:rPr>
        <w:t xml:space="preserve"> в Центральной группе войск (Чехословакия ).</w:t>
      </w:r>
      <w:r>
        <w:rPr>
          <w:rFonts w:ascii="Times New Roman" w:hAnsi="Times New Roman"/>
          <w:sz w:val="28"/>
          <w:szCs w:val="28"/>
        </w:rPr>
        <w:t xml:space="preserve"> </w:t>
      </w:r>
      <w:r w:rsidRPr="00626CBF">
        <w:rPr>
          <w:rFonts w:ascii="Times New Roman" w:hAnsi="Times New Roman"/>
          <w:sz w:val="28"/>
          <w:szCs w:val="28"/>
        </w:rPr>
        <w:lastRenderedPageBreak/>
        <w:t>С 1986-1987</w:t>
      </w:r>
      <w:r w:rsidR="00C3202C">
        <w:rPr>
          <w:rFonts w:ascii="Times New Roman" w:hAnsi="Times New Roman"/>
          <w:sz w:val="28"/>
          <w:szCs w:val="28"/>
          <w:lang w:val="ru-RU"/>
        </w:rPr>
        <w:t xml:space="preserve"> </w:t>
      </w:r>
      <w:r w:rsidRPr="00626CBF">
        <w:rPr>
          <w:rFonts w:ascii="Times New Roman" w:hAnsi="Times New Roman"/>
          <w:sz w:val="28"/>
          <w:szCs w:val="28"/>
        </w:rPr>
        <w:t>гг</w:t>
      </w:r>
      <w:r w:rsidR="00C3202C">
        <w:rPr>
          <w:rFonts w:ascii="Times New Roman" w:hAnsi="Times New Roman"/>
          <w:sz w:val="28"/>
          <w:szCs w:val="28"/>
          <w:lang w:val="ru-RU"/>
        </w:rPr>
        <w:t>.</w:t>
      </w:r>
      <w:r w:rsidRPr="00626CBF">
        <w:rPr>
          <w:rFonts w:ascii="Times New Roman" w:hAnsi="Times New Roman"/>
          <w:sz w:val="28"/>
          <w:szCs w:val="28"/>
        </w:rPr>
        <w:t xml:space="preserve"> в Киевском Военном Округе.</w:t>
      </w:r>
      <w:r>
        <w:rPr>
          <w:rFonts w:ascii="Times New Roman" w:hAnsi="Times New Roman"/>
          <w:sz w:val="28"/>
          <w:szCs w:val="28"/>
        </w:rPr>
        <w:t xml:space="preserve"> </w:t>
      </w:r>
      <w:r w:rsidRPr="00626CBF">
        <w:rPr>
          <w:rFonts w:ascii="Times New Roman" w:hAnsi="Times New Roman"/>
          <w:sz w:val="28"/>
          <w:szCs w:val="28"/>
        </w:rPr>
        <w:t xml:space="preserve"> С 4 июля 1987</w:t>
      </w:r>
      <w:r w:rsidR="00C3202C">
        <w:rPr>
          <w:rFonts w:ascii="Times New Roman" w:hAnsi="Times New Roman"/>
          <w:sz w:val="28"/>
          <w:szCs w:val="28"/>
          <w:lang w:val="ru-RU"/>
        </w:rPr>
        <w:t xml:space="preserve"> </w:t>
      </w:r>
      <w:r w:rsidRPr="00626CBF">
        <w:rPr>
          <w:rFonts w:ascii="Times New Roman" w:hAnsi="Times New Roman"/>
          <w:sz w:val="28"/>
          <w:szCs w:val="28"/>
        </w:rPr>
        <w:t>г. по 15 февраля 1989</w:t>
      </w:r>
      <w:r w:rsidR="00C3202C">
        <w:rPr>
          <w:rFonts w:ascii="Times New Roman" w:hAnsi="Times New Roman"/>
          <w:sz w:val="28"/>
          <w:szCs w:val="28"/>
          <w:lang w:val="ru-RU"/>
        </w:rPr>
        <w:t xml:space="preserve"> </w:t>
      </w:r>
      <w:r w:rsidRPr="00626CBF">
        <w:rPr>
          <w:rFonts w:ascii="Times New Roman" w:hAnsi="Times New Roman"/>
          <w:sz w:val="28"/>
          <w:szCs w:val="28"/>
        </w:rPr>
        <w:t>г. проходил службу в Демократической Республике Афганистан в составе Ограниченного Контингента Советских войск в Афганистане в 122 мотострелковом полку</w:t>
      </w:r>
      <w:r>
        <w:rPr>
          <w:rFonts w:ascii="Times New Roman" w:hAnsi="Times New Roman"/>
          <w:sz w:val="28"/>
          <w:szCs w:val="28"/>
        </w:rPr>
        <w:t xml:space="preserve"> г.</w:t>
      </w:r>
      <w:r w:rsidRPr="00626CBF">
        <w:rPr>
          <w:rFonts w:ascii="Times New Roman" w:hAnsi="Times New Roman"/>
          <w:sz w:val="28"/>
          <w:szCs w:val="28"/>
        </w:rPr>
        <w:t>Ташкурган в должности Секретаря  партийного  комитета  мотострелкового полка.</w:t>
      </w:r>
      <w:r>
        <w:rPr>
          <w:rFonts w:ascii="Times New Roman" w:hAnsi="Times New Roman"/>
          <w:sz w:val="28"/>
          <w:szCs w:val="28"/>
        </w:rPr>
        <w:t xml:space="preserve"> </w:t>
      </w:r>
      <w:r w:rsidRPr="00626CBF">
        <w:rPr>
          <w:rFonts w:ascii="Times New Roman" w:hAnsi="Times New Roman"/>
          <w:sz w:val="28"/>
          <w:szCs w:val="28"/>
        </w:rPr>
        <w:t xml:space="preserve"> Принимал участие в боевых операциях, сопровождении колонн с грузами и обеспечении вывода войск Ограниченного Контингента Советских войск в Афганистане на территорию СССР.</w:t>
      </w:r>
      <w:r>
        <w:rPr>
          <w:rFonts w:ascii="Times New Roman" w:hAnsi="Times New Roman"/>
          <w:sz w:val="28"/>
          <w:szCs w:val="28"/>
        </w:rPr>
        <w:t xml:space="preserve"> </w:t>
      </w:r>
      <w:r w:rsidRPr="00626CBF">
        <w:rPr>
          <w:rFonts w:ascii="Times New Roman" w:hAnsi="Times New Roman"/>
          <w:sz w:val="28"/>
          <w:szCs w:val="28"/>
        </w:rPr>
        <w:t xml:space="preserve"> Награжден орденом Красной Звезды.  Медалями  Вооруженных Сил СССР, Чехословакии и Демократической Республики Афганистан.</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Еще один наш земляк</w:t>
      </w:r>
      <w:r>
        <w:rPr>
          <w:rFonts w:ascii="Times New Roman" w:hAnsi="Times New Roman"/>
          <w:sz w:val="28"/>
          <w:szCs w:val="28"/>
        </w:rPr>
        <w:t xml:space="preserve"> - </w:t>
      </w:r>
      <w:r w:rsidRPr="00626CBF">
        <w:rPr>
          <w:rFonts w:ascii="Times New Roman" w:hAnsi="Times New Roman"/>
          <w:sz w:val="28"/>
          <w:szCs w:val="28"/>
        </w:rPr>
        <w:t xml:space="preserve"> житель села Грушевка </w:t>
      </w:r>
      <w:r w:rsidRPr="00C01A20">
        <w:rPr>
          <w:rFonts w:ascii="Times New Roman" w:hAnsi="Times New Roman"/>
          <w:sz w:val="28"/>
          <w:szCs w:val="28"/>
        </w:rPr>
        <w:t>Виктор Васильевич Потехин,</w:t>
      </w:r>
      <w:r w:rsidRPr="00626CBF">
        <w:rPr>
          <w:rFonts w:ascii="Times New Roman" w:hAnsi="Times New Roman"/>
          <w:sz w:val="28"/>
          <w:szCs w:val="28"/>
        </w:rPr>
        <w:t xml:space="preserve"> ветеран афганской войны. В Афга</w:t>
      </w:r>
      <w:r w:rsidR="00C3202C">
        <w:rPr>
          <w:rFonts w:ascii="Times New Roman" w:hAnsi="Times New Roman"/>
          <w:sz w:val="28"/>
          <w:szCs w:val="28"/>
        </w:rPr>
        <w:t>нистане служил с 1983-1985 гг.</w:t>
      </w:r>
      <w:r w:rsidRPr="00626CBF">
        <w:rPr>
          <w:rFonts w:ascii="Times New Roman" w:hAnsi="Times New Roman"/>
          <w:sz w:val="28"/>
          <w:szCs w:val="28"/>
        </w:rPr>
        <w:t xml:space="preserve">. В армию был призван, как и большинство молодых ребят, в восемнадцатилетнем возрасте. Служил в Кундузе, в отдельном разведывательном батальоне, в задачу которого входил контроль за прохождением колонн с продовольствием. Проводили и так называемые "профилактические" мероприятия. </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Виктор Потехин за Афган получил орден Красной Звезды. Еще он был удостоен знака ЦК ВЛКСМ "Воинская доблесть", знака "Воин -интернационалист", награждало его и правительство Демократической республики Афганистана.</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Из воспоминаний Виктора Васильевича ...Как-то группа наших бойцов из пятнадцати человек была послана на задание. Шла горной тропой. Вдруг "заговорил" крупнокалиберный пулемет. Душманы устроили засаду. До пулемета метров семьдесят. Гранаты не долетали. Более "дальнобойного" и мощного оружия не было. Оставалось одно: незаметно подобраться к пулеметчикам и снять их. К "гнезду" с разных сторон пошли четыре бойца. Среди них был и наш земляк. Одни отвлекали, другие подбирались. Советским воинам удалось подкрасться к душманам незаметно. Короткая схватка - и путь свободен. За эту операцию Виктор Потехин и получил орден.</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Домой вернулся, как говорится, целым и невредимым, хотя и пережил контузию. Является председателем совета ветеранов войны Грушевского сельского округа</w:t>
      </w:r>
      <w:r>
        <w:rPr>
          <w:rFonts w:ascii="Times New Roman" w:hAnsi="Times New Roman"/>
          <w:sz w:val="28"/>
          <w:szCs w:val="28"/>
        </w:rPr>
        <w:t>.</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Также среди земляков участников Афганской войны  есть награжденные Медалью «За боевые заслуги» - это Волокитин Олег Николаевич, Гавшин Александр Иванович, Губин Юрий Васильевич, Денисов Сергей Николаевич, Лобода Александр Николаевич, Носатов Сергей Иванович; Медалью «За отвагу» - это Золиков Олег Валентинович и Чернов Александр Петрович; Медалью за храбрость – это Копица Александр Сергеевич.</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 xml:space="preserve">В памяти людской этой войне еще жить долго, потому что ее история написана кровью солдат и слезами матерей, обелисками с жестяными </w:t>
      </w:r>
      <w:r w:rsidRPr="00626CBF">
        <w:rPr>
          <w:rFonts w:ascii="Times New Roman" w:hAnsi="Times New Roman"/>
          <w:sz w:val="28"/>
          <w:szCs w:val="28"/>
        </w:rPr>
        <w:lastRenderedPageBreak/>
        <w:t>звездочками. И уже навечно останется эта война в душах вышедшего из нее поколения, опаленного огнем и усвоившего ее фронтовые и нравственные уроки.</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ab/>
        <w:t>13833 советских солдата и офицера не вернулись с Афганской войны, из них 81 по Белгородской области, двое из которых - наши земляки. Это Кошелев Николай Алексеевич и Катрановский Александр Иванович.</w:t>
      </w:r>
    </w:p>
    <w:p w:rsidR="00AA6644" w:rsidRPr="00626CBF" w:rsidRDefault="00AA6644" w:rsidP="00AA6644">
      <w:pPr>
        <w:pStyle w:val="a6"/>
        <w:spacing w:line="276" w:lineRule="auto"/>
        <w:ind w:firstLine="567"/>
        <w:jc w:val="both"/>
        <w:rPr>
          <w:rFonts w:ascii="Times New Roman" w:hAnsi="Times New Roman"/>
          <w:sz w:val="28"/>
          <w:szCs w:val="28"/>
        </w:rPr>
      </w:pPr>
      <w:r w:rsidRPr="0002229E">
        <w:rPr>
          <w:rFonts w:ascii="Times New Roman" w:hAnsi="Times New Roman"/>
          <w:sz w:val="28"/>
          <w:szCs w:val="28"/>
        </w:rPr>
        <w:t>Николай Кошелев</w:t>
      </w:r>
      <w:r w:rsidRPr="00626CBF">
        <w:rPr>
          <w:rFonts w:ascii="Times New Roman" w:hAnsi="Times New Roman"/>
          <w:sz w:val="28"/>
          <w:szCs w:val="28"/>
        </w:rPr>
        <w:t xml:space="preserve"> родился 9 февр</w:t>
      </w:r>
      <w:r w:rsidR="00C3202C">
        <w:rPr>
          <w:rFonts w:ascii="Times New Roman" w:hAnsi="Times New Roman"/>
          <w:sz w:val="28"/>
          <w:szCs w:val="28"/>
        </w:rPr>
        <w:t>аля 1952 г.</w:t>
      </w:r>
      <w:r w:rsidRPr="00626CBF">
        <w:rPr>
          <w:rFonts w:ascii="Times New Roman" w:hAnsi="Times New Roman"/>
          <w:sz w:val="28"/>
          <w:szCs w:val="28"/>
        </w:rPr>
        <w:t xml:space="preserve"> в селе Коновалове Волоконовского района Белгородской области</w:t>
      </w:r>
      <w:r>
        <w:rPr>
          <w:rFonts w:ascii="Times New Roman" w:hAnsi="Times New Roman"/>
          <w:sz w:val="28"/>
          <w:szCs w:val="28"/>
        </w:rPr>
        <w:t xml:space="preserve">. </w:t>
      </w:r>
      <w:r w:rsidRPr="00626CBF">
        <w:rPr>
          <w:rFonts w:ascii="Times New Roman" w:hAnsi="Times New Roman"/>
          <w:sz w:val="28"/>
          <w:szCs w:val="28"/>
        </w:rPr>
        <w:t>В республике Афганистан служил с 6 января 1980 года. Бортинженер.</w:t>
      </w:r>
      <w:r>
        <w:rPr>
          <w:rFonts w:ascii="Times New Roman" w:hAnsi="Times New Roman"/>
          <w:sz w:val="28"/>
          <w:szCs w:val="28"/>
        </w:rPr>
        <w:t xml:space="preserve"> </w:t>
      </w:r>
      <w:r w:rsidRPr="00626CBF">
        <w:rPr>
          <w:rFonts w:ascii="Times New Roman" w:hAnsi="Times New Roman"/>
          <w:sz w:val="28"/>
          <w:szCs w:val="28"/>
        </w:rPr>
        <w:t>Совершил 244 боевых вылета. 30 марта 1980 года экипаж вертолета, в котором находился Николай Кошелев, принял решение спасти погибающих под огнем "душманов" товарищей из сбитого вертолета. Высадившись к нему, капитан Кошелев с экипажем вступил в перестрелку с мятежниками. От полученного тяжелого ранения Николай Кошелев умер на поле боя, спасая боевых товарищей.</w:t>
      </w:r>
      <w:r>
        <w:rPr>
          <w:rFonts w:ascii="Times New Roman" w:hAnsi="Times New Roman"/>
          <w:sz w:val="28"/>
          <w:szCs w:val="28"/>
        </w:rPr>
        <w:t xml:space="preserve"> </w:t>
      </w:r>
      <w:r w:rsidRPr="00626CBF">
        <w:rPr>
          <w:rFonts w:ascii="Times New Roman" w:hAnsi="Times New Roman"/>
          <w:sz w:val="28"/>
          <w:szCs w:val="28"/>
        </w:rPr>
        <w:t>28 апреля 1980 года награжден орденом "Красного Знамени" (посмертно)</w:t>
      </w:r>
      <w:r>
        <w:rPr>
          <w:rFonts w:ascii="Times New Roman" w:hAnsi="Times New Roman"/>
          <w:sz w:val="28"/>
          <w:szCs w:val="28"/>
        </w:rPr>
        <w:t>.</w:t>
      </w:r>
      <w:r w:rsidRPr="00626CBF">
        <w:rPr>
          <w:rFonts w:ascii="Times New Roman" w:hAnsi="Times New Roman"/>
          <w:sz w:val="28"/>
          <w:szCs w:val="28"/>
        </w:rPr>
        <w:t xml:space="preserve"> </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Отдавая дань уважения к нашей военной истории, нашим землякам участникам Афганской войны, ко Дню вывода советских войск из Афганистана,  наш музей организовывает выставки посвященные памяти воинов-интернационалистов, приглашает  на различные мероприятия военно-патриотической направленности.</w:t>
      </w:r>
    </w:p>
    <w:p w:rsidR="00AA6644" w:rsidRPr="00626CBF" w:rsidRDefault="00C3202C" w:rsidP="00AA6644">
      <w:pPr>
        <w:pStyle w:val="a6"/>
        <w:spacing w:line="276" w:lineRule="auto"/>
        <w:ind w:firstLine="567"/>
        <w:jc w:val="both"/>
        <w:rPr>
          <w:rFonts w:ascii="Times New Roman" w:hAnsi="Times New Roman"/>
          <w:sz w:val="28"/>
          <w:szCs w:val="28"/>
        </w:rPr>
      </w:pPr>
      <w:r>
        <w:rPr>
          <w:rFonts w:ascii="Times New Roman" w:hAnsi="Times New Roman"/>
          <w:sz w:val="28"/>
          <w:szCs w:val="28"/>
        </w:rPr>
        <w:t>22 августа 2014 г.</w:t>
      </w:r>
      <w:r w:rsidR="00AA6644" w:rsidRPr="00626CBF">
        <w:rPr>
          <w:rFonts w:ascii="Times New Roman" w:hAnsi="Times New Roman"/>
          <w:sz w:val="28"/>
          <w:szCs w:val="28"/>
        </w:rPr>
        <w:t xml:space="preserve"> в Волоконовском районе открыли памятник участникам локальных войн и конфликтов.Монумент появился на территории мемориального комплекса центральной аллеи посёлка Волоконовка.</w:t>
      </w:r>
    </w:p>
    <w:p w:rsidR="00AA6644" w:rsidRPr="00626CBF" w:rsidRDefault="00AA6644" w:rsidP="00AA6644">
      <w:pPr>
        <w:pStyle w:val="a6"/>
        <w:spacing w:line="276" w:lineRule="auto"/>
        <w:ind w:firstLine="567"/>
        <w:jc w:val="both"/>
        <w:rPr>
          <w:rFonts w:ascii="Times New Roman" w:hAnsi="Times New Roman"/>
          <w:sz w:val="28"/>
          <w:szCs w:val="28"/>
        </w:rPr>
      </w:pPr>
      <w:r w:rsidRPr="00626CBF">
        <w:rPr>
          <w:rFonts w:ascii="Times New Roman" w:hAnsi="Times New Roman"/>
          <w:sz w:val="28"/>
          <w:szCs w:val="28"/>
        </w:rPr>
        <w:t>Благодарная память о подвиге воинов</w:t>
      </w:r>
      <w:r>
        <w:rPr>
          <w:rFonts w:ascii="Times New Roman" w:hAnsi="Times New Roman"/>
          <w:sz w:val="28"/>
          <w:szCs w:val="28"/>
        </w:rPr>
        <w:t>-</w:t>
      </w:r>
      <w:r w:rsidRPr="00626CBF">
        <w:rPr>
          <w:rFonts w:ascii="Times New Roman" w:hAnsi="Times New Roman"/>
          <w:sz w:val="28"/>
          <w:szCs w:val="28"/>
        </w:rPr>
        <w:t>афганцев не имеет права померкнуть. Они всегда останутся примером мужества, стойкости, героизма для подрастающего поколения. Они исполнили долг на чужбине, прошли ад войны в Афганистане, они является той памятью, что пишет история.</w:t>
      </w:r>
    </w:p>
    <w:p w:rsidR="00AA6644" w:rsidRPr="00626CBF" w:rsidRDefault="00AA6644" w:rsidP="00AA6644">
      <w:pPr>
        <w:pStyle w:val="a6"/>
        <w:spacing w:line="276" w:lineRule="auto"/>
        <w:ind w:firstLine="567"/>
        <w:jc w:val="both"/>
        <w:rPr>
          <w:rFonts w:ascii="Times New Roman" w:hAnsi="Times New Roman"/>
          <w:sz w:val="28"/>
          <w:szCs w:val="28"/>
        </w:rPr>
      </w:pPr>
    </w:p>
    <w:p w:rsidR="00AA6644" w:rsidRPr="00AA6644" w:rsidRDefault="00AA6644" w:rsidP="00AA6644">
      <w:pPr>
        <w:pStyle w:val="a6"/>
        <w:spacing w:line="276" w:lineRule="auto"/>
        <w:jc w:val="center"/>
        <w:rPr>
          <w:rFonts w:ascii="Times New Roman" w:hAnsi="Times New Roman"/>
          <w:b/>
          <w:sz w:val="28"/>
          <w:szCs w:val="28"/>
          <w:lang w:val="ru-RU"/>
        </w:rPr>
      </w:pPr>
      <w:r>
        <w:rPr>
          <w:rFonts w:ascii="Times New Roman" w:hAnsi="Times New Roman"/>
          <w:b/>
          <w:sz w:val="28"/>
          <w:szCs w:val="28"/>
        </w:rPr>
        <w:t xml:space="preserve">Список </w:t>
      </w:r>
      <w:r>
        <w:rPr>
          <w:rFonts w:ascii="Times New Roman" w:hAnsi="Times New Roman"/>
          <w:b/>
          <w:sz w:val="28"/>
          <w:szCs w:val="28"/>
          <w:lang w:val="ru-RU"/>
        </w:rPr>
        <w:t xml:space="preserve"> использованной литературы и источников</w:t>
      </w:r>
    </w:p>
    <w:p w:rsidR="00AA6644" w:rsidRPr="00626CBF" w:rsidRDefault="00AA6644" w:rsidP="00AA6644">
      <w:pPr>
        <w:pStyle w:val="a6"/>
        <w:numPr>
          <w:ilvl w:val="0"/>
          <w:numId w:val="15"/>
        </w:numPr>
        <w:spacing w:line="276" w:lineRule="auto"/>
        <w:jc w:val="both"/>
        <w:rPr>
          <w:rFonts w:ascii="Times New Roman" w:hAnsi="Times New Roman"/>
          <w:sz w:val="28"/>
          <w:szCs w:val="28"/>
        </w:rPr>
      </w:pPr>
      <w:r w:rsidRPr="00626CBF">
        <w:rPr>
          <w:rFonts w:ascii="Times New Roman" w:hAnsi="Times New Roman"/>
          <w:sz w:val="28"/>
          <w:szCs w:val="28"/>
        </w:rPr>
        <w:t>В. Варганов. Афганистан: прошлое и настоящее. Издательский дом «Шаповалов», 150 стр.,  Белгород,</w:t>
      </w:r>
      <w:r w:rsidR="002045D3">
        <w:rPr>
          <w:rFonts w:ascii="Times New Roman" w:hAnsi="Times New Roman"/>
          <w:sz w:val="28"/>
          <w:szCs w:val="28"/>
        </w:rPr>
        <w:t xml:space="preserve"> 1998 </w:t>
      </w:r>
      <w:r w:rsidR="002045D3">
        <w:rPr>
          <w:rFonts w:ascii="Times New Roman" w:hAnsi="Times New Roman"/>
          <w:sz w:val="28"/>
          <w:szCs w:val="28"/>
          <w:lang w:val="ru-RU"/>
        </w:rPr>
        <w:t>.</w:t>
      </w:r>
    </w:p>
    <w:p w:rsidR="00AA6644" w:rsidRPr="00626CBF" w:rsidRDefault="00AA6644" w:rsidP="00AA6644">
      <w:pPr>
        <w:pStyle w:val="a6"/>
        <w:numPr>
          <w:ilvl w:val="0"/>
          <w:numId w:val="15"/>
        </w:numPr>
        <w:spacing w:line="276" w:lineRule="auto"/>
        <w:jc w:val="both"/>
        <w:rPr>
          <w:rFonts w:ascii="Times New Roman" w:hAnsi="Times New Roman"/>
          <w:sz w:val="28"/>
          <w:szCs w:val="28"/>
        </w:rPr>
      </w:pPr>
      <w:r w:rsidRPr="00626CBF">
        <w:rPr>
          <w:rFonts w:ascii="Times New Roman" w:hAnsi="Times New Roman"/>
          <w:sz w:val="28"/>
          <w:szCs w:val="28"/>
        </w:rPr>
        <w:t>Воспоминания Виктора Васильевича Потехина.</w:t>
      </w:r>
    </w:p>
    <w:p w:rsidR="00AA6644" w:rsidRPr="00626CBF" w:rsidRDefault="00AA6644" w:rsidP="00AA6644">
      <w:pPr>
        <w:pStyle w:val="a6"/>
        <w:numPr>
          <w:ilvl w:val="0"/>
          <w:numId w:val="15"/>
        </w:numPr>
        <w:spacing w:line="276" w:lineRule="auto"/>
        <w:jc w:val="both"/>
        <w:rPr>
          <w:rFonts w:ascii="Times New Roman" w:hAnsi="Times New Roman"/>
          <w:sz w:val="28"/>
          <w:szCs w:val="28"/>
        </w:rPr>
      </w:pPr>
      <w:r w:rsidRPr="00626CBF">
        <w:rPr>
          <w:rFonts w:ascii="Times New Roman" w:hAnsi="Times New Roman"/>
          <w:sz w:val="28"/>
          <w:szCs w:val="28"/>
        </w:rPr>
        <w:t>Воспоминания Олейникова Юрия Павловича.</w:t>
      </w:r>
    </w:p>
    <w:p w:rsidR="00AA6644" w:rsidRPr="00626CBF" w:rsidRDefault="00AA6644" w:rsidP="00AA6644">
      <w:pPr>
        <w:pStyle w:val="a6"/>
        <w:numPr>
          <w:ilvl w:val="0"/>
          <w:numId w:val="15"/>
        </w:numPr>
        <w:spacing w:line="276" w:lineRule="auto"/>
        <w:jc w:val="both"/>
        <w:rPr>
          <w:rFonts w:ascii="Times New Roman" w:hAnsi="Times New Roman"/>
          <w:sz w:val="28"/>
          <w:szCs w:val="28"/>
        </w:rPr>
      </w:pPr>
      <w:r w:rsidRPr="00626CBF">
        <w:rPr>
          <w:rFonts w:ascii="Times New Roman" w:hAnsi="Times New Roman"/>
          <w:sz w:val="28"/>
          <w:szCs w:val="28"/>
        </w:rPr>
        <w:t>Информационные материалы Военного комиссариата Волоконовского района.</w:t>
      </w:r>
    </w:p>
    <w:p w:rsidR="00AA6644" w:rsidRPr="00AA6644" w:rsidRDefault="00AA6644" w:rsidP="00AA6644">
      <w:pPr>
        <w:spacing w:after="0"/>
        <w:jc w:val="both"/>
        <w:rPr>
          <w:rFonts w:ascii="Times New Roman" w:hAnsi="Times New Roman" w:cs="Times New Roman"/>
          <w:sz w:val="28"/>
          <w:szCs w:val="28"/>
        </w:rPr>
      </w:pPr>
    </w:p>
    <w:p w:rsidR="00583369" w:rsidRPr="00546F5A" w:rsidRDefault="00583369" w:rsidP="00546F5A">
      <w:pPr>
        <w:spacing w:after="0"/>
        <w:jc w:val="both"/>
        <w:rPr>
          <w:rFonts w:ascii="Times New Roman" w:hAnsi="Times New Roman" w:cs="Times New Roman"/>
          <w:sz w:val="28"/>
          <w:szCs w:val="28"/>
          <w:shd w:val="clear" w:color="auto" w:fill="FFFFFF"/>
          <w:lang w:val="ru-RU"/>
        </w:rPr>
      </w:pPr>
    </w:p>
    <w:p w:rsidR="00C3202C" w:rsidRDefault="00C3202C" w:rsidP="002045D3">
      <w:pPr>
        <w:spacing w:after="0"/>
        <w:jc w:val="center"/>
        <w:rPr>
          <w:rFonts w:ascii="Times New Roman" w:hAnsi="Times New Roman" w:cs="Times New Roman"/>
          <w:b/>
          <w:sz w:val="36"/>
          <w:szCs w:val="36"/>
        </w:rPr>
      </w:pPr>
    </w:p>
    <w:p w:rsidR="00C3202C" w:rsidRDefault="00C3202C" w:rsidP="002045D3">
      <w:pPr>
        <w:spacing w:after="0"/>
        <w:jc w:val="center"/>
        <w:rPr>
          <w:rFonts w:ascii="Times New Roman" w:hAnsi="Times New Roman" w:cs="Times New Roman"/>
          <w:b/>
          <w:sz w:val="36"/>
          <w:szCs w:val="36"/>
        </w:rPr>
      </w:pPr>
    </w:p>
    <w:p w:rsidR="002045D3" w:rsidRDefault="00B2795F" w:rsidP="002045D3">
      <w:pPr>
        <w:spacing w:after="0"/>
        <w:jc w:val="center"/>
        <w:rPr>
          <w:rFonts w:ascii="Times New Roman" w:hAnsi="Times New Roman" w:cs="Times New Roman"/>
          <w:b/>
          <w:sz w:val="36"/>
          <w:szCs w:val="36"/>
          <w:lang w:val="ru-RU"/>
        </w:rPr>
      </w:pPr>
      <w:r>
        <w:rPr>
          <w:rFonts w:ascii="Times New Roman" w:hAnsi="Times New Roman" w:cs="Times New Roman"/>
          <w:b/>
          <w:sz w:val="36"/>
          <w:szCs w:val="36"/>
        </w:rPr>
        <w:lastRenderedPageBreak/>
        <w:t>«Подвиг А.В. Густенко и А.</w:t>
      </w:r>
      <w:r w:rsidR="002045D3" w:rsidRPr="00733819">
        <w:rPr>
          <w:rFonts w:ascii="Times New Roman" w:hAnsi="Times New Roman" w:cs="Times New Roman"/>
          <w:b/>
          <w:sz w:val="36"/>
          <w:szCs w:val="36"/>
        </w:rPr>
        <w:t>Ф. Толстых</w:t>
      </w:r>
      <w:r w:rsidR="002045D3">
        <w:rPr>
          <w:rFonts w:ascii="Times New Roman" w:hAnsi="Times New Roman" w:cs="Times New Roman"/>
          <w:b/>
          <w:sz w:val="36"/>
          <w:szCs w:val="36"/>
        </w:rPr>
        <w:t xml:space="preserve"> </w:t>
      </w:r>
    </w:p>
    <w:p w:rsidR="002045D3" w:rsidRDefault="002045D3" w:rsidP="002045D3">
      <w:pPr>
        <w:spacing w:after="0"/>
        <w:jc w:val="center"/>
        <w:rPr>
          <w:rFonts w:ascii="Times New Roman" w:hAnsi="Times New Roman" w:cs="Times New Roman"/>
          <w:b/>
          <w:sz w:val="36"/>
          <w:szCs w:val="36"/>
          <w:lang w:val="ru-RU"/>
        </w:rPr>
      </w:pPr>
      <w:r w:rsidRPr="00733819">
        <w:rPr>
          <w:rFonts w:ascii="Times New Roman" w:hAnsi="Times New Roman" w:cs="Times New Roman"/>
          <w:b/>
          <w:sz w:val="36"/>
          <w:szCs w:val="36"/>
        </w:rPr>
        <w:t>в военно – патриотическом воспитании школьников»</w:t>
      </w:r>
    </w:p>
    <w:p w:rsidR="002045D3" w:rsidRPr="002045D3" w:rsidRDefault="002045D3" w:rsidP="002045D3">
      <w:pPr>
        <w:spacing w:after="0"/>
        <w:jc w:val="center"/>
        <w:rPr>
          <w:rFonts w:ascii="Times New Roman" w:hAnsi="Times New Roman" w:cs="Times New Roman"/>
          <w:b/>
          <w:sz w:val="36"/>
          <w:szCs w:val="36"/>
          <w:lang w:val="ru-RU"/>
        </w:rPr>
      </w:pPr>
    </w:p>
    <w:p w:rsidR="002045D3" w:rsidRPr="00B2795F" w:rsidRDefault="00C3202C" w:rsidP="00583369">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Каменев Виктор Викторович</w:t>
      </w:r>
      <w:r w:rsidR="002045D3" w:rsidRPr="00B2795F">
        <w:rPr>
          <w:rFonts w:ascii="Times New Roman" w:hAnsi="Times New Roman" w:cs="Times New Roman"/>
          <w:b/>
          <w:i/>
          <w:sz w:val="28"/>
          <w:szCs w:val="28"/>
        </w:rPr>
        <w:t>,</w:t>
      </w:r>
    </w:p>
    <w:p w:rsidR="002045D3" w:rsidRPr="00B2795F" w:rsidRDefault="002045D3" w:rsidP="00583369">
      <w:pPr>
        <w:spacing w:after="0" w:line="240" w:lineRule="auto"/>
        <w:jc w:val="right"/>
        <w:rPr>
          <w:rFonts w:ascii="Times New Roman" w:hAnsi="Times New Roman" w:cs="Times New Roman"/>
          <w:i/>
          <w:sz w:val="28"/>
          <w:szCs w:val="28"/>
          <w:lang w:val="ru-RU"/>
        </w:rPr>
      </w:pPr>
      <w:r w:rsidRPr="00B2795F">
        <w:rPr>
          <w:rFonts w:ascii="Times New Roman" w:hAnsi="Times New Roman" w:cs="Times New Roman"/>
          <w:i/>
          <w:sz w:val="28"/>
          <w:szCs w:val="28"/>
        </w:rPr>
        <w:t>учитель истории и обществознания</w:t>
      </w:r>
      <w:r w:rsidRPr="00B2795F">
        <w:rPr>
          <w:rFonts w:ascii="Times New Roman" w:hAnsi="Times New Roman" w:cs="Times New Roman"/>
          <w:i/>
          <w:sz w:val="28"/>
          <w:szCs w:val="28"/>
          <w:lang w:val="ru-RU"/>
        </w:rPr>
        <w:t>,</w:t>
      </w:r>
    </w:p>
    <w:p w:rsidR="002045D3" w:rsidRPr="00B2795F" w:rsidRDefault="002045D3" w:rsidP="00583369">
      <w:pPr>
        <w:spacing w:after="0" w:line="240" w:lineRule="auto"/>
        <w:jc w:val="right"/>
        <w:rPr>
          <w:rFonts w:ascii="Times New Roman" w:hAnsi="Times New Roman" w:cs="Times New Roman"/>
          <w:i/>
          <w:sz w:val="28"/>
          <w:szCs w:val="28"/>
          <w:lang w:val="ru-RU"/>
        </w:rPr>
      </w:pPr>
      <w:r w:rsidRPr="00B2795F">
        <w:rPr>
          <w:rFonts w:ascii="Times New Roman" w:hAnsi="Times New Roman" w:cs="Times New Roman"/>
          <w:i/>
          <w:sz w:val="28"/>
          <w:szCs w:val="28"/>
        </w:rPr>
        <w:t>МОУ «Двулученская СОШ»</w:t>
      </w:r>
    </w:p>
    <w:p w:rsidR="002045D3" w:rsidRDefault="002045D3" w:rsidP="00583369">
      <w:pPr>
        <w:spacing w:after="0" w:line="240" w:lineRule="auto"/>
        <w:jc w:val="right"/>
        <w:rPr>
          <w:rFonts w:ascii="Times New Roman" w:hAnsi="Times New Roman" w:cs="Times New Roman"/>
          <w:i/>
          <w:sz w:val="24"/>
          <w:szCs w:val="24"/>
          <w:lang w:val="ru-RU"/>
        </w:rPr>
      </w:pPr>
    </w:p>
    <w:p w:rsidR="00B2795F" w:rsidRPr="002045D3" w:rsidRDefault="00B2795F" w:rsidP="00583369">
      <w:pPr>
        <w:spacing w:after="0" w:line="240" w:lineRule="auto"/>
        <w:jc w:val="right"/>
        <w:rPr>
          <w:rFonts w:ascii="Times New Roman" w:hAnsi="Times New Roman" w:cs="Times New Roman"/>
          <w:i/>
          <w:sz w:val="24"/>
          <w:szCs w:val="24"/>
          <w:lang w:val="ru-RU"/>
        </w:rPr>
      </w:pPr>
    </w:p>
    <w:p w:rsidR="002045D3" w:rsidRDefault="002045D3" w:rsidP="002045D3">
      <w:pPr>
        <w:spacing w:after="0"/>
        <w:jc w:val="both"/>
        <w:rPr>
          <w:rFonts w:ascii="Times New Roman" w:hAnsi="Times New Roman"/>
          <w:sz w:val="28"/>
          <w:szCs w:val="28"/>
        </w:rPr>
      </w:pPr>
      <w:r>
        <w:rPr>
          <w:rFonts w:ascii="Times New Roman" w:hAnsi="Times New Roman" w:cs="Times New Roman"/>
          <w:i/>
          <w:sz w:val="24"/>
          <w:szCs w:val="24"/>
          <w:lang w:val="ru-RU"/>
        </w:rPr>
        <w:t xml:space="preserve">     </w:t>
      </w:r>
      <w:r w:rsidRPr="007D5B58">
        <w:rPr>
          <w:rFonts w:ascii="Times New Roman" w:hAnsi="Times New Roman"/>
          <w:sz w:val="28"/>
          <w:szCs w:val="28"/>
        </w:rPr>
        <w:t xml:space="preserve">Село Двулучное Валуйского района Белгородской области - одно из </w:t>
      </w:r>
      <w:r>
        <w:rPr>
          <w:rFonts w:ascii="Times New Roman" w:hAnsi="Times New Roman"/>
          <w:sz w:val="28"/>
          <w:szCs w:val="28"/>
        </w:rPr>
        <w:t>древнейших</w:t>
      </w:r>
      <w:r w:rsidRPr="007D5B58">
        <w:rPr>
          <w:rFonts w:ascii="Times New Roman" w:hAnsi="Times New Roman"/>
          <w:sz w:val="28"/>
          <w:szCs w:val="28"/>
        </w:rPr>
        <w:t xml:space="preserve"> сел нашего края. Возникло оно в 1694 году. Немало видело Двулучное за свою более чем трехсотлетнюю историю. Были и набеги татар, и холерный бунт, подавленный царскими войсками, и пекло Гражданской войны, с постоянно рыскавшими на этой территории бандами, была Великая Отечественная войн</w:t>
      </w:r>
      <w:r>
        <w:rPr>
          <w:rFonts w:ascii="Times New Roman" w:hAnsi="Times New Roman"/>
          <w:sz w:val="28"/>
          <w:szCs w:val="28"/>
        </w:rPr>
        <w:t xml:space="preserve">а с потерями и радостью Победы. </w:t>
      </w:r>
      <w:r w:rsidRPr="007D5B58">
        <w:rPr>
          <w:rFonts w:ascii="Times New Roman" w:hAnsi="Times New Roman"/>
          <w:sz w:val="28"/>
          <w:szCs w:val="28"/>
        </w:rPr>
        <w:t>Многое вытерпел, перемог русский крестьянин, многое пришлось ему испытать. Прошли века, годы, но все также стоит у дугообразного изгиба русла реки Оскол древнее село Двулучное.</w:t>
      </w:r>
    </w:p>
    <w:p w:rsidR="002045D3" w:rsidRDefault="002045D3" w:rsidP="002045D3">
      <w:pPr>
        <w:spacing w:after="0"/>
        <w:jc w:val="both"/>
        <w:rPr>
          <w:rFonts w:ascii="Times New Roman" w:hAnsi="Times New Roman"/>
          <w:sz w:val="28"/>
          <w:szCs w:val="28"/>
        </w:rPr>
      </w:pPr>
      <w:r>
        <w:rPr>
          <w:rFonts w:ascii="Times New Roman" w:hAnsi="Times New Roman"/>
          <w:sz w:val="28"/>
          <w:szCs w:val="28"/>
          <w:lang w:val="ru-RU"/>
        </w:rPr>
        <w:t xml:space="preserve">     </w:t>
      </w:r>
      <w:r w:rsidR="00C3202C">
        <w:rPr>
          <w:rFonts w:ascii="Times New Roman" w:hAnsi="Times New Roman"/>
          <w:sz w:val="28"/>
          <w:szCs w:val="28"/>
        </w:rPr>
        <w:t>В марте 1987 г.</w:t>
      </w:r>
      <w:r>
        <w:rPr>
          <w:rFonts w:ascii="Times New Roman" w:hAnsi="Times New Roman"/>
          <w:sz w:val="28"/>
          <w:szCs w:val="28"/>
        </w:rPr>
        <w:t>, безымянная улица села Двулучное получила имя Старшего лейтенанта Густенко. 15 марта жители Валуйского района провожали в последний путь своего земляка – героя,  Густенко Александра Владимировича. Старший лейтенант Густенко, командир противотанкового взвода погранвойск, погиб в бою во время службы в Афганистане.</w:t>
      </w:r>
    </w:p>
    <w:p w:rsidR="002045D3" w:rsidRDefault="002045D3" w:rsidP="002045D3">
      <w:pPr>
        <w:spacing w:after="0"/>
        <w:jc w:val="both"/>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Погиб он ночью, когда банда душманов пошла на прорыв. Помогая афганскому подразделению, группа Александра Густенко, первой заняла позиции в зеленой зоне и организовала огневое прикрытие высадки остальных групп тактического десанта. Душманы отошли, и бойцы заняли оборону. Работы по оборудованию позиций еще не были закончены, но мятежники предприняли новую попытку прорыва. Как отмечали сослуживцы Александра Владимировича, команды офицера были четки и решительны, а удар по неприятелю – внезапным и сильным. Атака была отбита.</w:t>
      </w:r>
    </w:p>
    <w:p w:rsidR="002045D3" w:rsidRDefault="002045D3" w:rsidP="002045D3">
      <w:pPr>
        <w:spacing w:after="0"/>
        <w:jc w:val="both"/>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 xml:space="preserve">Приближалась ночь и новая, еще более яростная атака. Старший лейтенант Густенко вместе с бойцами бил по врагу из автомата, успевая руководить подчиненными. Это была ожесточенная перестрелка, почти в упор. Потом его автомат замолчал… </w:t>
      </w:r>
    </w:p>
    <w:p w:rsidR="002045D3" w:rsidRDefault="002045D3" w:rsidP="002045D3">
      <w:pPr>
        <w:spacing w:after="0"/>
        <w:jc w:val="both"/>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Ему было всего двадцать четыре года, но если сложить годы спасенных им от душманских пуль мальчишек, то он и сейчас живет среди нас.</w:t>
      </w:r>
    </w:p>
    <w:p w:rsidR="002045D3" w:rsidRDefault="002045D3" w:rsidP="002045D3">
      <w:pPr>
        <w:spacing w:after="0"/>
        <w:jc w:val="both"/>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А. В. Густ</w:t>
      </w:r>
      <w:r w:rsidR="00C3202C">
        <w:rPr>
          <w:rFonts w:ascii="Times New Roman" w:hAnsi="Times New Roman"/>
          <w:sz w:val="28"/>
          <w:szCs w:val="28"/>
        </w:rPr>
        <w:t>енко родился в октябре 1962 г.</w:t>
      </w:r>
      <w:r>
        <w:rPr>
          <w:rFonts w:ascii="Times New Roman" w:hAnsi="Times New Roman"/>
          <w:sz w:val="28"/>
          <w:szCs w:val="28"/>
        </w:rPr>
        <w:t xml:space="preserve"> в хуторе Нижние Мельницы Уразовского района Белгородской области. Школу Александр закончил уже в селе Двулучное в 1980 году, переехав в соседнее село с родителями на </w:t>
      </w:r>
      <w:r>
        <w:rPr>
          <w:rFonts w:ascii="Times New Roman" w:hAnsi="Times New Roman"/>
          <w:sz w:val="28"/>
          <w:szCs w:val="28"/>
        </w:rPr>
        <w:lastRenderedPageBreak/>
        <w:t xml:space="preserve">постоянное место жительства. С детских лет он мечтал быть пограничником, мама Евгения Егоровна и отец Владимир Петрович поддерживали его в </w:t>
      </w:r>
      <w:r w:rsidR="00C3202C">
        <w:rPr>
          <w:rFonts w:ascii="Times New Roman" w:hAnsi="Times New Roman"/>
          <w:sz w:val="28"/>
          <w:szCs w:val="28"/>
        </w:rPr>
        <w:t>этом желании. В том же 1980 г.</w:t>
      </w:r>
      <w:r>
        <w:rPr>
          <w:rFonts w:ascii="Times New Roman" w:hAnsi="Times New Roman"/>
          <w:sz w:val="28"/>
          <w:szCs w:val="28"/>
        </w:rPr>
        <w:t xml:space="preserve"> поступает в </w:t>
      </w:r>
      <w:r w:rsidRPr="004D1532">
        <w:rPr>
          <w:rFonts w:ascii="Times New Roman" w:hAnsi="Times New Roman"/>
          <w:sz w:val="28"/>
          <w:szCs w:val="28"/>
        </w:rPr>
        <w:t>Высшее пограничное командное училище КГБ СССР им. Ф.Э.Дзержинского</w:t>
      </w:r>
      <w:r>
        <w:rPr>
          <w:rFonts w:ascii="Times New Roman" w:hAnsi="Times New Roman"/>
          <w:sz w:val="28"/>
          <w:szCs w:val="28"/>
        </w:rPr>
        <w:t xml:space="preserve">. </w:t>
      </w:r>
    </w:p>
    <w:p w:rsidR="002045D3" w:rsidRDefault="002045D3" w:rsidP="002045D3">
      <w:pPr>
        <w:spacing w:after="0"/>
        <w:jc w:val="both"/>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В 1984 году</w:t>
      </w:r>
      <w:r w:rsidRPr="004D1532">
        <w:rPr>
          <w:rFonts w:ascii="Times New Roman" w:hAnsi="Times New Roman"/>
          <w:sz w:val="28"/>
          <w:szCs w:val="28"/>
        </w:rPr>
        <w:t xml:space="preserve"> офицер Советской Армии Густенко А.</w:t>
      </w:r>
      <w:r>
        <w:rPr>
          <w:rFonts w:ascii="Times New Roman" w:hAnsi="Times New Roman"/>
          <w:sz w:val="28"/>
          <w:szCs w:val="28"/>
        </w:rPr>
        <w:t xml:space="preserve"> </w:t>
      </w:r>
      <w:r w:rsidRPr="004D1532">
        <w:rPr>
          <w:rFonts w:ascii="Times New Roman" w:hAnsi="Times New Roman"/>
          <w:sz w:val="28"/>
          <w:szCs w:val="28"/>
        </w:rPr>
        <w:t>В. направлен в Средне</w:t>
      </w:r>
      <w:r>
        <w:rPr>
          <w:rFonts w:ascii="Times New Roman" w:hAnsi="Times New Roman"/>
          <w:sz w:val="28"/>
          <w:szCs w:val="28"/>
        </w:rPr>
        <w:t xml:space="preserve"> - Азиатский округ</w:t>
      </w:r>
      <w:r w:rsidRPr="004D1532">
        <w:rPr>
          <w:rFonts w:ascii="Times New Roman" w:hAnsi="Times New Roman"/>
          <w:sz w:val="28"/>
          <w:szCs w:val="28"/>
        </w:rPr>
        <w:t xml:space="preserve"> на должность заместителя начальника заставы.</w:t>
      </w:r>
      <w:r>
        <w:rPr>
          <w:rFonts w:ascii="Times New Roman" w:hAnsi="Times New Roman"/>
          <w:sz w:val="28"/>
          <w:szCs w:val="28"/>
        </w:rPr>
        <w:t xml:space="preserve"> В короткий срок застава становится одной из лучших в округе, родителям приходят благодарственные письма от командования, Александр награжден нагрудным</w:t>
      </w:r>
      <w:r w:rsidRPr="004D1532">
        <w:rPr>
          <w:rFonts w:ascii="Times New Roman" w:hAnsi="Times New Roman"/>
          <w:sz w:val="28"/>
          <w:szCs w:val="28"/>
        </w:rPr>
        <w:t xml:space="preserve"> знак</w:t>
      </w:r>
      <w:r>
        <w:rPr>
          <w:rFonts w:ascii="Times New Roman" w:hAnsi="Times New Roman"/>
          <w:sz w:val="28"/>
          <w:szCs w:val="28"/>
        </w:rPr>
        <w:t>ом</w:t>
      </w:r>
      <w:r w:rsidRPr="004D1532">
        <w:rPr>
          <w:rFonts w:ascii="Times New Roman" w:hAnsi="Times New Roman"/>
          <w:sz w:val="28"/>
          <w:szCs w:val="28"/>
        </w:rPr>
        <w:t xml:space="preserve"> «Отличник погранвойск»</w:t>
      </w:r>
      <w:r>
        <w:rPr>
          <w:rFonts w:ascii="Times New Roman" w:hAnsi="Times New Roman"/>
          <w:sz w:val="28"/>
          <w:szCs w:val="28"/>
        </w:rPr>
        <w:t>, м</w:t>
      </w:r>
      <w:r w:rsidRPr="004D1532">
        <w:rPr>
          <w:rFonts w:ascii="Times New Roman" w:hAnsi="Times New Roman"/>
          <w:sz w:val="28"/>
          <w:szCs w:val="28"/>
        </w:rPr>
        <w:t>едаль</w:t>
      </w:r>
      <w:r>
        <w:rPr>
          <w:rFonts w:ascii="Times New Roman" w:hAnsi="Times New Roman"/>
          <w:sz w:val="28"/>
          <w:szCs w:val="28"/>
        </w:rPr>
        <w:t>ю</w:t>
      </w:r>
      <w:r w:rsidRPr="004D1532">
        <w:rPr>
          <w:rFonts w:ascii="Times New Roman" w:hAnsi="Times New Roman"/>
          <w:sz w:val="28"/>
          <w:szCs w:val="28"/>
        </w:rPr>
        <w:t xml:space="preserve"> «За отличие в охране государственной границы СССР»</w:t>
      </w:r>
      <w:r>
        <w:rPr>
          <w:rFonts w:ascii="Times New Roman" w:hAnsi="Times New Roman"/>
          <w:sz w:val="28"/>
          <w:szCs w:val="28"/>
        </w:rPr>
        <w:t xml:space="preserve">. </w:t>
      </w:r>
    </w:p>
    <w:p w:rsidR="002045D3" w:rsidRDefault="002045D3" w:rsidP="002045D3">
      <w:pPr>
        <w:spacing w:after="0"/>
        <w:jc w:val="both"/>
        <w:rPr>
          <w:rFonts w:ascii="Times New Roman" w:hAnsi="Times New Roman"/>
          <w:sz w:val="28"/>
          <w:szCs w:val="28"/>
        </w:rPr>
      </w:pPr>
      <w:r>
        <w:rPr>
          <w:rFonts w:ascii="Times New Roman" w:hAnsi="Times New Roman"/>
          <w:sz w:val="28"/>
          <w:szCs w:val="28"/>
          <w:lang w:val="ru-RU"/>
        </w:rPr>
        <w:t xml:space="preserve">     </w:t>
      </w:r>
      <w:r w:rsidR="00C3202C">
        <w:rPr>
          <w:rFonts w:ascii="Times New Roman" w:hAnsi="Times New Roman"/>
          <w:sz w:val="28"/>
          <w:szCs w:val="28"/>
        </w:rPr>
        <w:t>В январе 1986 г.</w:t>
      </w:r>
      <w:r>
        <w:rPr>
          <w:rFonts w:ascii="Times New Roman" w:hAnsi="Times New Roman"/>
          <w:sz w:val="28"/>
          <w:szCs w:val="28"/>
        </w:rPr>
        <w:t xml:space="preserve"> направлен в республику Афганистан, где участвовал во многих боевых операциях. Александр Владимирович Густенко посмертно награжден орденом Ленина. </w:t>
      </w:r>
    </w:p>
    <w:p w:rsidR="002045D3" w:rsidRDefault="002045D3" w:rsidP="002045D3">
      <w:pPr>
        <w:pStyle w:val="a6"/>
        <w:spacing w:line="276" w:lineRule="auto"/>
        <w:jc w:val="both"/>
        <w:rPr>
          <w:rFonts w:ascii="Times New Roman" w:hAnsi="Times New Roman"/>
          <w:sz w:val="28"/>
          <w:szCs w:val="28"/>
        </w:rPr>
      </w:pPr>
      <w:r>
        <w:rPr>
          <w:rFonts w:ascii="Times New Roman" w:hAnsi="Times New Roman"/>
          <w:sz w:val="28"/>
          <w:szCs w:val="28"/>
          <w:lang w:val="ru-RU"/>
        </w:rPr>
        <w:t xml:space="preserve">     </w:t>
      </w:r>
      <w:r w:rsidRPr="0059288E">
        <w:rPr>
          <w:rFonts w:ascii="Times New Roman" w:hAnsi="Times New Roman"/>
          <w:sz w:val="28"/>
          <w:szCs w:val="28"/>
        </w:rPr>
        <w:t>Село Двулучное, основанное к</w:t>
      </w:r>
      <w:r w:rsidR="00C3202C">
        <w:rPr>
          <w:rFonts w:ascii="Times New Roman" w:hAnsi="Times New Roman"/>
          <w:sz w:val="28"/>
          <w:szCs w:val="28"/>
        </w:rPr>
        <w:t>ак казачье поселение в 1694 г.</w:t>
      </w:r>
      <w:r>
        <w:rPr>
          <w:rFonts w:ascii="Times New Roman" w:hAnsi="Times New Roman"/>
          <w:sz w:val="28"/>
          <w:szCs w:val="28"/>
        </w:rPr>
        <w:t>,</w:t>
      </w:r>
      <w:r w:rsidRPr="0059288E">
        <w:rPr>
          <w:rFonts w:ascii="Times New Roman" w:hAnsi="Times New Roman"/>
          <w:sz w:val="28"/>
          <w:szCs w:val="28"/>
        </w:rPr>
        <w:t xml:space="preserve">  славится своими воинскими традициями. На территории поселения действует казачий отряд, который входит в </w:t>
      </w:r>
      <w:r w:rsidRPr="0059288E">
        <w:rPr>
          <w:rFonts w:ascii="Times New Roman" w:hAnsi="Times New Roman"/>
          <w:sz w:val="28"/>
          <w:szCs w:val="28"/>
          <w:shd w:val="clear" w:color="auto" w:fill="FFFFFF"/>
        </w:rPr>
        <w:t>Валуйское станичного общество.</w:t>
      </w:r>
      <w:r w:rsidRPr="0059288E">
        <w:rPr>
          <w:rFonts w:ascii="Times New Roman" w:hAnsi="Times New Roman"/>
          <w:sz w:val="28"/>
          <w:szCs w:val="28"/>
        </w:rPr>
        <w:t xml:space="preserve"> Славные традиции поддерживает юное</w:t>
      </w:r>
      <w:r w:rsidR="00C3202C">
        <w:rPr>
          <w:rFonts w:ascii="Times New Roman" w:hAnsi="Times New Roman"/>
          <w:sz w:val="28"/>
          <w:szCs w:val="28"/>
        </w:rPr>
        <w:t xml:space="preserve"> поколение двулучан. В 2015 г.</w:t>
      </w:r>
      <w:r w:rsidRPr="0059288E">
        <w:rPr>
          <w:rFonts w:ascii="Times New Roman" w:hAnsi="Times New Roman"/>
          <w:sz w:val="28"/>
          <w:szCs w:val="28"/>
        </w:rPr>
        <w:t xml:space="preserve"> на базе МОУ «Двулученская СОШ» создан школьный сводный отряд «Казачок»</w:t>
      </w:r>
      <w:r>
        <w:rPr>
          <w:rFonts w:ascii="Times New Roman" w:hAnsi="Times New Roman"/>
          <w:sz w:val="28"/>
          <w:szCs w:val="28"/>
        </w:rPr>
        <w:t>.</w:t>
      </w:r>
    </w:p>
    <w:p w:rsidR="002045D3" w:rsidRDefault="002045D3" w:rsidP="002045D3">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Центром военно-патриотической работы МОУ «Двулученская</w:t>
      </w:r>
      <w:r w:rsidR="00A31575">
        <w:rPr>
          <w:rFonts w:ascii="Times New Roman" w:hAnsi="Times New Roman" w:cs="Times New Roman"/>
          <w:sz w:val="28"/>
          <w:szCs w:val="28"/>
        </w:rPr>
        <w:t xml:space="preserve"> СОШ» стал созданный в 1988 г.</w:t>
      </w:r>
      <w:r>
        <w:rPr>
          <w:rFonts w:ascii="Times New Roman" w:hAnsi="Times New Roman" w:cs="Times New Roman"/>
          <w:sz w:val="28"/>
          <w:szCs w:val="28"/>
        </w:rPr>
        <w:t xml:space="preserve"> школьный музей воинов – интернационалистов. Музей воинов – интернационалистов один из немногих в Белгородской области паспортизированный музей, посвященный участникам войны в Афганистане. </w:t>
      </w:r>
    </w:p>
    <w:p w:rsidR="002045D3" w:rsidRDefault="002045D3" w:rsidP="002045D3">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Основу экспозиции «Наш земляк А. В. Густенко» составляют материалы о выпускнике школы старшего лейтенанта Александра Густенко, погибшего в Афганистане и посмертно награжденного орденом Ленина. Фотографии, школьные принадлежности, документы, благодарственные письма командования, награды республики Афганистан, Грамота Президиума Верховного Совета СССР о награждении орденом Ленина, личные вещи, номера периодической печати, земля Афганистана были переданы матерью Александра Густенко Евгенией Егоровной и сослуживцами. </w:t>
      </w:r>
    </w:p>
    <w:p w:rsidR="002045D3" w:rsidRDefault="002045D3" w:rsidP="002045D3">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С целью сохранения памяти о воинах – афганцах Валуйского района, администрация школы, педагоги и поисковый отряд провели большую исследовательскую и собирательскую работу, в результате которой была создана экспозиция «Воины – интернационалисты Валуйского района». В ней представлены фотографии, документы, личные вещи, воспоминания. Особое место в экспозиции уделено воинам – интернационалистам, погибшим в Афганистане.</w:t>
      </w:r>
    </w:p>
    <w:p w:rsidR="002045D3" w:rsidRDefault="002045D3" w:rsidP="002045D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31575">
        <w:rPr>
          <w:rFonts w:ascii="Times New Roman" w:hAnsi="Times New Roman" w:cs="Times New Roman"/>
          <w:sz w:val="28"/>
          <w:szCs w:val="28"/>
        </w:rPr>
        <w:t>В 2015 г.</w:t>
      </w:r>
      <w:r>
        <w:rPr>
          <w:rFonts w:ascii="Times New Roman" w:hAnsi="Times New Roman" w:cs="Times New Roman"/>
          <w:sz w:val="28"/>
          <w:szCs w:val="28"/>
        </w:rPr>
        <w:t xml:space="preserve"> создана новая экспозиция: «Толстых А. Ф», она посвящена Александру Толстых, погибшему в Чеченской республике. Здесь представлены </w:t>
      </w:r>
      <w:r>
        <w:rPr>
          <w:rFonts w:ascii="Times New Roman" w:hAnsi="Times New Roman" w:cs="Times New Roman"/>
          <w:sz w:val="28"/>
          <w:szCs w:val="28"/>
        </w:rPr>
        <w:lastRenderedPageBreak/>
        <w:t>личные вещи и фотографии Толстых, ведется поиск материалов об участниках Чеченских кампаний Валуйского района.</w:t>
      </w:r>
    </w:p>
    <w:p w:rsidR="002045D3" w:rsidRDefault="002045D3" w:rsidP="002045D3">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Музей воинов – интернационалистов играет значительную роль в военно- патриотическом воспитании учащихся. Он создавался с целью воспитания детей на традициях патриотизма, любви к Родине. Кроме экскурсий в музее проводятся встречи с воинами – интернационалистами, родственниками погибших ребят, которые делятся воспоминаниями, проводятся встречи с ветеранами Великой Отечественной войны, призывниками, курсантами военных училищ. Традиционными стали уроки памяти и уроки мужества.</w:t>
      </w:r>
    </w:p>
    <w:p w:rsidR="002045D3" w:rsidRDefault="002045D3" w:rsidP="002045D3">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О том, какое большое значение имеет экспозиции музея, о его роли говорят многочисленные записи в Книге отзывов от родственников погибших, воинов – интернационалистов, гостей музея.</w:t>
      </w:r>
    </w:p>
    <w:p w:rsidR="002045D3" w:rsidRDefault="002045D3" w:rsidP="002045D3">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Ежегодно в</w:t>
      </w:r>
      <w:r w:rsidRPr="004A2DB8">
        <w:rPr>
          <w:rFonts w:ascii="Times New Roman" w:eastAsia="Calibri" w:hAnsi="Times New Roman" w:cs="Times New Roman"/>
          <w:sz w:val="28"/>
          <w:szCs w:val="28"/>
        </w:rPr>
        <w:t xml:space="preserve"> март</w:t>
      </w:r>
      <w:r w:rsidRPr="004A2DB8">
        <w:rPr>
          <w:rFonts w:ascii="Times New Roman" w:hAnsi="Times New Roman" w:cs="Times New Roman"/>
          <w:sz w:val="28"/>
          <w:szCs w:val="28"/>
        </w:rPr>
        <w:t xml:space="preserve">е </w:t>
      </w:r>
      <w:r>
        <w:rPr>
          <w:rFonts w:ascii="Times New Roman" w:hAnsi="Times New Roman" w:cs="Times New Roman"/>
          <w:sz w:val="28"/>
          <w:szCs w:val="28"/>
        </w:rPr>
        <w:t xml:space="preserve">в музее воинов – интернационалистов МОУ «Двулученская СОШ» </w:t>
      </w:r>
      <w:r w:rsidRPr="004A2DB8">
        <w:rPr>
          <w:rFonts w:ascii="Times New Roman" w:eastAsia="Calibri" w:hAnsi="Times New Roman" w:cs="Times New Roman"/>
          <w:sz w:val="28"/>
          <w:szCs w:val="28"/>
        </w:rPr>
        <w:t>пров</w:t>
      </w:r>
      <w:r>
        <w:rPr>
          <w:rFonts w:ascii="Times New Roman" w:eastAsia="Calibri" w:hAnsi="Times New Roman" w:cs="Times New Roman"/>
          <w:sz w:val="28"/>
          <w:szCs w:val="28"/>
        </w:rPr>
        <w:t>о</w:t>
      </w:r>
      <w:r w:rsidRPr="004A2DB8">
        <w:rPr>
          <w:rFonts w:ascii="Times New Roman" w:eastAsia="Calibri" w:hAnsi="Times New Roman" w:cs="Times New Roman"/>
          <w:sz w:val="28"/>
          <w:szCs w:val="28"/>
        </w:rPr>
        <w:t>д</w:t>
      </w:r>
      <w:r>
        <w:rPr>
          <w:rFonts w:ascii="Times New Roman" w:eastAsia="Calibri" w:hAnsi="Times New Roman" w:cs="Times New Roman"/>
          <w:sz w:val="28"/>
          <w:szCs w:val="28"/>
        </w:rPr>
        <w:t>ится</w:t>
      </w:r>
      <w:r w:rsidRPr="004A2DB8">
        <w:rPr>
          <w:rFonts w:ascii="Times New Roman" w:eastAsia="Calibri" w:hAnsi="Times New Roman" w:cs="Times New Roman"/>
          <w:sz w:val="28"/>
          <w:szCs w:val="28"/>
        </w:rPr>
        <w:t xml:space="preserve"> цикл </w:t>
      </w:r>
      <w:r w:rsidRPr="004A2DB8">
        <w:rPr>
          <w:rFonts w:ascii="Times New Roman" w:hAnsi="Times New Roman" w:cs="Times New Roman"/>
          <w:sz w:val="28"/>
          <w:szCs w:val="28"/>
        </w:rPr>
        <w:t>мероприятий посвященных памяти  А. В. Густенко.</w:t>
      </w:r>
      <w:r w:rsidRPr="004A2DB8">
        <w:rPr>
          <w:rFonts w:ascii="Times New Roman" w:eastAsia="Calibri" w:hAnsi="Times New Roman" w:cs="Times New Roman"/>
          <w:sz w:val="28"/>
          <w:szCs w:val="28"/>
        </w:rPr>
        <w:t xml:space="preserve">  </w:t>
      </w:r>
      <w:r w:rsidRPr="004A2DB8">
        <w:rPr>
          <w:rFonts w:ascii="Times New Roman" w:hAnsi="Times New Roman" w:cs="Times New Roman"/>
          <w:sz w:val="28"/>
          <w:szCs w:val="28"/>
        </w:rPr>
        <w:t xml:space="preserve">Уроки мужества  </w:t>
      </w:r>
      <w:r w:rsidRPr="004A2DB8">
        <w:rPr>
          <w:rFonts w:ascii="Times New Roman" w:eastAsia="Calibri" w:hAnsi="Times New Roman" w:cs="Times New Roman"/>
          <w:sz w:val="28"/>
          <w:szCs w:val="28"/>
        </w:rPr>
        <w:t>«Я памятью к войне вернусь…»,  «</w:t>
      </w:r>
      <w:r w:rsidRPr="004A2DB8">
        <w:rPr>
          <w:rFonts w:ascii="Times New Roman" w:hAnsi="Times New Roman" w:cs="Times New Roman"/>
          <w:sz w:val="28"/>
          <w:szCs w:val="28"/>
        </w:rPr>
        <w:t>Пусть память нам покоя не дает»</w:t>
      </w:r>
      <w:r>
        <w:rPr>
          <w:rFonts w:ascii="Times New Roman" w:hAnsi="Times New Roman" w:cs="Times New Roman"/>
          <w:sz w:val="28"/>
          <w:szCs w:val="28"/>
        </w:rPr>
        <w:t>, «А память сердце бережет»</w:t>
      </w:r>
      <w:r w:rsidRPr="004A2DB8">
        <w:rPr>
          <w:rFonts w:ascii="Times New Roman" w:hAnsi="Times New Roman" w:cs="Times New Roman"/>
          <w:sz w:val="28"/>
          <w:szCs w:val="28"/>
        </w:rPr>
        <w:t xml:space="preserve"> объедин</w:t>
      </w:r>
      <w:r>
        <w:rPr>
          <w:rFonts w:ascii="Times New Roman" w:hAnsi="Times New Roman" w:cs="Times New Roman"/>
          <w:sz w:val="28"/>
          <w:szCs w:val="28"/>
        </w:rPr>
        <w:t>яют</w:t>
      </w:r>
      <w:r w:rsidRPr="004A2DB8">
        <w:rPr>
          <w:rFonts w:ascii="Times New Roman" w:hAnsi="Times New Roman" w:cs="Times New Roman"/>
          <w:sz w:val="28"/>
          <w:szCs w:val="28"/>
        </w:rPr>
        <w:t xml:space="preserve"> воинов - интернационалистов</w:t>
      </w:r>
      <w:r w:rsidRPr="004A2DB8">
        <w:rPr>
          <w:rFonts w:ascii="Times New Roman" w:eastAsia="Calibri" w:hAnsi="Times New Roman" w:cs="Times New Roman"/>
          <w:sz w:val="28"/>
          <w:szCs w:val="28"/>
        </w:rPr>
        <w:t xml:space="preserve"> из Москвы, Киева, Минска,</w:t>
      </w:r>
      <w:r w:rsidRPr="004A2DB8">
        <w:rPr>
          <w:rFonts w:ascii="Times New Roman" w:hAnsi="Times New Roman" w:cs="Times New Roman"/>
          <w:sz w:val="28"/>
          <w:szCs w:val="28"/>
        </w:rPr>
        <w:t xml:space="preserve"> Луганска,</w:t>
      </w:r>
      <w:r w:rsidRPr="004A2DB8">
        <w:rPr>
          <w:rFonts w:ascii="Times New Roman" w:eastAsia="Calibri" w:hAnsi="Times New Roman" w:cs="Times New Roman"/>
          <w:sz w:val="28"/>
          <w:szCs w:val="28"/>
        </w:rPr>
        <w:t xml:space="preserve"> Белгорода</w:t>
      </w:r>
      <w:r w:rsidRPr="004A2DB8">
        <w:rPr>
          <w:rFonts w:ascii="Times New Roman" w:hAnsi="Times New Roman" w:cs="Times New Roman"/>
          <w:sz w:val="28"/>
          <w:szCs w:val="28"/>
        </w:rPr>
        <w:t xml:space="preserve"> и Валуек.</w:t>
      </w:r>
      <w:r w:rsidRPr="004A2DB8">
        <w:rPr>
          <w:rFonts w:ascii="Times New Roman" w:eastAsia="Calibri" w:hAnsi="Times New Roman" w:cs="Times New Roman"/>
          <w:sz w:val="28"/>
          <w:szCs w:val="28"/>
        </w:rPr>
        <w:t xml:space="preserve"> </w:t>
      </w:r>
      <w:r w:rsidRPr="004A2DB8">
        <w:rPr>
          <w:rFonts w:ascii="Times New Roman" w:hAnsi="Times New Roman" w:cs="Times New Roman"/>
          <w:sz w:val="28"/>
          <w:szCs w:val="28"/>
        </w:rPr>
        <w:t>Участники войны в Афганистане встре</w:t>
      </w:r>
      <w:r>
        <w:rPr>
          <w:rFonts w:ascii="Times New Roman" w:hAnsi="Times New Roman" w:cs="Times New Roman"/>
          <w:sz w:val="28"/>
          <w:szCs w:val="28"/>
        </w:rPr>
        <w:t>чаются на родине своего боевого товарища Густенко А. В. в годовщину его гибели.</w:t>
      </w:r>
    </w:p>
    <w:p w:rsidR="002045D3" w:rsidRPr="004A2DB8" w:rsidRDefault="002045D3" w:rsidP="002045D3">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Большое значение в развитии военно-патриотического воспитания в МОУ «Двулученская СОШ» имеют систематические встречи учащихся с коллективом ветеранов Фонда содействия в реализации социальных и экономических прав ветеранов и инвалидов «Вымпел – Гарант» г. Москва. Фонд является давним социальным партнером школы в Двулучном. </w:t>
      </w:r>
    </w:p>
    <w:p w:rsidR="002045D3" w:rsidRDefault="002045D3" w:rsidP="002045D3">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4A2DB8">
        <w:rPr>
          <w:rFonts w:ascii="Times New Roman" w:hAnsi="Times New Roman" w:cs="Times New Roman"/>
          <w:sz w:val="28"/>
          <w:szCs w:val="28"/>
        </w:rPr>
        <w:t xml:space="preserve">Представители Общероссийского общественного Фонда ветеранов и сотрудников подразделений специального назначения и спецслужб «Вымпел-Гарант», ветераны группы специального назначения КГБ СССР «Вымпел» вручили лучшим спортсменам школы спортивную форму с символикой Фонда. </w:t>
      </w:r>
      <w:r>
        <w:rPr>
          <w:rFonts w:ascii="Times New Roman" w:hAnsi="Times New Roman" w:cs="Times New Roman"/>
          <w:sz w:val="28"/>
          <w:szCs w:val="28"/>
        </w:rPr>
        <w:t xml:space="preserve">В 2017 году Председатель правления Фонда, полковник запаса ФСБ России, рабочий Секретарь Союза Писателей России В. Ю. Киселев передал в дар школе и музею коллекцию военно-патриотической литературы и книгу «Исповедь Советского офицера», автором которой он является. </w:t>
      </w:r>
    </w:p>
    <w:p w:rsidR="002045D3" w:rsidRDefault="002045D3" w:rsidP="002045D3">
      <w:pPr>
        <w:pStyle w:val="a6"/>
        <w:spacing w:line="276" w:lineRule="auto"/>
        <w:jc w:val="both"/>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Мероприятия, проводимые в рамках празднования Дня вывода советских войск из Афганистана, традиционно проходят  с участием пограничников и ветеранов пограничного управление ФСБ России Валуйского района.</w:t>
      </w:r>
    </w:p>
    <w:p w:rsidR="002045D3" w:rsidRDefault="002045D3" w:rsidP="002045D3">
      <w:pPr>
        <w:pStyle w:val="a6"/>
        <w:spacing w:line="276" w:lineRule="auto"/>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     </w:t>
      </w:r>
      <w:r w:rsidRPr="007932B3">
        <w:rPr>
          <w:rFonts w:ascii="Times New Roman" w:hAnsi="Times New Roman"/>
          <w:color w:val="000000"/>
          <w:sz w:val="28"/>
          <w:szCs w:val="28"/>
          <w:shd w:val="clear" w:color="auto" w:fill="FFFFFF"/>
        </w:rPr>
        <w:t xml:space="preserve">Возросшее внимание государства и общества </w:t>
      </w:r>
      <w:r>
        <w:rPr>
          <w:rFonts w:ascii="Times New Roman" w:hAnsi="Times New Roman"/>
          <w:color w:val="000000"/>
          <w:sz w:val="28"/>
          <w:szCs w:val="28"/>
          <w:shd w:val="clear" w:color="auto" w:fill="FFFFFF"/>
        </w:rPr>
        <w:t>к патриотическому воспитанию, а,</w:t>
      </w:r>
      <w:r w:rsidRPr="007932B3">
        <w:rPr>
          <w:rFonts w:ascii="Times New Roman" w:hAnsi="Times New Roman"/>
          <w:color w:val="000000"/>
          <w:sz w:val="28"/>
          <w:szCs w:val="28"/>
          <w:shd w:val="clear" w:color="auto" w:fill="FFFFFF"/>
        </w:rPr>
        <w:t xml:space="preserve"> следовательно, и к деятельности музеев, открывает новые перспективы, создает новые возможности для их развития, вселяет в нас </w:t>
      </w:r>
      <w:r w:rsidRPr="007932B3">
        <w:rPr>
          <w:rFonts w:ascii="Times New Roman" w:hAnsi="Times New Roman"/>
          <w:color w:val="000000"/>
          <w:sz w:val="28"/>
          <w:szCs w:val="28"/>
          <w:shd w:val="clear" w:color="auto" w:fill="FFFFFF"/>
        </w:rPr>
        <w:lastRenderedPageBreak/>
        <w:t>надежду на то, что патриотизм, став основой всего нравственного и духовного воспитания, станет и основой возрождения России. </w:t>
      </w:r>
    </w:p>
    <w:p w:rsidR="00746949" w:rsidRDefault="00746949" w:rsidP="002045D3">
      <w:pPr>
        <w:pStyle w:val="a6"/>
        <w:spacing w:line="276" w:lineRule="auto"/>
        <w:jc w:val="both"/>
        <w:rPr>
          <w:rFonts w:ascii="Times New Roman" w:hAnsi="Times New Roman"/>
          <w:color w:val="000000"/>
          <w:sz w:val="28"/>
          <w:szCs w:val="28"/>
          <w:shd w:val="clear" w:color="auto" w:fill="FFFFFF"/>
          <w:lang w:val="ru-RU"/>
        </w:rPr>
      </w:pPr>
    </w:p>
    <w:p w:rsidR="00746949" w:rsidRDefault="00746949" w:rsidP="00746949">
      <w:pPr>
        <w:pStyle w:val="a6"/>
        <w:spacing w:line="276" w:lineRule="auto"/>
        <w:jc w:val="center"/>
        <w:rPr>
          <w:rFonts w:ascii="Times New Roman" w:hAnsi="Times New Roman"/>
          <w:b/>
          <w:color w:val="000000"/>
          <w:sz w:val="28"/>
          <w:szCs w:val="28"/>
          <w:shd w:val="clear" w:color="auto" w:fill="FFFFFF"/>
          <w:lang w:val="ru-RU"/>
        </w:rPr>
      </w:pPr>
      <w:r w:rsidRPr="00746949">
        <w:rPr>
          <w:rFonts w:ascii="Times New Roman" w:hAnsi="Times New Roman"/>
          <w:b/>
          <w:color w:val="000000"/>
          <w:sz w:val="28"/>
          <w:szCs w:val="28"/>
          <w:shd w:val="clear" w:color="auto" w:fill="FFFFFF"/>
          <w:lang w:val="ru-RU"/>
        </w:rPr>
        <w:t>Список использованной литературы и источников</w:t>
      </w:r>
    </w:p>
    <w:p w:rsidR="00583369" w:rsidRPr="00583369" w:rsidRDefault="00583369" w:rsidP="00583369">
      <w:pPr>
        <w:pStyle w:val="a6"/>
        <w:numPr>
          <w:ilvl w:val="0"/>
          <w:numId w:val="25"/>
        </w:numPr>
        <w:spacing w:line="276" w:lineRule="auto"/>
        <w:jc w:val="both"/>
        <w:rPr>
          <w:rFonts w:ascii="Times New Roman" w:hAnsi="Times New Roman"/>
          <w:sz w:val="28"/>
          <w:szCs w:val="28"/>
          <w:lang w:val="ru-RU"/>
        </w:rPr>
      </w:pPr>
      <w:r w:rsidRPr="00583369">
        <w:rPr>
          <w:rFonts w:ascii="Times New Roman" w:hAnsi="Times New Roman"/>
          <w:sz w:val="28"/>
          <w:szCs w:val="28"/>
          <w:lang w:val="ru-RU"/>
        </w:rPr>
        <w:t xml:space="preserve">Акимбеков С. «История Афганистана». – </w:t>
      </w:r>
      <w:r>
        <w:rPr>
          <w:rFonts w:ascii="Times New Roman" w:hAnsi="Times New Roman"/>
          <w:sz w:val="28"/>
          <w:szCs w:val="28"/>
          <w:lang w:val="ru-RU"/>
        </w:rPr>
        <w:t xml:space="preserve">М., </w:t>
      </w:r>
      <w:r w:rsidRPr="00583369">
        <w:rPr>
          <w:rFonts w:ascii="Times New Roman" w:hAnsi="Times New Roman"/>
          <w:sz w:val="28"/>
          <w:szCs w:val="28"/>
          <w:lang w:val="ru-RU"/>
        </w:rPr>
        <w:t>Эскомо, 2016 г.</w:t>
      </w:r>
    </w:p>
    <w:p w:rsidR="002045D3" w:rsidRPr="00583369" w:rsidRDefault="00583369" w:rsidP="00583369">
      <w:pPr>
        <w:pStyle w:val="a6"/>
        <w:numPr>
          <w:ilvl w:val="0"/>
          <w:numId w:val="25"/>
        </w:numPr>
        <w:spacing w:line="276" w:lineRule="auto"/>
        <w:jc w:val="both"/>
        <w:rPr>
          <w:rFonts w:ascii="Times New Roman" w:hAnsi="Times New Roman"/>
          <w:sz w:val="28"/>
          <w:szCs w:val="28"/>
        </w:rPr>
      </w:pPr>
      <w:r w:rsidRPr="00583369">
        <w:rPr>
          <w:rFonts w:ascii="Times New Roman" w:hAnsi="Times New Roman"/>
          <w:sz w:val="28"/>
          <w:szCs w:val="28"/>
          <w:lang w:val="ru-RU"/>
        </w:rPr>
        <w:t>Мушаверы. Неизвестные страницы афганской войны. Статьи. Воспоминания. Документы. Фотографии. Кучково поле. 2013.</w:t>
      </w:r>
    </w:p>
    <w:p w:rsidR="002045D3" w:rsidRPr="005A4091" w:rsidRDefault="002045D3" w:rsidP="002045D3">
      <w:pPr>
        <w:pStyle w:val="a6"/>
        <w:spacing w:line="276" w:lineRule="auto"/>
        <w:ind w:firstLine="709"/>
        <w:jc w:val="right"/>
        <w:rPr>
          <w:rFonts w:ascii="Times New Roman" w:hAnsi="Times New Roman"/>
          <w:sz w:val="28"/>
          <w:szCs w:val="28"/>
        </w:rPr>
      </w:pPr>
      <w:r>
        <w:rPr>
          <w:rFonts w:ascii="Times New Roman" w:hAnsi="Times New Roman"/>
          <w:sz w:val="28"/>
          <w:szCs w:val="28"/>
        </w:rPr>
        <w:t xml:space="preserve"> </w:t>
      </w:r>
    </w:p>
    <w:p w:rsidR="00C915CD" w:rsidRDefault="00C915CD" w:rsidP="00C915CD"/>
    <w:p w:rsidR="00746949" w:rsidRDefault="00746949" w:rsidP="00746949">
      <w:pPr>
        <w:spacing w:after="0"/>
        <w:ind w:firstLine="708"/>
        <w:jc w:val="center"/>
        <w:rPr>
          <w:rFonts w:ascii="Times New Roman" w:hAnsi="Times New Roman" w:cs="Times New Roman"/>
          <w:b/>
          <w:sz w:val="36"/>
          <w:szCs w:val="36"/>
        </w:rPr>
      </w:pPr>
      <w:r w:rsidRPr="0070092F">
        <w:rPr>
          <w:rFonts w:ascii="Times New Roman" w:hAnsi="Times New Roman" w:cs="Times New Roman"/>
          <w:b/>
          <w:sz w:val="36"/>
          <w:szCs w:val="36"/>
        </w:rPr>
        <w:t>«Валуйчанин – участник Афганской войны»</w:t>
      </w:r>
    </w:p>
    <w:p w:rsidR="00746949" w:rsidRDefault="00746949" w:rsidP="00746949">
      <w:pPr>
        <w:spacing w:after="0"/>
        <w:ind w:firstLine="708"/>
        <w:jc w:val="right"/>
        <w:rPr>
          <w:rFonts w:ascii="Times New Roman" w:hAnsi="Times New Roman" w:cs="Times New Roman"/>
          <w:b/>
          <w:i/>
          <w:sz w:val="24"/>
          <w:szCs w:val="24"/>
          <w:lang w:val="ru-RU"/>
        </w:rPr>
      </w:pPr>
    </w:p>
    <w:p w:rsidR="00746949" w:rsidRPr="00A31575" w:rsidRDefault="00A31575" w:rsidP="00746949">
      <w:pPr>
        <w:spacing w:after="0" w:line="240" w:lineRule="auto"/>
        <w:ind w:firstLine="708"/>
        <w:jc w:val="right"/>
        <w:rPr>
          <w:rFonts w:ascii="Times New Roman" w:hAnsi="Times New Roman" w:cs="Times New Roman"/>
          <w:b/>
          <w:i/>
          <w:sz w:val="28"/>
          <w:szCs w:val="28"/>
        </w:rPr>
      </w:pPr>
      <w:r w:rsidRPr="00A31575">
        <w:rPr>
          <w:rFonts w:ascii="Times New Roman" w:hAnsi="Times New Roman" w:cs="Times New Roman"/>
          <w:b/>
          <w:i/>
          <w:sz w:val="28"/>
          <w:szCs w:val="28"/>
        </w:rPr>
        <w:t>Саенко Алина</w:t>
      </w:r>
      <w:r w:rsidR="00746949" w:rsidRPr="00A31575">
        <w:rPr>
          <w:rFonts w:ascii="Times New Roman" w:hAnsi="Times New Roman" w:cs="Times New Roman"/>
          <w:b/>
          <w:i/>
          <w:sz w:val="28"/>
          <w:szCs w:val="28"/>
        </w:rPr>
        <w:t>,</w:t>
      </w:r>
    </w:p>
    <w:p w:rsidR="00746949" w:rsidRPr="00B2795F" w:rsidRDefault="00A31575" w:rsidP="00746949">
      <w:pPr>
        <w:spacing w:after="0" w:line="240" w:lineRule="auto"/>
        <w:ind w:firstLine="708"/>
        <w:jc w:val="right"/>
        <w:rPr>
          <w:rFonts w:ascii="Times New Roman" w:hAnsi="Times New Roman" w:cs="Times New Roman"/>
          <w:i/>
          <w:sz w:val="28"/>
          <w:szCs w:val="28"/>
        </w:rPr>
      </w:pPr>
      <w:r w:rsidRPr="00A31575">
        <w:rPr>
          <w:rFonts w:ascii="Times New Roman" w:hAnsi="Times New Roman" w:cs="Times New Roman"/>
          <w:i/>
          <w:sz w:val="28"/>
          <w:szCs w:val="28"/>
          <w:lang w:val="ru-RU"/>
        </w:rPr>
        <w:t>студентка</w:t>
      </w:r>
      <w:r w:rsidR="00B2795F">
        <w:rPr>
          <w:rFonts w:ascii="Times New Roman" w:hAnsi="Times New Roman" w:cs="Times New Roman"/>
          <w:i/>
          <w:color w:val="FF0000"/>
          <w:sz w:val="28"/>
          <w:szCs w:val="28"/>
          <w:lang w:val="ru-RU"/>
        </w:rPr>
        <w:t xml:space="preserve"> </w:t>
      </w:r>
      <w:r w:rsidR="00746949" w:rsidRPr="00B2795F">
        <w:rPr>
          <w:rFonts w:ascii="Times New Roman" w:hAnsi="Times New Roman" w:cs="Times New Roman"/>
          <w:i/>
          <w:sz w:val="28"/>
          <w:szCs w:val="28"/>
        </w:rPr>
        <w:t>ОГАПОУ «Валуйский колледж»,</w:t>
      </w:r>
    </w:p>
    <w:p w:rsidR="00746949" w:rsidRPr="00B2795F" w:rsidRDefault="00746949" w:rsidP="00746949">
      <w:pPr>
        <w:spacing w:after="0" w:line="240" w:lineRule="auto"/>
        <w:ind w:firstLine="708"/>
        <w:jc w:val="right"/>
        <w:rPr>
          <w:rFonts w:ascii="Times New Roman" w:hAnsi="Times New Roman" w:cs="Times New Roman"/>
          <w:i/>
          <w:sz w:val="28"/>
          <w:szCs w:val="28"/>
        </w:rPr>
      </w:pPr>
      <w:r w:rsidRPr="00B2795F">
        <w:rPr>
          <w:rFonts w:ascii="Times New Roman" w:hAnsi="Times New Roman" w:cs="Times New Roman"/>
          <w:i/>
          <w:sz w:val="28"/>
          <w:szCs w:val="28"/>
        </w:rPr>
        <w:t>руководитель Панков Р.А.</w:t>
      </w:r>
    </w:p>
    <w:p w:rsidR="00746949" w:rsidRDefault="00746949" w:rsidP="00746949">
      <w:pPr>
        <w:spacing w:after="0"/>
        <w:ind w:firstLine="708"/>
        <w:jc w:val="right"/>
        <w:rPr>
          <w:rFonts w:ascii="Times New Roman" w:hAnsi="Times New Roman" w:cs="Times New Roman"/>
          <w:i/>
          <w:sz w:val="24"/>
          <w:szCs w:val="24"/>
          <w:lang w:val="ru-RU"/>
        </w:rPr>
      </w:pPr>
    </w:p>
    <w:p w:rsidR="00B2795F" w:rsidRPr="00B2795F" w:rsidRDefault="00B2795F" w:rsidP="00746949">
      <w:pPr>
        <w:spacing w:after="0"/>
        <w:ind w:firstLine="708"/>
        <w:jc w:val="right"/>
        <w:rPr>
          <w:rFonts w:ascii="Times New Roman" w:hAnsi="Times New Roman" w:cs="Times New Roman"/>
          <w:i/>
          <w:sz w:val="24"/>
          <w:szCs w:val="24"/>
          <w:lang w:val="ru-RU"/>
        </w:rPr>
      </w:pPr>
    </w:p>
    <w:p w:rsidR="00746949" w:rsidRPr="009C608B" w:rsidRDefault="00746949" w:rsidP="0074694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C608B">
        <w:rPr>
          <w:rFonts w:ascii="Times New Roman" w:hAnsi="Times New Roman" w:cs="Times New Roman"/>
          <w:sz w:val="28"/>
          <w:szCs w:val="28"/>
        </w:rPr>
        <w:t>Прошло около 27 лет, когда последний российский солдат покинул землю Афганистана. Но только свежа и незабвенна память о той войне, особенно для тех, кто с честью выполнял свой воинский долг. Около 200 валуйчан принимали непосредственно участие в боевых операциях, ежеминутно рискуя собственной жизнью. Многие бывшие воины-земляки удостоены высоких боевых наград, порою случалось так, что и посмертно.</w:t>
      </w:r>
    </w:p>
    <w:p w:rsidR="00746949" w:rsidRPr="009C608B" w:rsidRDefault="00746949" w:rsidP="0074694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C608B">
        <w:rPr>
          <w:rFonts w:ascii="Times New Roman" w:hAnsi="Times New Roman" w:cs="Times New Roman"/>
          <w:sz w:val="28"/>
          <w:szCs w:val="28"/>
        </w:rPr>
        <w:t>Начальник автомобильной службы батальона специального минирования старший лейтенант Гладких Александр Иванович служил с сентября 1986 года по октябрь 1988 года в инженерном полку, дислоцировавшемся у города Чарикар. Боевые операции без сопёров не проводили. Александр Иванович принимал участие в 5-ти крупных боевых операциях. Больше всего запомнилась операция в провинции Нангархар, проходившая с декабря 1987 года по февраль 1988 года. Печально известная Чёрная гора то и дело извергала смерть самолётам и вертолётам летящим на Джалалабадский аэродром. Александр Иванович делал всё для того, что бы автомобили для перевозки личного состава и снаряжения всегда были в боевой готовности. Тогда была уничтожена крупная группировка мятежников.</w:t>
      </w:r>
    </w:p>
    <w:p w:rsidR="00746949" w:rsidRDefault="00746949" w:rsidP="0074694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C608B">
        <w:rPr>
          <w:rFonts w:ascii="Times New Roman" w:hAnsi="Times New Roman" w:cs="Times New Roman"/>
          <w:sz w:val="28"/>
          <w:szCs w:val="28"/>
        </w:rPr>
        <w:t xml:space="preserve">Принимал участие начальник автослужбы и в знаменитой операции </w:t>
      </w:r>
      <w:r>
        <w:rPr>
          <w:rFonts w:ascii="Times New Roman" w:hAnsi="Times New Roman" w:cs="Times New Roman"/>
          <w:sz w:val="28"/>
          <w:szCs w:val="28"/>
        </w:rPr>
        <w:t xml:space="preserve">         </w:t>
      </w:r>
      <w:r w:rsidRPr="009C608B">
        <w:rPr>
          <w:rFonts w:ascii="Times New Roman" w:hAnsi="Times New Roman" w:cs="Times New Roman"/>
          <w:sz w:val="28"/>
          <w:szCs w:val="28"/>
        </w:rPr>
        <w:t>"Магистраль" по деблокированию города Хоста.</w:t>
      </w:r>
    </w:p>
    <w:p w:rsidR="00746949" w:rsidRDefault="00746949" w:rsidP="00746949">
      <w:pPr>
        <w:spacing w:after="0"/>
        <w:jc w:val="both"/>
        <w:rPr>
          <w:rFonts w:ascii="Times New Roman" w:hAnsi="Times New Roman" w:cs="Times New Roman"/>
          <w:sz w:val="28"/>
          <w:szCs w:val="28"/>
        </w:rPr>
      </w:pPr>
    </w:p>
    <w:p w:rsidR="00746949" w:rsidRPr="009C608B" w:rsidRDefault="00746949" w:rsidP="00746949">
      <w:pPr>
        <w:spacing w:after="0"/>
        <w:jc w:val="center"/>
        <w:rPr>
          <w:rFonts w:ascii="Times New Roman" w:hAnsi="Times New Roman" w:cs="Times New Roman"/>
          <w:sz w:val="28"/>
          <w:szCs w:val="28"/>
        </w:rPr>
      </w:pPr>
      <w:r w:rsidRPr="009C608B">
        <w:rPr>
          <w:rFonts w:ascii="Times New Roman" w:hAnsi="Times New Roman" w:cs="Times New Roman"/>
          <w:sz w:val="28"/>
          <w:szCs w:val="28"/>
        </w:rPr>
        <w:t>"Ах Хост,там путь не прост:</w:t>
      </w:r>
    </w:p>
    <w:p w:rsidR="00746949" w:rsidRPr="009C608B" w:rsidRDefault="00746949" w:rsidP="00746949">
      <w:pPr>
        <w:spacing w:after="0"/>
        <w:jc w:val="center"/>
        <w:rPr>
          <w:rFonts w:ascii="Times New Roman" w:hAnsi="Times New Roman" w:cs="Times New Roman"/>
          <w:sz w:val="28"/>
          <w:szCs w:val="28"/>
        </w:rPr>
      </w:pPr>
      <w:r w:rsidRPr="009C608B">
        <w:rPr>
          <w:rFonts w:ascii="Times New Roman" w:hAnsi="Times New Roman" w:cs="Times New Roman"/>
          <w:sz w:val="28"/>
          <w:szCs w:val="28"/>
        </w:rPr>
        <w:t>Вокруг него душманская блокада,</w:t>
      </w:r>
    </w:p>
    <w:p w:rsidR="00746949" w:rsidRPr="009C608B" w:rsidRDefault="00746949" w:rsidP="00746949">
      <w:pPr>
        <w:spacing w:after="0"/>
        <w:jc w:val="center"/>
        <w:rPr>
          <w:rFonts w:ascii="Times New Roman" w:hAnsi="Times New Roman" w:cs="Times New Roman"/>
          <w:sz w:val="28"/>
          <w:szCs w:val="28"/>
        </w:rPr>
      </w:pPr>
      <w:r w:rsidRPr="009C608B">
        <w:rPr>
          <w:rFonts w:ascii="Times New Roman" w:hAnsi="Times New Roman" w:cs="Times New Roman"/>
          <w:sz w:val="28"/>
          <w:szCs w:val="28"/>
        </w:rPr>
        <w:t>Что ни гора, то пост,</w:t>
      </w:r>
    </w:p>
    <w:p w:rsidR="00746949" w:rsidRPr="009C608B" w:rsidRDefault="00746949" w:rsidP="00746949">
      <w:pPr>
        <w:spacing w:after="0"/>
        <w:jc w:val="center"/>
        <w:rPr>
          <w:rFonts w:ascii="Times New Roman" w:hAnsi="Times New Roman" w:cs="Times New Roman"/>
          <w:sz w:val="28"/>
          <w:szCs w:val="28"/>
        </w:rPr>
      </w:pPr>
      <w:r w:rsidRPr="009C608B">
        <w:rPr>
          <w:rFonts w:ascii="Times New Roman" w:hAnsi="Times New Roman" w:cs="Times New Roman"/>
          <w:sz w:val="28"/>
          <w:szCs w:val="28"/>
        </w:rPr>
        <w:t>Траншеи в полный рост,</w:t>
      </w:r>
    </w:p>
    <w:p w:rsidR="00746949" w:rsidRDefault="00746949" w:rsidP="00746949">
      <w:pPr>
        <w:spacing w:after="0"/>
        <w:jc w:val="center"/>
        <w:rPr>
          <w:rFonts w:ascii="Times New Roman" w:hAnsi="Times New Roman" w:cs="Times New Roman"/>
          <w:sz w:val="28"/>
          <w:szCs w:val="28"/>
        </w:rPr>
      </w:pPr>
      <w:r w:rsidRPr="009C608B">
        <w:rPr>
          <w:rFonts w:ascii="Times New Roman" w:hAnsi="Times New Roman" w:cs="Times New Roman"/>
          <w:sz w:val="28"/>
          <w:szCs w:val="28"/>
        </w:rPr>
        <w:lastRenderedPageBreak/>
        <w:t>Снаряды рвутся тут и там, и рядом.</w:t>
      </w:r>
    </w:p>
    <w:p w:rsidR="00746949" w:rsidRPr="009C608B" w:rsidRDefault="00746949" w:rsidP="00746949">
      <w:pPr>
        <w:spacing w:after="0"/>
        <w:jc w:val="center"/>
        <w:rPr>
          <w:rFonts w:ascii="Times New Roman" w:hAnsi="Times New Roman" w:cs="Times New Roman"/>
          <w:sz w:val="28"/>
          <w:szCs w:val="28"/>
        </w:rPr>
      </w:pPr>
    </w:p>
    <w:p w:rsidR="00746949" w:rsidRDefault="00746949" w:rsidP="00746949">
      <w:pPr>
        <w:spacing w:after="0"/>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Pr="009C608B">
        <w:rPr>
          <w:rFonts w:ascii="Times New Roman" w:hAnsi="Times New Roman" w:cs="Times New Roman"/>
          <w:sz w:val="28"/>
          <w:szCs w:val="28"/>
        </w:rPr>
        <w:t>Эту песню, сложившуюся непосредственно в период боевых действий, напевали тогда почти все воины-интернационалисты.</w:t>
      </w:r>
      <w:r>
        <w:rPr>
          <w:rFonts w:ascii="Times New Roman" w:hAnsi="Times New Roman" w:cs="Times New Roman"/>
          <w:sz w:val="28"/>
          <w:szCs w:val="28"/>
        </w:rPr>
        <w:t xml:space="preserve"> </w:t>
      </w:r>
      <w:r w:rsidRPr="009C608B">
        <w:rPr>
          <w:rFonts w:ascii="Times New Roman" w:hAnsi="Times New Roman" w:cs="Times New Roman"/>
          <w:sz w:val="28"/>
          <w:szCs w:val="28"/>
        </w:rPr>
        <w:t xml:space="preserve"> </w:t>
      </w:r>
      <w:r>
        <w:rPr>
          <w:rFonts w:ascii="Times New Roman" w:hAnsi="Times New Roman" w:cs="Times New Roman"/>
          <w:sz w:val="28"/>
          <w:szCs w:val="28"/>
        </w:rPr>
        <w:t>А.И. Гладких - старший лейтенант, п</w:t>
      </w:r>
      <w:r w:rsidRPr="009C608B">
        <w:rPr>
          <w:rFonts w:ascii="Times New Roman" w:hAnsi="Times New Roman" w:cs="Times New Roman"/>
          <w:sz w:val="28"/>
          <w:szCs w:val="28"/>
        </w:rPr>
        <w:t>ринимал участие  в боевой операции в районе города Газни на севере Афганистана, вблизи города Фейзабада. Боевой офицер был награждё</w:t>
      </w:r>
      <w:r>
        <w:rPr>
          <w:rFonts w:ascii="Times New Roman" w:hAnsi="Times New Roman" w:cs="Times New Roman"/>
          <w:sz w:val="28"/>
          <w:szCs w:val="28"/>
        </w:rPr>
        <w:t>н орденом "За службу Родине в Вооруженных Силах</w:t>
      </w:r>
      <w:r w:rsidRPr="009C608B">
        <w:rPr>
          <w:rFonts w:ascii="Times New Roman" w:hAnsi="Times New Roman" w:cs="Times New Roman"/>
          <w:sz w:val="28"/>
          <w:szCs w:val="28"/>
        </w:rPr>
        <w:t xml:space="preserve"> СССР"</w:t>
      </w:r>
      <w:r w:rsidRPr="0070092F">
        <w:rPr>
          <w:rFonts w:ascii="Times New Roman" w:hAnsi="Times New Roman" w:cs="Times New Roman"/>
          <w:sz w:val="28"/>
          <w:szCs w:val="28"/>
        </w:rPr>
        <w:t xml:space="preserve"> </w:t>
      </w:r>
      <w:r>
        <w:rPr>
          <w:rFonts w:ascii="Times New Roman" w:hAnsi="Times New Roman" w:cs="Times New Roman"/>
          <w:sz w:val="28"/>
          <w:szCs w:val="28"/>
          <w:lang w:val="en-US"/>
        </w:rPr>
        <w:t>III</w:t>
      </w:r>
      <w:r w:rsidRPr="009C608B">
        <w:rPr>
          <w:rFonts w:ascii="Times New Roman" w:hAnsi="Times New Roman" w:cs="Times New Roman"/>
          <w:sz w:val="28"/>
          <w:szCs w:val="28"/>
        </w:rPr>
        <w:t>-й степени. Командование полка представило его к медали "За отвагу".</w:t>
      </w:r>
    </w:p>
    <w:p w:rsidR="00746949" w:rsidRDefault="00746949" w:rsidP="00746949">
      <w:pPr>
        <w:spacing w:after="0"/>
        <w:jc w:val="both"/>
        <w:rPr>
          <w:rFonts w:ascii="Times New Roman" w:hAnsi="Times New Roman" w:cs="Times New Roman"/>
          <w:sz w:val="28"/>
          <w:szCs w:val="28"/>
          <w:lang w:val="ru-RU"/>
        </w:rPr>
      </w:pPr>
    </w:p>
    <w:p w:rsidR="00746949" w:rsidRDefault="00746949" w:rsidP="00746949">
      <w:pPr>
        <w:spacing w:after="0"/>
        <w:jc w:val="center"/>
        <w:rPr>
          <w:rFonts w:ascii="Times New Roman" w:hAnsi="Times New Roman" w:cs="Times New Roman"/>
          <w:b/>
          <w:sz w:val="28"/>
          <w:szCs w:val="28"/>
          <w:lang w:val="ru-RU"/>
        </w:rPr>
      </w:pPr>
      <w:r w:rsidRPr="00A31575">
        <w:rPr>
          <w:rFonts w:ascii="Times New Roman" w:hAnsi="Times New Roman" w:cs="Times New Roman"/>
          <w:b/>
          <w:sz w:val="28"/>
          <w:szCs w:val="28"/>
          <w:lang w:val="ru-RU"/>
        </w:rPr>
        <w:t>Список использованной литературы и источников</w:t>
      </w:r>
    </w:p>
    <w:p w:rsidR="00A96D99" w:rsidRDefault="00A96D99" w:rsidP="00A96D99">
      <w:pPr>
        <w:pStyle w:val="a8"/>
        <w:numPr>
          <w:ilvl w:val="0"/>
          <w:numId w:val="27"/>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Боровик А. Россия, которую мы не знали. – М.: Международные отношения, 1995.</w:t>
      </w:r>
    </w:p>
    <w:p w:rsidR="00A96D99" w:rsidRPr="00A96D99" w:rsidRDefault="00A96D99" w:rsidP="00A96D99">
      <w:pPr>
        <w:pStyle w:val="a8"/>
        <w:numPr>
          <w:ilvl w:val="0"/>
          <w:numId w:val="27"/>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Киселева А.Ф. Афганистан. – М., 1966.</w:t>
      </w:r>
    </w:p>
    <w:p w:rsidR="00A31575" w:rsidRPr="00A96D99" w:rsidRDefault="00A31575" w:rsidP="00A96D99">
      <w:pPr>
        <w:spacing w:after="0"/>
        <w:ind w:left="360"/>
        <w:jc w:val="both"/>
        <w:rPr>
          <w:rFonts w:ascii="Times New Roman" w:hAnsi="Times New Roman" w:cs="Times New Roman"/>
          <w:b/>
          <w:sz w:val="28"/>
          <w:szCs w:val="28"/>
          <w:lang w:val="ru-RU"/>
        </w:rPr>
      </w:pPr>
    </w:p>
    <w:p w:rsidR="00746949" w:rsidRPr="00B2795F" w:rsidRDefault="00746949" w:rsidP="00746949">
      <w:pPr>
        <w:spacing w:after="0"/>
        <w:jc w:val="both"/>
        <w:rPr>
          <w:rFonts w:ascii="Times New Roman" w:hAnsi="Times New Roman" w:cs="Times New Roman"/>
          <w:color w:val="FF0000"/>
          <w:sz w:val="28"/>
          <w:szCs w:val="28"/>
        </w:rPr>
      </w:pPr>
    </w:p>
    <w:p w:rsidR="00746949" w:rsidRPr="00B2795F" w:rsidRDefault="00746949" w:rsidP="00746949">
      <w:pPr>
        <w:spacing w:after="0"/>
        <w:jc w:val="both"/>
        <w:rPr>
          <w:rFonts w:ascii="Times New Roman" w:hAnsi="Times New Roman" w:cs="Times New Roman"/>
          <w:color w:val="FF0000"/>
          <w:sz w:val="28"/>
          <w:szCs w:val="28"/>
        </w:rPr>
      </w:pPr>
    </w:p>
    <w:p w:rsidR="00EE1EFD" w:rsidRDefault="00EE1EFD" w:rsidP="00EE1EFD">
      <w:pPr>
        <w:jc w:val="center"/>
        <w:rPr>
          <w:rFonts w:ascii="Times New Roman" w:hAnsi="Times New Roman" w:cs="Times New Roman"/>
          <w:b/>
          <w:sz w:val="36"/>
          <w:szCs w:val="36"/>
          <w:lang w:val="ru-RU"/>
        </w:rPr>
      </w:pPr>
      <w:r w:rsidRPr="00092410">
        <w:rPr>
          <w:rFonts w:ascii="Times New Roman" w:hAnsi="Times New Roman" w:cs="Times New Roman"/>
          <w:b/>
          <w:sz w:val="36"/>
          <w:szCs w:val="36"/>
        </w:rPr>
        <w:t>«Афганские страницы в жизни капитана Миненко»</w:t>
      </w:r>
    </w:p>
    <w:p w:rsidR="00B2795F" w:rsidRPr="00B2795F" w:rsidRDefault="00B2795F" w:rsidP="00EE1EFD">
      <w:pPr>
        <w:jc w:val="center"/>
        <w:rPr>
          <w:rFonts w:ascii="Times New Roman" w:hAnsi="Times New Roman" w:cs="Times New Roman"/>
          <w:b/>
          <w:sz w:val="36"/>
          <w:szCs w:val="36"/>
          <w:lang w:val="ru-RU"/>
        </w:rPr>
      </w:pPr>
    </w:p>
    <w:p w:rsidR="00EE1EFD" w:rsidRPr="00AE177F" w:rsidRDefault="00AE177F" w:rsidP="00DD4818">
      <w:pPr>
        <w:spacing w:after="0" w:line="240" w:lineRule="auto"/>
        <w:jc w:val="right"/>
        <w:rPr>
          <w:rFonts w:ascii="Times New Roman" w:hAnsi="Times New Roman" w:cs="Times New Roman"/>
          <w:b/>
          <w:i/>
          <w:sz w:val="28"/>
          <w:szCs w:val="28"/>
        </w:rPr>
      </w:pPr>
      <w:r w:rsidRPr="00AE177F">
        <w:rPr>
          <w:rFonts w:ascii="Times New Roman" w:hAnsi="Times New Roman" w:cs="Times New Roman"/>
          <w:b/>
          <w:i/>
          <w:sz w:val="28"/>
          <w:szCs w:val="28"/>
        </w:rPr>
        <w:t>Пивоваров Ефим</w:t>
      </w:r>
      <w:r w:rsidR="00EE1EFD" w:rsidRPr="00AE177F">
        <w:rPr>
          <w:rFonts w:ascii="Times New Roman" w:hAnsi="Times New Roman" w:cs="Times New Roman"/>
          <w:b/>
          <w:i/>
          <w:sz w:val="28"/>
          <w:szCs w:val="28"/>
        </w:rPr>
        <w:t>,</w:t>
      </w:r>
    </w:p>
    <w:p w:rsidR="00EE1EFD" w:rsidRPr="00B2795F" w:rsidRDefault="00B2795F" w:rsidP="00DD4818">
      <w:pPr>
        <w:spacing w:after="0" w:line="240" w:lineRule="auto"/>
        <w:jc w:val="right"/>
        <w:rPr>
          <w:rFonts w:ascii="Times New Roman" w:hAnsi="Times New Roman" w:cs="Times New Roman"/>
          <w:b/>
          <w:sz w:val="28"/>
          <w:szCs w:val="28"/>
        </w:rPr>
      </w:pPr>
      <w:r w:rsidRPr="00B2795F">
        <w:rPr>
          <w:rFonts w:ascii="Times New Roman" w:hAnsi="Times New Roman" w:cs="Times New Roman"/>
          <w:i/>
          <w:sz w:val="28"/>
          <w:szCs w:val="28"/>
          <w:lang w:val="ru-RU"/>
        </w:rPr>
        <w:t xml:space="preserve">учащийся </w:t>
      </w:r>
      <w:r w:rsidR="00EE1EFD" w:rsidRPr="00B2795F">
        <w:rPr>
          <w:rFonts w:ascii="Times New Roman" w:hAnsi="Times New Roman" w:cs="Times New Roman"/>
          <w:i/>
          <w:sz w:val="28"/>
          <w:szCs w:val="28"/>
        </w:rPr>
        <w:t>МОУ «Колосковская СОШ»,</w:t>
      </w:r>
    </w:p>
    <w:p w:rsidR="00EE1EFD" w:rsidRDefault="00EE1EFD" w:rsidP="00DD4818">
      <w:pPr>
        <w:spacing w:line="240" w:lineRule="auto"/>
        <w:jc w:val="right"/>
        <w:rPr>
          <w:rFonts w:ascii="Times New Roman" w:hAnsi="Times New Roman" w:cs="Times New Roman"/>
          <w:i/>
          <w:color w:val="FF0000"/>
          <w:sz w:val="28"/>
          <w:szCs w:val="28"/>
          <w:lang w:val="ru-RU"/>
        </w:rPr>
      </w:pPr>
      <w:r w:rsidRPr="00B2795F">
        <w:rPr>
          <w:rFonts w:ascii="Times New Roman" w:hAnsi="Times New Roman" w:cs="Times New Roman"/>
          <w:i/>
          <w:sz w:val="28"/>
          <w:szCs w:val="28"/>
        </w:rPr>
        <w:t>руководитель Сопина Я.А</w:t>
      </w:r>
      <w:r w:rsidRPr="00B2795F">
        <w:rPr>
          <w:rFonts w:ascii="Times New Roman" w:hAnsi="Times New Roman" w:cs="Times New Roman"/>
          <w:i/>
          <w:color w:val="FF0000"/>
          <w:sz w:val="28"/>
          <w:szCs w:val="28"/>
        </w:rPr>
        <w:t>.</w:t>
      </w:r>
    </w:p>
    <w:p w:rsidR="00B2795F" w:rsidRPr="00B2795F" w:rsidRDefault="00B2795F" w:rsidP="00DD4818">
      <w:pPr>
        <w:spacing w:line="240" w:lineRule="auto"/>
        <w:jc w:val="right"/>
        <w:rPr>
          <w:rFonts w:ascii="Times New Roman" w:hAnsi="Times New Roman" w:cs="Times New Roman"/>
          <w:i/>
          <w:color w:val="FF0000"/>
          <w:sz w:val="28"/>
          <w:szCs w:val="28"/>
          <w:lang w:val="ru-RU"/>
        </w:rPr>
      </w:pPr>
    </w:p>
    <w:p w:rsidR="00EE1EFD" w:rsidRPr="003E673D" w:rsidRDefault="00EE1EFD" w:rsidP="00EE1EF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lang w:val="ru-RU"/>
        </w:rPr>
        <w:t xml:space="preserve">     </w:t>
      </w:r>
      <w:r w:rsidRPr="0027594C">
        <w:rPr>
          <w:rFonts w:ascii="Times New Roman" w:hAnsi="Times New Roman" w:cs="Times New Roman"/>
          <w:sz w:val="28"/>
          <w:szCs w:val="28"/>
        </w:rPr>
        <w:t xml:space="preserve">Солдатам нашей родины много раз приходилось воевать вдали от своего дома. Афганская война не является исключением. </w:t>
      </w:r>
      <w:r>
        <w:rPr>
          <w:rFonts w:ascii="Times New Roman" w:hAnsi="Times New Roman" w:cs="Times New Roman"/>
          <w:sz w:val="28"/>
          <w:szCs w:val="28"/>
        </w:rPr>
        <w:t xml:space="preserve">Уже много лет 15 февраля в России отмечают День памяти о солдатах, исполнявших служебный долг в далеком Афганистане. </w:t>
      </w:r>
      <w:r w:rsidRPr="0027594C">
        <w:rPr>
          <w:rFonts w:ascii="Times New Roman" w:hAnsi="Times New Roman" w:cs="Times New Roman"/>
          <w:sz w:val="28"/>
          <w:szCs w:val="28"/>
        </w:rPr>
        <w:t>Многие люди</w:t>
      </w:r>
      <w:r>
        <w:rPr>
          <w:rFonts w:ascii="Times New Roman" w:hAnsi="Times New Roman" w:cs="Times New Roman"/>
          <w:sz w:val="28"/>
          <w:szCs w:val="28"/>
        </w:rPr>
        <w:t>,</w:t>
      </w:r>
      <w:r w:rsidRPr="0027594C">
        <w:rPr>
          <w:rFonts w:ascii="Times New Roman" w:hAnsi="Times New Roman" w:cs="Times New Roman"/>
          <w:sz w:val="28"/>
          <w:szCs w:val="28"/>
        </w:rPr>
        <w:t xml:space="preserve"> побывавшие  там </w:t>
      </w:r>
      <w:r>
        <w:rPr>
          <w:rFonts w:ascii="Times New Roman" w:hAnsi="Times New Roman" w:cs="Times New Roman"/>
          <w:sz w:val="28"/>
          <w:szCs w:val="28"/>
        </w:rPr>
        <w:t xml:space="preserve">и оставшиеся в живых, </w:t>
      </w:r>
      <w:r w:rsidRPr="0027594C">
        <w:rPr>
          <w:rFonts w:ascii="Times New Roman" w:hAnsi="Times New Roman" w:cs="Times New Roman"/>
          <w:sz w:val="28"/>
          <w:szCs w:val="28"/>
        </w:rPr>
        <w:t xml:space="preserve"> хранят в памяти незабываемые </w:t>
      </w:r>
      <w:r>
        <w:rPr>
          <w:rFonts w:ascii="Times New Roman" w:hAnsi="Times New Roman" w:cs="Times New Roman"/>
          <w:sz w:val="28"/>
          <w:szCs w:val="28"/>
        </w:rPr>
        <w:t xml:space="preserve">военные </w:t>
      </w:r>
      <w:r w:rsidRPr="0027594C">
        <w:rPr>
          <w:rFonts w:ascii="Times New Roman" w:hAnsi="Times New Roman" w:cs="Times New Roman"/>
          <w:sz w:val="28"/>
          <w:szCs w:val="28"/>
        </w:rPr>
        <w:t>собы</w:t>
      </w:r>
      <w:r>
        <w:rPr>
          <w:rFonts w:ascii="Times New Roman" w:hAnsi="Times New Roman" w:cs="Times New Roman"/>
          <w:sz w:val="28"/>
          <w:szCs w:val="28"/>
        </w:rPr>
        <w:t>тия, которые бередят их сердца</w:t>
      </w:r>
      <w:r w:rsidRPr="0027594C">
        <w:rPr>
          <w:rFonts w:ascii="Times New Roman" w:hAnsi="Times New Roman" w:cs="Times New Roman"/>
          <w:sz w:val="28"/>
          <w:szCs w:val="28"/>
        </w:rPr>
        <w:t xml:space="preserve"> и сейчас.</w:t>
      </w:r>
      <w:r w:rsidRPr="002A530B">
        <w:rPr>
          <w:rFonts w:ascii="Arial" w:hAnsi="Arial" w:cs="Arial"/>
          <w:color w:val="555555"/>
          <w:sz w:val="20"/>
          <w:szCs w:val="20"/>
          <w:shd w:val="clear" w:color="auto" w:fill="FFFFFF"/>
        </w:rPr>
        <w:t xml:space="preserve"> </w:t>
      </w:r>
      <w:r>
        <w:rPr>
          <w:rFonts w:ascii="Times New Roman" w:hAnsi="Times New Roman" w:cs="Times New Roman"/>
          <w:sz w:val="28"/>
          <w:szCs w:val="28"/>
          <w:shd w:val="clear" w:color="auto" w:fill="FFFFFF"/>
        </w:rPr>
        <w:t xml:space="preserve">Каждый год к нам на мероприятия, связанные с годовщинами вывода войск из Афганистана, </w:t>
      </w:r>
      <w:r w:rsidRPr="003E673D">
        <w:rPr>
          <w:rFonts w:ascii="Times New Roman" w:hAnsi="Times New Roman" w:cs="Times New Roman"/>
          <w:sz w:val="28"/>
          <w:szCs w:val="28"/>
          <w:shd w:val="clear" w:color="auto" w:fill="FFFFFF"/>
        </w:rPr>
        <w:t xml:space="preserve"> приходит участник афганской войны, житель села Колосково</w:t>
      </w:r>
      <w:r>
        <w:rPr>
          <w:rFonts w:ascii="Times New Roman" w:hAnsi="Times New Roman" w:cs="Times New Roman"/>
          <w:sz w:val="28"/>
          <w:szCs w:val="28"/>
          <w:shd w:val="clear" w:color="auto" w:fill="FFFFFF"/>
        </w:rPr>
        <w:t xml:space="preserve"> - </w:t>
      </w:r>
      <w:r w:rsidRPr="003E673D">
        <w:rPr>
          <w:rFonts w:ascii="Times New Roman" w:hAnsi="Times New Roman" w:cs="Times New Roman"/>
          <w:sz w:val="28"/>
          <w:szCs w:val="28"/>
          <w:shd w:val="clear" w:color="auto" w:fill="FFFFFF"/>
        </w:rPr>
        <w:t xml:space="preserve"> Миненко Игорь Владимирович.</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27594C">
        <w:rPr>
          <w:rFonts w:ascii="Times New Roman" w:hAnsi="Times New Roman" w:cs="Times New Roman"/>
          <w:sz w:val="28"/>
          <w:szCs w:val="28"/>
        </w:rPr>
        <w:t>Большая часть жизни капитана зап</w:t>
      </w:r>
      <w:r w:rsidRPr="00BA36F3">
        <w:rPr>
          <w:rFonts w:ascii="Times New Roman" w:hAnsi="Times New Roman" w:cs="Times New Roman"/>
          <w:sz w:val="28"/>
          <w:szCs w:val="28"/>
        </w:rPr>
        <w:t>аса Миненко Игоря Владим</w:t>
      </w:r>
      <w:r>
        <w:rPr>
          <w:rFonts w:ascii="Times New Roman" w:hAnsi="Times New Roman" w:cs="Times New Roman"/>
          <w:sz w:val="28"/>
          <w:szCs w:val="28"/>
        </w:rPr>
        <w:t>ировича  связана  со службой в Вооруженных С</w:t>
      </w:r>
      <w:r w:rsidRPr="00BA36F3">
        <w:rPr>
          <w:rFonts w:ascii="Times New Roman" w:hAnsi="Times New Roman" w:cs="Times New Roman"/>
          <w:sz w:val="28"/>
          <w:szCs w:val="28"/>
        </w:rPr>
        <w:t xml:space="preserve">илах Советского союза и Российской Федерации. География его биографии очень обширна. </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BA36F3">
        <w:rPr>
          <w:rFonts w:ascii="Times New Roman" w:hAnsi="Times New Roman" w:cs="Times New Roman"/>
          <w:sz w:val="28"/>
          <w:szCs w:val="28"/>
        </w:rPr>
        <w:t>Родился он в Туркмении</w:t>
      </w:r>
      <w:r>
        <w:rPr>
          <w:rFonts w:ascii="Times New Roman" w:hAnsi="Times New Roman" w:cs="Times New Roman"/>
          <w:sz w:val="28"/>
          <w:szCs w:val="28"/>
        </w:rPr>
        <w:t>, в</w:t>
      </w:r>
      <w:r w:rsidRPr="00BA36F3">
        <w:rPr>
          <w:rFonts w:ascii="Times New Roman" w:hAnsi="Times New Roman" w:cs="Times New Roman"/>
          <w:sz w:val="28"/>
          <w:szCs w:val="28"/>
        </w:rPr>
        <w:t xml:space="preserve">  городе Кизыл-Арват</w:t>
      </w:r>
      <w:r>
        <w:rPr>
          <w:rFonts w:ascii="Times New Roman" w:hAnsi="Times New Roman" w:cs="Times New Roman"/>
          <w:sz w:val="28"/>
          <w:szCs w:val="28"/>
        </w:rPr>
        <w:t>,</w:t>
      </w:r>
      <w:r w:rsidRPr="00BA36F3">
        <w:rPr>
          <w:rFonts w:ascii="Times New Roman" w:hAnsi="Times New Roman" w:cs="Times New Roman"/>
          <w:sz w:val="28"/>
          <w:szCs w:val="28"/>
        </w:rPr>
        <w:t xml:space="preserve"> в семье авиаци</w:t>
      </w:r>
      <w:r w:rsidR="00AE177F">
        <w:rPr>
          <w:rFonts w:ascii="Times New Roman" w:hAnsi="Times New Roman" w:cs="Times New Roman"/>
          <w:sz w:val="28"/>
          <w:szCs w:val="28"/>
        </w:rPr>
        <w:t>онного техника 27 июня 1963 г.. В 1965 г.</w:t>
      </w:r>
      <w:r w:rsidRPr="00BA36F3">
        <w:rPr>
          <w:rFonts w:ascii="Times New Roman" w:hAnsi="Times New Roman" w:cs="Times New Roman"/>
          <w:sz w:val="28"/>
          <w:szCs w:val="28"/>
        </w:rPr>
        <w:t xml:space="preserve"> семья переехала в военный городок  Бобровичи в  Белоруссии. Среднюю школу Игорь Владимирович закончил уже в</w:t>
      </w:r>
      <w:r>
        <w:rPr>
          <w:rFonts w:ascii="Times New Roman" w:hAnsi="Times New Roman" w:cs="Times New Roman"/>
          <w:sz w:val="28"/>
          <w:szCs w:val="28"/>
        </w:rPr>
        <w:t xml:space="preserve"> Польше. Больше оставаться там ему было нельзя, и он переехал к бабушке в </w:t>
      </w:r>
      <w:r>
        <w:rPr>
          <w:rFonts w:ascii="Times New Roman" w:hAnsi="Times New Roman" w:cs="Times New Roman"/>
          <w:sz w:val="28"/>
          <w:szCs w:val="28"/>
        </w:rPr>
        <w:lastRenderedPageBreak/>
        <w:t xml:space="preserve">село Яблоново Валуйского района  Белгородской области. Затем окончил Валуйское СПТУ №8 по специальности «радист-оператор». В учебе проявлял себя как  любознательный  ученик, хотя не все дисциплины давались ему легко.  И все время мечтал, мечтал об авиации. По окончании училища пошел по стопам отца и поступил учиться в Калининградское военное авиационно-техническое училище по специальности «Радиоэлектронное оборудование самолетов и вертолетов».        </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110E63">
        <w:rPr>
          <w:rFonts w:ascii="Times New Roman" w:hAnsi="Times New Roman" w:cs="Times New Roman"/>
          <w:sz w:val="28"/>
          <w:szCs w:val="28"/>
        </w:rPr>
        <w:t>Так в 1984 г.</w:t>
      </w:r>
      <w:r>
        <w:rPr>
          <w:rFonts w:ascii="Times New Roman" w:hAnsi="Times New Roman" w:cs="Times New Roman"/>
          <w:sz w:val="28"/>
          <w:szCs w:val="28"/>
        </w:rPr>
        <w:t xml:space="preserve"> была реализована мечта  - связать свою жизнь с авиацией. По распределению был направлен в Забайкальский военный округ, откуда получил направление в поисково-спасательную эскадрилью  в город Якутск. Прослужив там восемь месяцев, в мае 1985</w:t>
      </w:r>
      <w:r w:rsidR="00110E63">
        <w:rPr>
          <w:rFonts w:ascii="Times New Roman" w:hAnsi="Times New Roman" w:cs="Times New Roman"/>
          <w:sz w:val="28"/>
          <w:szCs w:val="28"/>
          <w:lang w:val="ru-RU"/>
        </w:rPr>
        <w:t xml:space="preserve"> г.</w:t>
      </w:r>
      <w:r>
        <w:rPr>
          <w:rFonts w:ascii="Times New Roman" w:hAnsi="Times New Roman" w:cs="Times New Roman"/>
          <w:sz w:val="28"/>
          <w:szCs w:val="28"/>
        </w:rPr>
        <w:t xml:space="preserve"> получил приказ о командировании в Афганистан.</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С июля началась служба в Кабуле,  в отдельной смешанной авиационной эскадрилье </w:t>
      </w:r>
      <w:r w:rsidR="00110E63">
        <w:rPr>
          <w:rFonts w:ascii="Times New Roman" w:hAnsi="Times New Roman" w:cs="Times New Roman"/>
          <w:sz w:val="28"/>
          <w:szCs w:val="28"/>
        </w:rPr>
        <w:t>советников.  С февраля 1986 г.</w:t>
      </w:r>
      <w:r w:rsidR="00110E63">
        <w:rPr>
          <w:rFonts w:ascii="Times New Roman" w:hAnsi="Times New Roman" w:cs="Times New Roman"/>
          <w:sz w:val="28"/>
          <w:szCs w:val="28"/>
          <w:lang w:val="ru-RU"/>
        </w:rPr>
        <w:t xml:space="preserve"> </w:t>
      </w:r>
      <w:r>
        <w:rPr>
          <w:rFonts w:ascii="Times New Roman" w:hAnsi="Times New Roman" w:cs="Times New Roman"/>
          <w:sz w:val="28"/>
          <w:szCs w:val="28"/>
        </w:rPr>
        <w:t xml:space="preserve"> в должности начальника группы Миненко оправили на границу с Пакистаном в город Газни. В переводе на русский язык название города означает «родники». Это единственное место в Афганистане, где можно пить некипяченую воду, так как она там чистая. Их аэродром находился на высоте 2200 метров над уровнем моря. </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 период службы «в горах под Газни» произошел случай, который особенно запомнился Игорю Владимировичу. </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Экипажи двух вертолетов МИ-24 и МИ-8 совершали срочный облет района, так как была замечена огневая точка.  Во время облета вертолет МИ-24 был подвергнут обстрелу и сбит. Экипаж из двух человек погиб, один из них - штурман   капитан Федюнин, был другом Игоря Владимировича. Перед вылетом  Федюнин собирался дописать незаконченную характеристику на солдата. Но этому не суждено было сбыться.</w:t>
      </w:r>
    </w:p>
    <w:p w:rsidR="00EE1EFD" w:rsidRDefault="00EE1EFD" w:rsidP="00EE1EFD">
      <w:pPr>
        <w:spacing w:after="0"/>
        <w:jc w:val="center"/>
        <w:rPr>
          <w:rFonts w:ascii="Times New Roman" w:eastAsia="Times New Roman" w:hAnsi="Times New Roman" w:cs="Times New Roman"/>
          <w:sz w:val="28"/>
          <w:szCs w:val="28"/>
          <w:lang w:eastAsia="ru-RU"/>
        </w:rPr>
      </w:pPr>
      <w:r w:rsidRPr="003A65DE">
        <w:rPr>
          <w:rFonts w:ascii="Times New Roman" w:eastAsia="Times New Roman" w:hAnsi="Times New Roman" w:cs="Times New Roman"/>
          <w:sz w:val="28"/>
          <w:szCs w:val="28"/>
          <w:lang w:eastAsia="ru-RU"/>
        </w:rPr>
        <w:t>Погиб вертолетчик в горах под Газни</w:t>
      </w:r>
      <w:r>
        <w:rPr>
          <w:rFonts w:ascii="Times New Roman" w:eastAsia="Times New Roman" w:hAnsi="Times New Roman" w:cs="Times New Roman"/>
          <w:sz w:val="28"/>
          <w:szCs w:val="28"/>
          <w:lang w:eastAsia="ru-RU"/>
        </w:rPr>
        <w:t>,</w:t>
      </w:r>
      <w:r w:rsidRPr="003A65DE">
        <w:rPr>
          <w:rFonts w:ascii="Times New Roman" w:eastAsia="Times New Roman" w:hAnsi="Times New Roman" w:cs="Times New Roman"/>
          <w:sz w:val="28"/>
          <w:szCs w:val="28"/>
          <w:lang w:eastAsia="ru-RU"/>
        </w:rPr>
        <w:t xml:space="preserve"> </w:t>
      </w:r>
      <w:r w:rsidRPr="003A65DE">
        <w:rPr>
          <w:rFonts w:ascii="Times New Roman" w:eastAsia="Times New Roman" w:hAnsi="Times New Roman" w:cs="Times New Roman"/>
          <w:sz w:val="28"/>
          <w:szCs w:val="28"/>
          <w:lang w:eastAsia="ru-RU"/>
        </w:rPr>
        <w:br/>
        <w:t xml:space="preserve">В бесстрашном полете, в объятьях брони. </w:t>
      </w:r>
      <w:r w:rsidRPr="003A65DE">
        <w:rPr>
          <w:rFonts w:ascii="Times New Roman" w:eastAsia="Times New Roman" w:hAnsi="Times New Roman" w:cs="Times New Roman"/>
          <w:sz w:val="28"/>
          <w:szCs w:val="28"/>
          <w:lang w:eastAsia="ru-RU"/>
        </w:rPr>
        <w:br/>
        <w:t xml:space="preserve">Свою он прощальную песню пропел. </w:t>
      </w:r>
      <w:r w:rsidRPr="003A65DE">
        <w:rPr>
          <w:rFonts w:ascii="Times New Roman" w:eastAsia="Times New Roman" w:hAnsi="Times New Roman" w:cs="Times New Roman"/>
          <w:sz w:val="28"/>
          <w:szCs w:val="28"/>
          <w:lang w:eastAsia="ru-RU"/>
        </w:rPr>
        <w:br/>
        <w:t>И прерван полет, жизнь замедлила бег.</w:t>
      </w:r>
    </w:p>
    <w:p w:rsidR="00EE1EFD" w:rsidRDefault="00EE1EFD" w:rsidP="00EE1EFD">
      <w:pPr>
        <w:spacing w:after="0"/>
        <w:jc w:val="center"/>
        <w:rPr>
          <w:rFonts w:ascii="Times New Roman" w:eastAsia="Times New Roman" w:hAnsi="Times New Roman" w:cs="Times New Roman"/>
          <w:sz w:val="28"/>
          <w:szCs w:val="28"/>
          <w:lang w:eastAsia="ru-RU"/>
        </w:rPr>
      </w:pPr>
      <w:r w:rsidRPr="003A65DE">
        <w:rPr>
          <w:rFonts w:ascii="Times New Roman" w:eastAsia="Times New Roman" w:hAnsi="Times New Roman" w:cs="Times New Roman"/>
          <w:sz w:val="28"/>
          <w:szCs w:val="28"/>
          <w:lang w:eastAsia="ru-RU"/>
        </w:rPr>
        <w:t xml:space="preserve">Был стоящим парень и жизнь так любил, </w:t>
      </w:r>
      <w:r w:rsidRPr="003A65DE">
        <w:rPr>
          <w:rFonts w:ascii="Times New Roman" w:eastAsia="Times New Roman" w:hAnsi="Times New Roman" w:cs="Times New Roman"/>
          <w:sz w:val="28"/>
          <w:szCs w:val="28"/>
          <w:lang w:eastAsia="ru-RU"/>
        </w:rPr>
        <w:br/>
        <w:t xml:space="preserve">Он был мне товарищем, другом мне был. </w:t>
      </w:r>
    </w:p>
    <w:p w:rsidR="00EE1EFD" w:rsidRDefault="00EE1EFD" w:rsidP="00EE1EFD">
      <w:pPr>
        <w:spacing w:after="0"/>
        <w:jc w:val="both"/>
        <w:rPr>
          <w:rFonts w:ascii="Times New Roman" w:hAnsi="Times New Roman" w:cs="Times New Roman"/>
          <w:sz w:val="28"/>
          <w:szCs w:val="28"/>
        </w:rPr>
      </w:pPr>
      <w:r w:rsidRPr="003A65DE">
        <w:rPr>
          <w:rFonts w:ascii="Times New Roman" w:eastAsia="Times New Roman" w:hAnsi="Times New Roman" w:cs="Times New Roman"/>
          <w:sz w:val="28"/>
          <w:szCs w:val="28"/>
          <w:lang w:eastAsia="ru-RU"/>
        </w:rPr>
        <w:br/>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Вертолет МИ-8 вернулся на базу за командой техпомощи. Взяв с собой группу технического состава: радиста (им был Миненко И.В.), электрика, оружейника и старшего техника вертолета, экипаж отправился на задание. Предстояла сложная задача, нужно было под непрекращающимся огнем душманов забрать из вертолёта тела погибших  и снять секретную аппаратуру. В такие минуты о страхе не думаешь, главное - выполнить задание. Боевая </w:t>
      </w:r>
      <w:r>
        <w:rPr>
          <w:rFonts w:ascii="Times New Roman" w:hAnsi="Times New Roman" w:cs="Times New Roman"/>
          <w:sz w:val="28"/>
          <w:szCs w:val="28"/>
        </w:rPr>
        <w:lastRenderedPageBreak/>
        <w:t>задача была выполнена. Груз-200 отправился в Советский Союз... А служба в Афганистане продолжалась. И только к смертям товарищей, по словам капитана Миненко, привыкнуть невозможно.</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Были в течение службы боевые вылеты по взятию Пандшерского ущелья и «выкуриванию» духов оттуда. Участвовал в боевых операциях под Джелал-Абадом. За эти и другие операции И. Миненко  представлен к медали «За боевые заслуги».  Награжден  медалью «Воину-интернационалисту от благодарного Афганского народа».</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Вернувшись из </w:t>
      </w:r>
      <w:r w:rsidR="00A10E84">
        <w:rPr>
          <w:rFonts w:ascii="Times New Roman" w:hAnsi="Times New Roman" w:cs="Times New Roman"/>
          <w:sz w:val="28"/>
          <w:szCs w:val="28"/>
        </w:rPr>
        <w:t>Афганистана в сентябре 1986 г.</w:t>
      </w:r>
      <w:r>
        <w:rPr>
          <w:rFonts w:ascii="Times New Roman" w:hAnsi="Times New Roman" w:cs="Times New Roman"/>
          <w:sz w:val="28"/>
          <w:szCs w:val="28"/>
        </w:rPr>
        <w:t>,  продолжил службу в Якутской поисково-спасательной эскадр</w:t>
      </w:r>
      <w:r w:rsidR="00A10E84">
        <w:rPr>
          <w:rFonts w:ascii="Times New Roman" w:hAnsi="Times New Roman" w:cs="Times New Roman"/>
          <w:sz w:val="28"/>
          <w:szCs w:val="28"/>
        </w:rPr>
        <w:t>илье. Женился в октябре 1986 г</w:t>
      </w:r>
      <w:r>
        <w:rPr>
          <w:rFonts w:ascii="Times New Roman" w:hAnsi="Times New Roman" w:cs="Times New Roman"/>
          <w:sz w:val="28"/>
          <w:szCs w:val="28"/>
        </w:rPr>
        <w:t>. Через год родилась дочь Юлиана. Жил и работал в Якутске вплоть до расформи</w:t>
      </w:r>
      <w:r w:rsidR="00A10E84">
        <w:rPr>
          <w:rFonts w:ascii="Times New Roman" w:hAnsi="Times New Roman" w:cs="Times New Roman"/>
          <w:sz w:val="28"/>
          <w:szCs w:val="28"/>
        </w:rPr>
        <w:t>рования  военной части (1998 г</w:t>
      </w:r>
      <w:r>
        <w:rPr>
          <w:rFonts w:ascii="Times New Roman" w:hAnsi="Times New Roman" w:cs="Times New Roman"/>
          <w:sz w:val="28"/>
          <w:szCs w:val="28"/>
        </w:rPr>
        <w:t>). Был уволен по выслуге лет в запас в звании капитана и стал пенсионером Министерства обороны в 35 лет.</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Местом постоянного жительства был выбран Валуйский район Белгородской области, так как это была малая</w:t>
      </w:r>
      <w:r w:rsidR="00A10E84">
        <w:rPr>
          <w:rFonts w:ascii="Times New Roman" w:hAnsi="Times New Roman" w:cs="Times New Roman"/>
          <w:sz w:val="28"/>
          <w:szCs w:val="28"/>
        </w:rPr>
        <w:t xml:space="preserve"> родина отца и жены. В 1999 г.</w:t>
      </w:r>
      <w:r>
        <w:rPr>
          <w:rFonts w:ascii="Times New Roman" w:hAnsi="Times New Roman" w:cs="Times New Roman"/>
          <w:sz w:val="28"/>
          <w:szCs w:val="28"/>
        </w:rPr>
        <w:t xml:space="preserve"> семья купила дом в селе Колосково. В 2000 году родился сын Владислав. </w:t>
      </w:r>
    </w:p>
    <w:p w:rsidR="00EE1EFD" w:rsidRDefault="00EE1EFD" w:rsidP="00EE1EFD">
      <w:pPr>
        <w:spacing w:after="0"/>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Прошли годы. Жизнь на гражданке стала привычной и обыденной. И только когда в небе пролетает боевой вертолет, сжимает сердце ностальгия по службе в армии. И греет душу мечта о том, что семейное дело – служить Отечеству – продолжит сын Владислав.</w:t>
      </w:r>
    </w:p>
    <w:p w:rsidR="00EE1EFD" w:rsidRDefault="00EE1EFD" w:rsidP="00EE1EFD">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А чтобы мечты сбывались, памяти о тех событиях должна быть вечной. Тогда и небо над нами всегда будет светлым и чистым.</w:t>
      </w:r>
    </w:p>
    <w:p w:rsidR="00B2795F" w:rsidRPr="00B2795F" w:rsidRDefault="00B2795F" w:rsidP="00EE1EFD">
      <w:pPr>
        <w:spacing w:after="0"/>
        <w:jc w:val="both"/>
        <w:rPr>
          <w:rFonts w:ascii="Times New Roman" w:hAnsi="Times New Roman" w:cs="Times New Roman"/>
          <w:sz w:val="28"/>
          <w:szCs w:val="28"/>
          <w:lang w:val="ru-RU"/>
        </w:rPr>
      </w:pPr>
    </w:p>
    <w:p w:rsidR="00EE1EFD" w:rsidRDefault="00EE1EFD" w:rsidP="00DD4818">
      <w:pPr>
        <w:spacing w:after="0"/>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Список использованной  литературы и источников</w:t>
      </w:r>
    </w:p>
    <w:p w:rsidR="00EE1EFD" w:rsidRPr="00DD4818" w:rsidRDefault="00DD4818" w:rsidP="00DD4818">
      <w:pPr>
        <w:pStyle w:val="a8"/>
        <w:numPr>
          <w:ilvl w:val="0"/>
          <w:numId w:val="26"/>
        </w:numPr>
        <w:spacing w:after="0"/>
        <w:jc w:val="both"/>
        <w:rPr>
          <w:rFonts w:ascii="Times New Roman" w:hAnsi="Times New Roman" w:cs="Times New Roman"/>
          <w:sz w:val="28"/>
          <w:szCs w:val="28"/>
          <w:lang w:val="ru-RU"/>
        </w:rPr>
      </w:pPr>
      <w:r w:rsidRPr="00DD4818">
        <w:rPr>
          <w:rFonts w:ascii="Times New Roman" w:hAnsi="Times New Roman" w:cs="Times New Roman"/>
          <w:sz w:val="28"/>
          <w:szCs w:val="28"/>
          <w:lang w:val="ru-RU"/>
        </w:rPr>
        <w:t>Марковский В. «Боевая авиация в Афганской войне». ИМЭП при Фонде Первого Президента. 2015.</w:t>
      </w:r>
    </w:p>
    <w:p w:rsidR="00EE1EFD" w:rsidRPr="00DD4818" w:rsidRDefault="00EE1EFD" w:rsidP="00DD4818">
      <w:pPr>
        <w:pStyle w:val="a8"/>
        <w:numPr>
          <w:ilvl w:val="0"/>
          <w:numId w:val="26"/>
        </w:numPr>
        <w:spacing w:after="0"/>
        <w:jc w:val="both"/>
        <w:rPr>
          <w:rFonts w:ascii="Times New Roman" w:hAnsi="Times New Roman" w:cs="Times New Roman"/>
          <w:sz w:val="28"/>
          <w:szCs w:val="28"/>
          <w:lang w:val="ru-RU"/>
        </w:rPr>
      </w:pPr>
      <w:r w:rsidRPr="00DD4818">
        <w:rPr>
          <w:rFonts w:ascii="Times New Roman" w:hAnsi="Times New Roman" w:cs="Times New Roman"/>
          <w:sz w:val="28"/>
          <w:szCs w:val="28"/>
          <w:lang w:val="ru-RU"/>
        </w:rPr>
        <w:t>Воспоминания участника Афганской войны капитана Миненко И.В.</w:t>
      </w:r>
    </w:p>
    <w:p w:rsidR="00EE1EFD" w:rsidRDefault="00EE1EFD" w:rsidP="00EE1EFD">
      <w:pPr>
        <w:spacing w:after="0"/>
        <w:rPr>
          <w:lang w:val="ru-RU"/>
        </w:rPr>
      </w:pPr>
    </w:p>
    <w:p w:rsidR="00B2795F" w:rsidRPr="00B2795F" w:rsidRDefault="00B2795F" w:rsidP="00EE1EFD">
      <w:pPr>
        <w:spacing w:after="0"/>
        <w:rPr>
          <w:lang w:val="ru-RU"/>
        </w:rPr>
      </w:pPr>
    </w:p>
    <w:p w:rsidR="00EE1EFD" w:rsidRDefault="00EE1EFD" w:rsidP="00DD4818">
      <w:pPr>
        <w:spacing w:after="0" w:line="240" w:lineRule="auto"/>
        <w:jc w:val="center"/>
        <w:rPr>
          <w:rFonts w:ascii="Times New Roman" w:hAnsi="Times New Roman"/>
          <w:b/>
          <w:sz w:val="36"/>
          <w:szCs w:val="36"/>
          <w:lang w:val="ru-RU"/>
        </w:rPr>
      </w:pPr>
      <w:r w:rsidRPr="00CD19E6">
        <w:rPr>
          <w:rFonts w:ascii="Times New Roman" w:hAnsi="Times New Roman"/>
          <w:b/>
          <w:sz w:val="36"/>
          <w:szCs w:val="36"/>
        </w:rPr>
        <w:t xml:space="preserve">«Традиционный свадебный обряд села </w:t>
      </w:r>
    </w:p>
    <w:p w:rsidR="00EE1EFD" w:rsidRDefault="00EE1EFD" w:rsidP="00DD4818">
      <w:pPr>
        <w:spacing w:after="0" w:line="240" w:lineRule="auto"/>
        <w:jc w:val="center"/>
        <w:rPr>
          <w:rFonts w:ascii="Times New Roman" w:hAnsi="Times New Roman"/>
          <w:b/>
          <w:sz w:val="36"/>
          <w:szCs w:val="36"/>
          <w:lang w:val="ru-RU"/>
        </w:rPr>
      </w:pPr>
      <w:r w:rsidRPr="00CD19E6">
        <w:rPr>
          <w:rFonts w:ascii="Times New Roman" w:hAnsi="Times New Roman"/>
          <w:b/>
          <w:sz w:val="36"/>
          <w:szCs w:val="36"/>
        </w:rPr>
        <w:t xml:space="preserve">Белый Колодезь Валуйского уезда Воронежской </w:t>
      </w:r>
    </w:p>
    <w:p w:rsidR="00EE1EFD" w:rsidRDefault="00EE1EFD" w:rsidP="00DD4818">
      <w:pPr>
        <w:spacing w:after="0" w:line="240" w:lineRule="auto"/>
        <w:jc w:val="center"/>
        <w:rPr>
          <w:rFonts w:ascii="Times New Roman" w:hAnsi="Times New Roman"/>
          <w:b/>
          <w:sz w:val="36"/>
          <w:szCs w:val="36"/>
          <w:lang w:val="ru-RU"/>
        </w:rPr>
      </w:pPr>
      <w:r w:rsidRPr="00CD19E6">
        <w:rPr>
          <w:rFonts w:ascii="Times New Roman" w:hAnsi="Times New Roman"/>
          <w:b/>
          <w:sz w:val="36"/>
          <w:szCs w:val="36"/>
        </w:rPr>
        <w:t xml:space="preserve">губернии  в </w:t>
      </w:r>
      <w:r w:rsidRPr="00CD19E6">
        <w:rPr>
          <w:rFonts w:ascii="Times New Roman" w:hAnsi="Times New Roman"/>
          <w:b/>
          <w:sz w:val="36"/>
          <w:szCs w:val="36"/>
          <w:lang w:val="en-US"/>
        </w:rPr>
        <w:t>XIX</w:t>
      </w:r>
      <w:r w:rsidRPr="00CD19E6">
        <w:rPr>
          <w:rFonts w:ascii="Times New Roman" w:hAnsi="Times New Roman"/>
          <w:b/>
          <w:sz w:val="36"/>
          <w:szCs w:val="36"/>
        </w:rPr>
        <w:t xml:space="preserve">-начале </w:t>
      </w:r>
      <w:r w:rsidRPr="00CD19E6">
        <w:rPr>
          <w:rFonts w:ascii="Times New Roman" w:hAnsi="Times New Roman"/>
          <w:b/>
          <w:sz w:val="36"/>
          <w:szCs w:val="36"/>
          <w:lang w:val="en-US"/>
        </w:rPr>
        <w:t>XX</w:t>
      </w:r>
      <w:r w:rsidRPr="00CD19E6">
        <w:rPr>
          <w:rFonts w:ascii="Times New Roman" w:hAnsi="Times New Roman"/>
          <w:b/>
          <w:sz w:val="36"/>
          <w:szCs w:val="36"/>
        </w:rPr>
        <w:t xml:space="preserve"> вв.»</w:t>
      </w:r>
    </w:p>
    <w:p w:rsidR="00B2795F" w:rsidRPr="00B2795F" w:rsidRDefault="00B2795F" w:rsidP="00DD4818">
      <w:pPr>
        <w:spacing w:after="0" w:line="240" w:lineRule="auto"/>
        <w:jc w:val="center"/>
        <w:rPr>
          <w:rFonts w:ascii="Times New Roman" w:hAnsi="Times New Roman"/>
          <w:b/>
          <w:sz w:val="36"/>
          <w:szCs w:val="36"/>
          <w:lang w:val="ru-RU"/>
        </w:rPr>
      </w:pPr>
    </w:p>
    <w:p w:rsidR="00EE1EFD" w:rsidRPr="0068575A" w:rsidRDefault="0068575A" w:rsidP="00EE1EFD">
      <w:pPr>
        <w:spacing w:after="0"/>
        <w:ind w:left="-540" w:firstLine="1248"/>
        <w:jc w:val="right"/>
        <w:rPr>
          <w:rFonts w:ascii="Times New Roman" w:hAnsi="Times New Roman"/>
          <w:b/>
          <w:i/>
          <w:sz w:val="28"/>
          <w:szCs w:val="28"/>
        </w:rPr>
      </w:pPr>
      <w:r w:rsidRPr="0068575A">
        <w:rPr>
          <w:rFonts w:ascii="Times New Roman" w:hAnsi="Times New Roman"/>
          <w:b/>
          <w:i/>
          <w:sz w:val="28"/>
          <w:szCs w:val="28"/>
        </w:rPr>
        <w:t>Гузеева Ольга Валерьевна</w:t>
      </w:r>
      <w:r w:rsidR="00EE1EFD" w:rsidRPr="0068575A">
        <w:rPr>
          <w:rFonts w:ascii="Times New Roman" w:hAnsi="Times New Roman"/>
          <w:b/>
          <w:i/>
          <w:sz w:val="28"/>
          <w:szCs w:val="28"/>
        </w:rPr>
        <w:t>,</w:t>
      </w:r>
    </w:p>
    <w:p w:rsidR="00EE1EFD" w:rsidRDefault="00B2795F" w:rsidP="00EE1EFD">
      <w:pPr>
        <w:spacing w:after="0"/>
        <w:ind w:left="-540" w:firstLine="1248"/>
        <w:jc w:val="right"/>
        <w:rPr>
          <w:rFonts w:ascii="Times New Roman" w:hAnsi="Times New Roman"/>
          <w:i/>
          <w:sz w:val="28"/>
          <w:szCs w:val="28"/>
          <w:lang w:val="ru-RU"/>
        </w:rPr>
      </w:pPr>
      <w:r>
        <w:rPr>
          <w:rFonts w:ascii="Times New Roman" w:hAnsi="Times New Roman"/>
          <w:i/>
          <w:sz w:val="28"/>
          <w:szCs w:val="28"/>
          <w:lang w:val="ru-RU"/>
        </w:rPr>
        <w:t>з</w:t>
      </w:r>
      <w:r>
        <w:rPr>
          <w:rFonts w:ascii="Times New Roman" w:hAnsi="Times New Roman"/>
          <w:i/>
          <w:sz w:val="28"/>
          <w:szCs w:val="28"/>
        </w:rPr>
        <w:t>ав</w:t>
      </w:r>
      <w:r>
        <w:rPr>
          <w:rFonts w:ascii="Times New Roman" w:hAnsi="Times New Roman"/>
          <w:i/>
          <w:sz w:val="28"/>
          <w:szCs w:val="28"/>
          <w:lang w:val="ru-RU"/>
        </w:rPr>
        <w:t>едующая м</w:t>
      </w:r>
      <w:r w:rsidR="00EE1EFD" w:rsidRPr="00B2795F">
        <w:rPr>
          <w:rFonts w:ascii="Times New Roman" w:hAnsi="Times New Roman"/>
          <w:i/>
          <w:sz w:val="28"/>
          <w:szCs w:val="28"/>
        </w:rPr>
        <w:t>узеем истории села Белый Колодезь</w:t>
      </w:r>
    </w:p>
    <w:p w:rsidR="00B2795F" w:rsidRDefault="00B2795F" w:rsidP="00EE1EFD">
      <w:pPr>
        <w:spacing w:after="0"/>
        <w:ind w:left="-540" w:firstLine="1248"/>
        <w:jc w:val="right"/>
        <w:rPr>
          <w:rFonts w:ascii="Times New Roman" w:hAnsi="Times New Roman"/>
          <w:i/>
          <w:sz w:val="28"/>
          <w:szCs w:val="28"/>
          <w:lang w:val="ru-RU"/>
        </w:rPr>
      </w:pPr>
      <w:r>
        <w:rPr>
          <w:rFonts w:ascii="Times New Roman" w:hAnsi="Times New Roman"/>
          <w:i/>
          <w:sz w:val="28"/>
          <w:szCs w:val="28"/>
          <w:lang w:val="ru-RU"/>
        </w:rPr>
        <w:t>филиала МКУ «Вейделевский краеведческий музей»</w:t>
      </w:r>
    </w:p>
    <w:p w:rsidR="00B2795F" w:rsidRPr="00B2795F" w:rsidRDefault="00B2795F" w:rsidP="00EE1EFD">
      <w:pPr>
        <w:spacing w:after="0"/>
        <w:ind w:left="-540" w:firstLine="1248"/>
        <w:jc w:val="right"/>
        <w:rPr>
          <w:rFonts w:ascii="Times New Roman" w:hAnsi="Times New Roman"/>
          <w:i/>
          <w:sz w:val="28"/>
          <w:szCs w:val="28"/>
          <w:lang w:val="ru-RU"/>
        </w:rPr>
      </w:pPr>
    </w:p>
    <w:p w:rsidR="00EE1EFD" w:rsidRPr="00A11D0B" w:rsidRDefault="00EE1EFD" w:rsidP="00EE1EFD">
      <w:pPr>
        <w:spacing w:after="0"/>
        <w:ind w:firstLine="540"/>
        <w:jc w:val="both"/>
        <w:rPr>
          <w:rFonts w:ascii="Times New Roman" w:hAnsi="Times New Roman"/>
          <w:sz w:val="28"/>
          <w:szCs w:val="28"/>
        </w:rPr>
      </w:pPr>
      <w:r w:rsidRPr="00A11D0B">
        <w:rPr>
          <w:rFonts w:ascii="Times New Roman" w:hAnsi="Times New Roman"/>
          <w:sz w:val="28"/>
          <w:szCs w:val="28"/>
        </w:rPr>
        <w:t>Как проходили свадьбы со времени образования села никто не помнит, хотя Тарасова Клавдия Николаевна вспоминает рассказ бабушки,</w:t>
      </w:r>
      <w:r w:rsidR="0068575A">
        <w:rPr>
          <w:rFonts w:ascii="Times New Roman" w:hAnsi="Times New Roman"/>
          <w:sz w:val="28"/>
          <w:szCs w:val="28"/>
        </w:rPr>
        <w:t xml:space="preserve"> родившейся </w:t>
      </w:r>
      <w:r w:rsidR="0068575A">
        <w:rPr>
          <w:rFonts w:ascii="Times New Roman" w:hAnsi="Times New Roman"/>
          <w:sz w:val="28"/>
          <w:szCs w:val="28"/>
        </w:rPr>
        <w:lastRenderedPageBreak/>
        <w:t>примерно в 1850 г.</w:t>
      </w:r>
      <w:r w:rsidRPr="00A11D0B">
        <w:rPr>
          <w:rFonts w:ascii="Times New Roman" w:hAnsi="Times New Roman"/>
          <w:sz w:val="28"/>
          <w:szCs w:val="28"/>
        </w:rPr>
        <w:t>, о том, что в старину свадеб вовсе не играли, потому что жили в нищете и голоде. Молодые сходились в те времена по родительскому благословению. Но со временем по мере обоснования и обзаведения хозяйством, стали появляться богачи, вот тогда и стали греметь свадьбы.</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Время для свадеб определялось земледельческим календарем: осенью – в осенний мясоед (октябрь-ноябрь), зимой – в рождественский мясоед (январь), а также после окончания весенних полевых работ – от Красной Горки до Троицы. Существенное значение имел и церковный календарь, согласно которому белгородцы, почитавшие обычаи и традиции своих предков, не играли свадьбы в продолжение всех постов, в храмовые и великие праздники.</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Свадьбы, как и все праздники, разделяются на несколько этапов и, естественно, у всех этапов есть свои традиционные и диалектные названия. В селе Белый Колодезь звучало это так: сватовство, осмотр подворья жениха – «оглядины», пропой невесты – «магарыч», девичник, первый свадебный день, второй день свадьбы.</w:t>
      </w:r>
    </w:p>
    <w:p w:rsidR="00EE1EFD" w:rsidRDefault="00EE1EFD" w:rsidP="00EE1EFD">
      <w:pPr>
        <w:spacing w:after="0"/>
        <w:ind w:left="-540" w:firstLine="540"/>
        <w:jc w:val="center"/>
        <w:rPr>
          <w:rFonts w:ascii="Times New Roman" w:hAnsi="Times New Roman"/>
          <w:b/>
          <w:sz w:val="28"/>
          <w:szCs w:val="28"/>
          <w:lang w:val="ru-RU"/>
        </w:rPr>
      </w:pPr>
      <w:r w:rsidRPr="00A11D0B">
        <w:rPr>
          <w:rFonts w:ascii="Times New Roman" w:hAnsi="Times New Roman"/>
          <w:b/>
          <w:sz w:val="28"/>
          <w:szCs w:val="28"/>
        </w:rPr>
        <w:t>Сватовство</w:t>
      </w:r>
    </w:p>
    <w:p w:rsidR="00B2795F" w:rsidRPr="00B2795F" w:rsidRDefault="00B2795F" w:rsidP="00EE1EFD">
      <w:pPr>
        <w:spacing w:after="0"/>
        <w:ind w:left="-540" w:firstLine="540"/>
        <w:jc w:val="center"/>
        <w:rPr>
          <w:rFonts w:ascii="Times New Roman" w:hAnsi="Times New Roman"/>
          <w:sz w:val="28"/>
          <w:szCs w:val="28"/>
          <w:lang w:val="ru-RU"/>
        </w:rPr>
      </w:pP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Свадьба начиналась со сватовства. Под вечер, в так называемый легкий день (исключая пятницу и понедельник) приходили свататься родственники жениха. Сватом, как правило, мог быть любой: отец жениха, его крестный, родственник, умеющий вести «дело ладно», говорить и расхваливать жениха, его семью и богатство.  Сватались обычно вечером, пробирались к дому невесты околицами, задворками, молча не разговаривая («не гомоня»), боясь неудач.</w:t>
      </w:r>
    </w:p>
    <w:p w:rsidR="00EE1EFD" w:rsidRPr="00A11D0B" w:rsidRDefault="00EE1EFD" w:rsidP="00EE1EFD">
      <w:pPr>
        <w:spacing w:after="0"/>
        <w:jc w:val="both"/>
        <w:rPr>
          <w:rFonts w:ascii="Times New Roman" w:hAnsi="Times New Roman"/>
          <w:sz w:val="28"/>
          <w:szCs w:val="28"/>
        </w:rPr>
      </w:pPr>
      <w:r>
        <w:rPr>
          <w:rFonts w:ascii="Times New Roman" w:hAnsi="Times New Roman"/>
          <w:sz w:val="28"/>
          <w:szCs w:val="28"/>
        </w:rPr>
        <w:t xml:space="preserve">      </w:t>
      </w:r>
      <w:r w:rsidRPr="00A11D0B">
        <w:rPr>
          <w:rFonts w:ascii="Times New Roman" w:hAnsi="Times New Roman"/>
          <w:sz w:val="28"/>
          <w:szCs w:val="28"/>
        </w:rPr>
        <w:t>Известно, что невесту, зачастую, могли выдать, не спросив ее согласия. Ведь из-за бедности родители девушки старались выдать за богатого жениха, даже не спросив девушку о её чувствах. Если родители были согласны они выходили, сажали гостей на лавку и договаривались о дне сватовства, а если родители были против, тогда к гостям никто не выходил и они, постояв у порога уходили.  Ну, а если гостей в доме ждали, то дело обстояло совсем иначе. Калитка во двор была распахнута. Обязательным условием было то, что количество гостей должно быть нечетным, чтобы, садясь за стол, обе стороны жениха и невесты образовали бы парное количество человек.</w:t>
      </w:r>
    </w:p>
    <w:p w:rsidR="00EE1EFD" w:rsidRPr="00A11D0B" w:rsidRDefault="00EE1EFD" w:rsidP="00EE1EFD">
      <w:pPr>
        <w:spacing w:after="0"/>
        <w:ind w:firstLine="110"/>
        <w:jc w:val="both"/>
        <w:rPr>
          <w:rFonts w:ascii="Times New Roman" w:hAnsi="Times New Roman"/>
          <w:sz w:val="28"/>
          <w:szCs w:val="28"/>
        </w:rPr>
      </w:pPr>
      <w:r w:rsidRPr="00A11D0B">
        <w:rPr>
          <w:rFonts w:ascii="Times New Roman" w:hAnsi="Times New Roman"/>
          <w:sz w:val="28"/>
          <w:szCs w:val="28"/>
        </w:rPr>
        <w:t xml:space="preserve">     В доме невесты сваты вели себя так, как предписывая обряд, уважительно: не заходили за матицу (балка на потолке). Матица – основа крепости дома, преступить её без приглашения значило грубое посягательство на  покой в доме и неуважение к его хозяевам. Так же без приглашения гости не приходили за стол, говорили, используя различные иносказательные формулы такие как «у нас товар – у вас купец», «у нас голубь – у вас голубка», «у нас бычок – у вас телочка».</w:t>
      </w:r>
    </w:p>
    <w:p w:rsidR="00EE1EFD" w:rsidRPr="00A11D0B" w:rsidRDefault="00EE1EFD" w:rsidP="00EE1EFD">
      <w:pPr>
        <w:spacing w:after="0"/>
        <w:ind w:firstLine="110"/>
        <w:jc w:val="both"/>
        <w:rPr>
          <w:rFonts w:ascii="Times New Roman" w:hAnsi="Times New Roman"/>
          <w:sz w:val="28"/>
          <w:szCs w:val="28"/>
        </w:rPr>
      </w:pPr>
      <w:r w:rsidRPr="00A11D0B">
        <w:rPr>
          <w:rFonts w:ascii="Times New Roman" w:hAnsi="Times New Roman"/>
          <w:sz w:val="28"/>
          <w:szCs w:val="28"/>
        </w:rPr>
        <w:lastRenderedPageBreak/>
        <w:t xml:space="preserve">     Когда сваты придут сватать  невесту в её дом, то во время разговора они не должны садиться до того, пока их не позовут за стол. Со сватовства гости должны уйти до 12 часов ночи. </w:t>
      </w:r>
    </w:p>
    <w:p w:rsidR="00EE1EFD" w:rsidRDefault="00EE1EFD" w:rsidP="00EE1EFD">
      <w:pPr>
        <w:spacing w:after="0"/>
        <w:ind w:left="-540" w:firstLine="650"/>
        <w:jc w:val="center"/>
        <w:rPr>
          <w:rFonts w:ascii="Times New Roman" w:hAnsi="Times New Roman"/>
          <w:b/>
          <w:sz w:val="28"/>
          <w:szCs w:val="28"/>
          <w:lang w:val="ru-RU"/>
        </w:rPr>
      </w:pPr>
      <w:r w:rsidRPr="00A11D0B">
        <w:rPr>
          <w:rFonts w:ascii="Times New Roman" w:hAnsi="Times New Roman"/>
          <w:b/>
          <w:sz w:val="28"/>
          <w:szCs w:val="28"/>
        </w:rPr>
        <w:t>Оглядины</w:t>
      </w:r>
    </w:p>
    <w:p w:rsidR="00B2795F" w:rsidRPr="00B2795F" w:rsidRDefault="00B2795F" w:rsidP="00EE1EFD">
      <w:pPr>
        <w:spacing w:after="0"/>
        <w:ind w:left="-540" w:firstLine="650"/>
        <w:jc w:val="center"/>
        <w:rPr>
          <w:rFonts w:ascii="Times New Roman" w:hAnsi="Times New Roman"/>
          <w:b/>
          <w:sz w:val="28"/>
          <w:szCs w:val="28"/>
          <w:lang w:val="ru-RU"/>
        </w:rPr>
      </w:pP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На следующий день после сватовства родственники невесты идут к жениху на «оглядины».</w:t>
      </w:r>
      <w:r w:rsidRPr="00A11D0B">
        <w:rPr>
          <w:rFonts w:ascii="Times New Roman" w:hAnsi="Times New Roman"/>
          <w:b/>
          <w:sz w:val="28"/>
          <w:szCs w:val="28"/>
        </w:rPr>
        <w:t xml:space="preserve"> </w:t>
      </w:r>
      <w:r w:rsidRPr="00A11D0B">
        <w:rPr>
          <w:rFonts w:ascii="Times New Roman" w:hAnsi="Times New Roman"/>
          <w:sz w:val="28"/>
          <w:szCs w:val="28"/>
        </w:rPr>
        <w:t>Поглядеть означало осмотреть жилище жениха, замерив при этом размеры окон и дверей, чтобы молодая жена готовила занавески и остальное приданное. Так же нужно было указать, сколько членов семьи у жениха, так как невеста ко дню свадьбы должна была всем приготовить «по подарочку». С этого же дня жених должен проживать у невесты, как бы отрабатывать за то, что заберет одни рабочие руки. На оглядинах договаривались о «магарыче».</w:t>
      </w:r>
    </w:p>
    <w:p w:rsidR="00EE1EFD" w:rsidRDefault="00EE1EFD" w:rsidP="00EE1EFD">
      <w:pPr>
        <w:spacing w:after="0"/>
        <w:ind w:left="-540" w:firstLine="650"/>
        <w:jc w:val="center"/>
        <w:rPr>
          <w:rFonts w:ascii="Times New Roman" w:hAnsi="Times New Roman"/>
          <w:b/>
          <w:color w:val="000000"/>
          <w:sz w:val="28"/>
          <w:szCs w:val="28"/>
          <w:lang w:val="ru-RU"/>
        </w:rPr>
      </w:pPr>
      <w:r w:rsidRPr="00A11D0B">
        <w:rPr>
          <w:rFonts w:ascii="Times New Roman" w:hAnsi="Times New Roman"/>
          <w:b/>
          <w:color w:val="000000"/>
          <w:sz w:val="28"/>
          <w:szCs w:val="28"/>
        </w:rPr>
        <w:t>«Магарыч»</w:t>
      </w:r>
    </w:p>
    <w:p w:rsidR="00B2795F" w:rsidRPr="00B2795F" w:rsidRDefault="00B2795F" w:rsidP="00EE1EFD">
      <w:pPr>
        <w:spacing w:after="0"/>
        <w:ind w:left="-540" w:firstLine="650"/>
        <w:jc w:val="center"/>
        <w:rPr>
          <w:rFonts w:ascii="Times New Roman" w:hAnsi="Times New Roman"/>
          <w:b/>
          <w:color w:val="000000"/>
          <w:sz w:val="28"/>
          <w:szCs w:val="28"/>
          <w:lang w:val="ru-RU"/>
        </w:rPr>
      </w:pPr>
    </w:p>
    <w:p w:rsidR="00EE1EFD" w:rsidRPr="00A11D0B" w:rsidRDefault="00EE1EFD" w:rsidP="00EE1EFD">
      <w:pPr>
        <w:spacing w:after="0"/>
        <w:jc w:val="both"/>
        <w:rPr>
          <w:rFonts w:ascii="Times New Roman" w:hAnsi="Times New Roman"/>
          <w:color w:val="000000"/>
          <w:sz w:val="28"/>
          <w:szCs w:val="28"/>
        </w:rPr>
      </w:pPr>
      <w:r w:rsidRPr="00A11D0B">
        <w:rPr>
          <w:rFonts w:ascii="Times New Roman" w:hAnsi="Times New Roman"/>
          <w:color w:val="000000"/>
          <w:sz w:val="28"/>
          <w:szCs w:val="28"/>
        </w:rPr>
        <w:t xml:space="preserve">     «Магарыч» — символический акт, закреплявший решение о проведении свадьбы и заключении брака. Он проходил в доме невесты через несколько дней после сватовства. На сговоре присутствовали родители просватанных девушки и парня, а также их ближайшие родственники. Обряд начинался с переговоров о дне свадьбы, принималось окончательное решение о размерах приданого, количестве гостей на свадебном пиру. </w:t>
      </w:r>
    </w:p>
    <w:p w:rsidR="00EE1EFD" w:rsidRDefault="00EE1EFD" w:rsidP="00EE1EFD">
      <w:pPr>
        <w:spacing w:after="0"/>
        <w:ind w:firstLine="110"/>
        <w:jc w:val="both"/>
        <w:rPr>
          <w:rFonts w:ascii="Times New Roman" w:hAnsi="Times New Roman"/>
          <w:color w:val="000000"/>
          <w:sz w:val="28"/>
          <w:szCs w:val="28"/>
          <w:lang w:val="ru-RU"/>
        </w:rPr>
      </w:pPr>
      <w:r w:rsidRPr="00A11D0B">
        <w:rPr>
          <w:rFonts w:ascii="Times New Roman" w:hAnsi="Times New Roman"/>
          <w:color w:val="000000"/>
          <w:sz w:val="28"/>
          <w:szCs w:val="28"/>
        </w:rPr>
        <w:t xml:space="preserve">     Затем все присутствовавшие начинали молиться перед иконами с зажженной лампадой. Молитве придавалось очень большое значение: «Богу помолились, значит, дело сватовства закончено». В селе говорили «За Нюрку вчера богу помолились», значит засватали.</w:t>
      </w:r>
    </w:p>
    <w:p w:rsidR="00B2795F" w:rsidRPr="00B2795F" w:rsidRDefault="00B2795F" w:rsidP="00EE1EFD">
      <w:pPr>
        <w:spacing w:after="0"/>
        <w:ind w:firstLine="110"/>
        <w:jc w:val="both"/>
        <w:rPr>
          <w:rFonts w:ascii="Times New Roman" w:hAnsi="Times New Roman"/>
          <w:color w:val="000000"/>
          <w:sz w:val="28"/>
          <w:szCs w:val="28"/>
          <w:lang w:val="ru-RU"/>
        </w:rPr>
      </w:pPr>
    </w:p>
    <w:p w:rsidR="00EE1EFD" w:rsidRDefault="00EE1EFD" w:rsidP="00EE1EFD">
      <w:pPr>
        <w:spacing w:after="0"/>
        <w:ind w:left="-540" w:firstLine="650"/>
        <w:jc w:val="center"/>
        <w:rPr>
          <w:rFonts w:ascii="Times New Roman" w:hAnsi="Times New Roman"/>
          <w:b/>
          <w:sz w:val="28"/>
          <w:szCs w:val="28"/>
          <w:lang w:val="ru-RU"/>
        </w:rPr>
      </w:pPr>
      <w:r w:rsidRPr="00A11D0B">
        <w:rPr>
          <w:rFonts w:ascii="Times New Roman" w:hAnsi="Times New Roman"/>
          <w:b/>
          <w:sz w:val="28"/>
          <w:szCs w:val="28"/>
        </w:rPr>
        <w:t>Девичник</w:t>
      </w:r>
    </w:p>
    <w:p w:rsidR="00B2795F" w:rsidRPr="00B2795F" w:rsidRDefault="00B2795F" w:rsidP="00EE1EFD">
      <w:pPr>
        <w:spacing w:after="0"/>
        <w:ind w:left="-540" w:firstLine="650"/>
        <w:jc w:val="center"/>
        <w:rPr>
          <w:rFonts w:ascii="Times New Roman" w:hAnsi="Times New Roman"/>
          <w:b/>
          <w:sz w:val="28"/>
          <w:szCs w:val="28"/>
          <w:lang w:val="ru-RU"/>
        </w:rPr>
      </w:pP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Следующий этап свадьбы не менее интересный – это девичник. Он занимал исключительное положение во всей свадьбе. Это сфера внутренних переживаний. В этот день невеста прощалась со своей былой жизнью. Напряжение и сутолока «втянут» девушку в новое для нее окружение с иными традициями и жизненными ценностями. </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Девушек на девичник звал и приводил жених. Невесту сажали за стол, у красного угла. Рядом садилась сестра или родственница жениха. Она развязывала у молодой платок и расчесывала волосы, гладила их и вплетала в косу красную ленточку в знак того что красота и честь девушки сохранится и в замужестве. В это время звучали девичьи песни такие как «Ой, орел, ты орел». Затем мать подавала кушанье к столу – борщ, кисель, квас, холодец, лапшу. </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lastRenderedPageBreak/>
        <w:t xml:space="preserve">     Во время сватовства невеста начинала причитать. Если она не умела, то для этого звали плакальщицу. Причитания исполнялись на сватанье, на девичнике и перед отъездом к венцу. Причитания звучали так «простите девчата, я теперь не с вами - у меня хозяин есть». Но не обходилось и без суеверий. А звучали они так «не поплачет за столом, будет плакать за столбом», то есть невеста должна была плакать на девичнике перед свадьбой.</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В селе Белый Колодезь на девичник приходили и ребята. Но в дом не заходили и к столу их не приглашали. Во время того как девушки пировали, парни бросали через окно или дверь шапку или картуз. Девчата узнавали, чей головной убор и его хозяин приходился им по душе, то в него в знак расположения насыпали семечки и отдавали в руки хозяина, а если нет, то головной убор сразу же бросали обратно. После всего этого начинались танцы, но не в хате, а за воротами. А затем постель. Это означало, что все и ребята и девчата ночуют в доме у невесты, располагаясь на соломе, разбросанной по полу в хате. Рано утром на заре все разбуженные плачем невесты, расходятся домой собираться на свадьбу. </w:t>
      </w:r>
    </w:p>
    <w:p w:rsidR="00EE1EFD" w:rsidRDefault="00EE1EFD" w:rsidP="00EE1EFD">
      <w:pPr>
        <w:spacing w:after="0"/>
        <w:jc w:val="both"/>
        <w:rPr>
          <w:rFonts w:ascii="Times New Roman" w:hAnsi="Times New Roman"/>
          <w:sz w:val="28"/>
          <w:szCs w:val="28"/>
          <w:lang w:val="ru-RU"/>
        </w:rPr>
      </w:pPr>
      <w:r w:rsidRPr="00A11D0B">
        <w:rPr>
          <w:rFonts w:ascii="Times New Roman" w:hAnsi="Times New Roman"/>
          <w:sz w:val="28"/>
          <w:szCs w:val="28"/>
        </w:rPr>
        <w:t xml:space="preserve">     А в доме жениха собираются все женатые мужчины со своими женами, этот обряд называется «каравай». Женщины пекут хлеб-каравай на свадьбу, а мужчины ведут беседу за столом. Испечение каравая это украинский обычай</w:t>
      </w:r>
      <w:r>
        <w:rPr>
          <w:rFonts w:ascii="Times New Roman" w:hAnsi="Times New Roman"/>
          <w:sz w:val="28"/>
          <w:szCs w:val="28"/>
        </w:rPr>
        <w:t>.</w:t>
      </w:r>
    </w:p>
    <w:p w:rsidR="00B2795F" w:rsidRPr="00B2795F" w:rsidRDefault="00B2795F" w:rsidP="00EE1EFD">
      <w:pPr>
        <w:spacing w:after="0"/>
        <w:jc w:val="both"/>
        <w:rPr>
          <w:rFonts w:ascii="Times New Roman" w:hAnsi="Times New Roman"/>
          <w:sz w:val="28"/>
          <w:szCs w:val="28"/>
          <w:lang w:val="ru-RU"/>
        </w:rPr>
      </w:pPr>
    </w:p>
    <w:p w:rsidR="00EE1EFD" w:rsidRDefault="00EE1EFD" w:rsidP="00EE1EFD">
      <w:pPr>
        <w:spacing w:after="0"/>
        <w:ind w:left="-540" w:firstLine="650"/>
        <w:jc w:val="center"/>
        <w:rPr>
          <w:rFonts w:ascii="Times New Roman" w:hAnsi="Times New Roman"/>
          <w:b/>
          <w:sz w:val="28"/>
          <w:szCs w:val="28"/>
          <w:lang w:val="ru-RU"/>
        </w:rPr>
      </w:pPr>
      <w:r w:rsidRPr="00A11D0B">
        <w:rPr>
          <w:rFonts w:ascii="Times New Roman" w:hAnsi="Times New Roman"/>
          <w:b/>
          <w:sz w:val="28"/>
          <w:szCs w:val="28"/>
        </w:rPr>
        <w:t>Первый день свадьбы</w:t>
      </w:r>
    </w:p>
    <w:p w:rsidR="00B2795F" w:rsidRPr="00B2795F" w:rsidRDefault="00B2795F" w:rsidP="00EE1EFD">
      <w:pPr>
        <w:spacing w:after="0"/>
        <w:ind w:left="-540" w:firstLine="650"/>
        <w:jc w:val="center"/>
        <w:rPr>
          <w:rFonts w:ascii="Times New Roman" w:hAnsi="Times New Roman"/>
          <w:sz w:val="28"/>
          <w:szCs w:val="28"/>
          <w:lang w:val="ru-RU"/>
        </w:rPr>
      </w:pP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После того как девушки – подружки сходили домой и переоделись, в доме невесты начинаются сборы. А в это время несколько девушек идут в дом жениха, чтобы сообщить о том, что сборы начались. Остальные же девушки  начинают собирать и умывать невесту. </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Когда девушки соберут невесту, увьют кичку на голове, ее садят в святой угол на скамью с подушкой, в знак последнего родительского тепла, баловства и милости. Собрав невесту девушки усаживались за стол и, ожидая приезда жениха, пели песни:</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Ой, верба, верба-то</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Желтый цвет,</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Почто тебе, Ваня-цвет,</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Долго нет?</w:t>
      </w:r>
    </w:p>
    <w:p w:rsidR="00EE1EFD" w:rsidRPr="00A11D0B" w:rsidRDefault="00EE1EFD" w:rsidP="00EE1EFD">
      <w:pPr>
        <w:spacing w:after="0" w:line="240" w:lineRule="auto"/>
        <w:ind w:left="-540" w:firstLine="1248"/>
        <w:jc w:val="both"/>
        <w:rPr>
          <w:rFonts w:ascii="Times New Roman" w:hAnsi="Times New Roman"/>
          <w:sz w:val="28"/>
          <w:szCs w:val="28"/>
        </w:rPr>
      </w:pP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Ой, чево же, Ваня-цвет,</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Долго нет?</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 xml:space="preserve">Ужо тебе Марьюшка да </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прождалась.</w:t>
      </w:r>
    </w:p>
    <w:p w:rsidR="00EE1EFD" w:rsidRPr="00A11D0B" w:rsidRDefault="00EE1EFD" w:rsidP="00EE1EFD">
      <w:pPr>
        <w:spacing w:after="0" w:line="240" w:lineRule="auto"/>
        <w:ind w:left="876" w:firstLine="1248"/>
        <w:jc w:val="both"/>
        <w:rPr>
          <w:rFonts w:ascii="Times New Roman" w:hAnsi="Times New Roman"/>
          <w:sz w:val="28"/>
          <w:szCs w:val="28"/>
        </w:rPr>
      </w:pP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Ужо тебе, Мариюшка, да,</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lastRenderedPageBreak/>
        <w:t xml:space="preserve">Прождалась, </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Ой, посыл послати</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Не смею.</w:t>
      </w:r>
    </w:p>
    <w:p w:rsidR="00EE1EFD" w:rsidRPr="00A11D0B" w:rsidRDefault="00EE1EFD" w:rsidP="00EE1EFD">
      <w:pPr>
        <w:spacing w:after="0" w:line="240" w:lineRule="auto"/>
        <w:ind w:left="876" w:firstLine="1248"/>
        <w:jc w:val="both"/>
        <w:rPr>
          <w:rFonts w:ascii="Times New Roman" w:hAnsi="Times New Roman"/>
          <w:sz w:val="28"/>
          <w:szCs w:val="28"/>
        </w:rPr>
      </w:pP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Ой, посыл послать</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Не смею,</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Письмо написать</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Не умею.</w:t>
      </w:r>
    </w:p>
    <w:p w:rsidR="00EE1EFD" w:rsidRPr="00A11D0B" w:rsidRDefault="00EE1EFD" w:rsidP="00EE1EFD">
      <w:pPr>
        <w:spacing w:after="0" w:line="240" w:lineRule="auto"/>
        <w:ind w:left="876" w:firstLine="1248"/>
        <w:jc w:val="both"/>
        <w:rPr>
          <w:rFonts w:ascii="Times New Roman" w:hAnsi="Times New Roman"/>
          <w:sz w:val="28"/>
          <w:szCs w:val="28"/>
        </w:rPr>
      </w:pP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Письмо написать</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Не умею,</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А сама пойти</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Боюся.</w:t>
      </w:r>
    </w:p>
    <w:p w:rsidR="00EE1EFD" w:rsidRPr="00A11D0B" w:rsidRDefault="00EE1EFD" w:rsidP="00EE1EFD">
      <w:pPr>
        <w:spacing w:after="0" w:line="240" w:lineRule="auto"/>
        <w:ind w:left="876" w:firstLine="1248"/>
        <w:jc w:val="both"/>
        <w:rPr>
          <w:rFonts w:ascii="Times New Roman" w:hAnsi="Times New Roman"/>
          <w:sz w:val="28"/>
          <w:szCs w:val="28"/>
        </w:rPr>
      </w:pP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А сама пойти</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 xml:space="preserve">Боюся, </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 xml:space="preserve">Лютого зверя – </w:t>
      </w:r>
    </w:p>
    <w:p w:rsidR="00EE1EFD" w:rsidRDefault="00EE1EFD" w:rsidP="00EE1EFD">
      <w:pPr>
        <w:spacing w:after="0" w:line="240" w:lineRule="auto"/>
        <w:ind w:left="1584" w:firstLine="1248"/>
        <w:jc w:val="both"/>
        <w:rPr>
          <w:rFonts w:ascii="Times New Roman" w:hAnsi="Times New Roman"/>
          <w:sz w:val="28"/>
          <w:szCs w:val="28"/>
          <w:lang w:val="ru-RU"/>
        </w:rPr>
      </w:pPr>
      <w:r w:rsidRPr="00A11D0B">
        <w:rPr>
          <w:rFonts w:ascii="Times New Roman" w:hAnsi="Times New Roman"/>
          <w:sz w:val="28"/>
          <w:szCs w:val="28"/>
        </w:rPr>
        <w:t xml:space="preserve">Батюшку. </w:t>
      </w:r>
    </w:p>
    <w:p w:rsidR="00EE1EFD" w:rsidRPr="00EE1EFD" w:rsidRDefault="00EE1EFD" w:rsidP="00EE1EFD">
      <w:pPr>
        <w:spacing w:after="0" w:line="240" w:lineRule="auto"/>
        <w:ind w:left="1584" w:firstLine="1248"/>
        <w:jc w:val="both"/>
        <w:rPr>
          <w:rFonts w:ascii="Times New Roman" w:hAnsi="Times New Roman"/>
          <w:sz w:val="28"/>
          <w:szCs w:val="28"/>
          <w:lang w:val="ru-RU"/>
        </w:rPr>
      </w:pP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В доме невесты нет такой суеты, не то, что в жениховом. В доме жениха и во дворе собираются гости, а за двором снаряжают свадебный поезд. Он состоял из 8-10 тарантасов или саней. Запрягают коней. Дугу, обматывают кумачом. В гриву коню вплетают 3 ярко-красных ленты. Жених одевается. Помогает ему во всем дружок («дружка»). Он является доверенным лицом жениха, на протяжении всей свадьбы.</w:t>
      </w:r>
    </w:p>
    <w:p w:rsidR="00EE1EFD" w:rsidRDefault="00EE1EFD" w:rsidP="00EE1EFD">
      <w:pPr>
        <w:spacing w:after="0"/>
        <w:jc w:val="both"/>
        <w:rPr>
          <w:rFonts w:ascii="Times New Roman" w:hAnsi="Times New Roman"/>
          <w:sz w:val="28"/>
          <w:szCs w:val="28"/>
          <w:lang w:val="ru-RU"/>
        </w:rPr>
      </w:pPr>
      <w:r w:rsidRPr="00A11D0B">
        <w:rPr>
          <w:rFonts w:ascii="Times New Roman" w:hAnsi="Times New Roman"/>
          <w:sz w:val="28"/>
          <w:szCs w:val="28"/>
        </w:rPr>
        <w:t xml:space="preserve">     Все участники «поезжане» садятся за стол, перед поездкой за невестой. После застолья жених слушает последние наставления:</w:t>
      </w:r>
    </w:p>
    <w:p w:rsidR="00EE1EFD" w:rsidRPr="00EE1EFD" w:rsidRDefault="00EE1EFD" w:rsidP="00EE1EFD">
      <w:pPr>
        <w:spacing w:after="0"/>
        <w:jc w:val="both"/>
        <w:rPr>
          <w:rFonts w:ascii="Times New Roman" w:hAnsi="Times New Roman"/>
          <w:sz w:val="28"/>
          <w:szCs w:val="28"/>
          <w:lang w:val="ru-RU"/>
        </w:rPr>
      </w:pPr>
    </w:p>
    <w:p w:rsidR="00EE1EFD" w:rsidRPr="00A11D0B" w:rsidRDefault="00EE1EFD" w:rsidP="00EE1EFD">
      <w:pPr>
        <w:spacing w:after="0" w:line="240" w:lineRule="auto"/>
        <w:ind w:left="-540"/>
        <w:jc w:val="both"/>
        <w:rPr>
          <w:rFonts w:ascii="Times New Roman" w:hAnsi="Times New Roman"/>
          <w:sz w:val="28"/>
          <w:szCs w:val="28"/>
        </w:rPr>
      </w:pPr>
      <w:r w:rsidRPr="00A11D0B">
        <w:rPr>
          <w:rFonts w:ascii="Times New Roman" w:hAnsi="Times New Roman"/>
          <w:sz w:val="28"/>
          <w:szCs w:val="28"/>
        </w:rPr>
        <w:t xml:space="preserve">                                           Начнут тебя почивать,</w:t>
      </w:r>
    </w:p>
    <w:p w:rsidR="00EE1EFD" w:rsidRPr="00A11D0B" w:rsidRDefault="00EE1EFD" w:rsidP="00EE1EFD">
      <w:pPr>
        <w:spacing w:after="0" w:line="240" w:lineRule="auto"/>
        <w:ind w:left="-540"/>
        <w:jc w:val="both"/>
        <w:rPr>
          <w:rFonts w:ascii="Times New Roman" w:hAnsi="Times New Roman"/>
          <w:sz w:val="28"/>
          <w:szCs w:val="28"/>
        </w:rPr>
      </w:pPr>
      <w:r w:rsidRPr="00A11D0B">
        <w:rPr>
          <w:rFonts w:ascii="Times New Roman" w:hAnsi="Times New Roman"/>
          <w:sz w:val="28"/>
          <w:szCs w:val="28"/>
        </w:rPr>
        <w:t xml:space="preserve">                                           И по отчеству называть.</w:t>
      </w:r>
    </w:p>
    <w:p w:rsidR="00EE1EFD" w:rsidRPr="00A11D0B" w:rsidRDefault="00EE1EFD" w:rsidP="00EE1EFD">
      <w:pPr>
        <w:spacing w:after="0" w:line="240" w:lineRule="auto"/>
        <w:ind w:left="-540"/>
        <w:jc w:val="both"/>
        <w:rPr>
          <w:rFonts w:ascii="Times New Roman" w:hAnsi="Times New Roman"/>
          <w:sz w:val="28"/>
          <w:szCs w:val="28"/>
        </w:rPr>
      </w:pPr>
      <w:r w:rsidRPr="00A11D0B">
        <w:rPr>
          <w:rFonts w:ascii="Times New Roman" w:hAnsi="Times New Roman"/>
          <w:sz w:val="28"/>
          <w:szCs w:val="28"/>
        </w:rPr>
        <w:t xml:space="preserve">                                           Станут все подносить,</w:t>
      </w:r>
    </w:p>
    <w:p w:rsidR="00EE1EFD" w:rsidRPr="00A11D0B" w:rsidRDefault="00EE1EFD" w:rsidP="00EE1EFD">
      <w:pPr>
        <w:spacing w:after="0" w:line="240" w:lineRule="auto"/>
        <w:ind w:left="-540"/>
        <w:jc w:val="both"/>
        <w:rPr>
          <w:rFonts w:ascii="Times New Roman" w:hAnsi="Times New Roman"/>
          <w:sz w:val="28"/>
          <w:szCs w:val="28"/>
        </w:rPr>
      </w:pPr>
      <w:r w:rsidRPr="00A11D0B">
        <w:rPr>
          <w:rFonts w:ascii="Times New Roman" w:hAnsi="Times New Roman"/>
          <w:sz w:val="28"/>
          <w:szCs w:val="28"/>
        </w:rPr>
        <w:t xml:space="preserve">                                           Ни пей вина, не кушай, </w:t>
      </w:r>
    </w:p>
    <w:p w:rsidR="00EE1EFD" w:rsidRPr="00A11D0B" w:rsidRDefault="00EE1EFD" w:rsidP="00EE1EFD">
      <w:pPr>
        <w:spacing w:after="0" w:line="240" w:lineRule="auto"/>
        <w:ind w:left="-540"/>
        <w:jc w:val="both"/>
        <w:rPr>
          <w:rFonts w:ascii="Times New Roman" w:hAnsi="Times New Roman"/>
          <w:sz w:val="28"/>
          <w:szCs w:val="28"/>
        </w:rPr>
      </w:pPr>
      <w:r w:rsidRPr="00A11D0B">
        <w:rPr>
          <w:rFonts w:ascii="Times New Roman" w:hAnsi="Times New Roman"/>
          <w:sz w:val="28"/>
          <w:szCs w:val="28"/>
        </w:rPr>
        <w:t xml:space="preserve">                                           Вылей коню под гриву, </w:t>
      </w:r>
    </w:p>
    <w:p w:rsidR="00EE1EFD" w:rsidRDefault="00EE1EFD" w:rsidP="00EE1EFD">
      <w:pPr>
        <w:spacing w:after="0" w:line="240" w:lineRule="auto"/>
        <w:ind w:left="-540"/>
        <w:jc w:val="both"/>
        <w:rPr>
          <w:rFonts w:ascii="Times New Roman" w:hAnsi="Times New Roman"/>
          <w:sz w:val="28"/>
          <w:szCs w:val="28"/>
          <w:lang w:val="ru-RU"/>
        </w:rPr>
      </w:pPr>
      <w:r w:rsidRPr="00A11D0B">
        <w:rPr>
          <w:rFonts w:ascii="Times New Roman" w:hAnsi="Times New Roman"/>
          <w:sz w:val="28"/>
          <w:szCs w:val="28"/>
        </w:rPr>
        <w:t xml:space="preserve">                                           Под правое копыто.</w:t>
      </w:r>
    </w:p>
    <w:p w:rsidR="00EE1EFD" w:rsidRPr="00EE1EFD" w:rsidRDefault="00EE1EFD" w:rsidP="00EE1EFD">
      <w:pPr>
        <w:spacing w:after="0"/>
        <w:ind w:left="-540"/>
        <w:jc w:val="both"/>
        <w:rPr>
          <w:rFonts w:ascii="Times New Roman" w:hAnsi="Times New Roman"/>
          <w:sz w:val="28"/>
          <w:szCs w:val="28"/>
          <w:lang w:val="ru-RU"/>
        </w:rPr>
      </w:pPr>
    </w:p>
    <w:p w:rsidR="00EE1EFD" w:rsidRDefault="00EE1EFD" w:rsidP="00EE1EFD">
      <w:pPr>
        <w:spacing w:after="0"/>
        <w:jc w:val="both"/>
        <w:rPr>
          <w:rFonts w:ascii="Times New Roman" w:hAnsi="Times New Roman"/>
          <w:sz w:val="28"/>
          <w:szCs w:val="28"/>
          <w:lang w:val="ru-RU"/>
        </w:rPr>
      </w:pPr>
      <w:r w:rsidRPr="00A11D0B">
        <w:rPr>
          <w:rFonts w:ascii="Times New Roman" w:hAnsi="Times New Roman"/>
          <w:sz w:val="28"/>
          <w:szCs w:val="28"/>
        </w:rPr>
        <w:t xml:space="preserve">     Затем отец берет икону, а мать каравай со стола и становятся перед столом иконами к переднему углу: жених кидает перед образами три поясных поклона, и два земных, потом падает в ноги отцу и матери с просьбой их благословить.</w:t>
      </w:r>
    </w:p>
    <w:p w:rsidR="00EE1EFD" w:rsidRPr="00EE1EFD" w:rsidRDefault="00EE1EFD" w:rsidP="00EE1EFD">
      <w:pPr>
        <w:spacing w:after="0" w:line="240" w:lineRule="auto"/>
        <w:jc w:val="both"/>
        <w:rPr>
          <w:rFonts w:ascii="Times New Roman" w:hAnsi="Times New Roman"/>
          <w:sz w:val="28"/>
          <w:szCs w:val="28"/>
          <w:lang w:val="ru-RU"/>
        </w:rPr>
      </w:pPr>
    </w:p>
    <w:p w:rsidR="00EE1EFD" w:rsidRPr="00A11D0B" w:rsidRDefault="00EE1EFD" w:rsidP="00EE1EFD">
      <w:pPr>
        <w:spacing w:after="0" w:line="240" w:lineRule="auto"/>
        <w:ind w:left="876" w:firstLine="1248"/>
        <w:jc w:val="both"/>
        <w:rPr>
          <w:rFonts w:ascii="Times New Roman" w:hAnsi="Times New Roman"/>
          <w:sz w:val="28"/>
          <w:szCs w:val="28"/>
        </w:rPr>
      </w:pPr>
      <w:r w:rsidRPr="00A11D0B">
        <w:rPr>
          <w:rFonts w:ascii="Times New Roman" w:hAnsi="Times New Roman"/>
          <w:sz w:val="28"/>
          <w:szCs w:val="28"/>
        </w:rPr>
        <w:t>Благослови, кормилец батюшка</w:t>
      </w:r>
    </w:p>
    <w:p w:rsidR="00EE1EFD" w:rsidRPr="00A11D0B" w:rsidRDefault="00EE1EFD" w:rsidP="00EE1EFD">
      <w:pPr>
        <w:spacing w:after="0" w:line="240" w:lineRule="auto"/>
        <w:ind w:left="876" w:firstLine="1248"/>
        <w:jc w:val="both"/>
        <w:rPr>
          <w:rFonts w:ascii="Times New Roman" w:hAnsi="Times New Roman"/>
          <w:sz w:val="28"/>
          <w:szCs w:val="28"/>
        </w:rPr>
      </w:pPr>
      <w:r w:rsidRPr="00A11D0B">
        <w:rPr>
          <w:rFonts w:ascii="Times New Roman" w:hAnsi="Times New Roman"/>
          <w:sz w:val="28"/>
          <w:szCs w:val="28"/>
        </w:rPr>
        <w:t>Да со своей родимой матушкой,</w:t>
      </w:r>
    </w:p>
    <w:p w:rsidR="00EE1EFD" w:rsidRPr="00A11D0B" w:rsidRDefault="00EE1EFD" w:rsidP="00EE1EFD">
      <w:pPr>
        <w:spacing w:after="0" w:line="240" w:lineRule="auto"/>
        <w:ind w:left="876" w:firstLine="1248"/>
        <w:jc w:val="both"/>
        <w:rPr>
          <w:rFonts w:ascii="Times New Roman" w:hAnsi="Times New Roman"/>
          <w:sz w:val="28"/>
          <w:szCs w:val="28"/>
        </w:rPr>
      </w:pPr>
      <w:r w:rsidRPr="00A11D0B">
        <w:rPr>
          <w:rFonts w:ascii="Times New Roman" w:hAnsi="Times New Roman"/>
          <w:sz w:val="28"/>
          <w:szCs w:val="28"/>
        </w:rPr>
        <w:t>Меня во путь - дороженьку,</w:t>
      </w:r>
    </w:p>
    <w:p w:rsidR="00EE1EFD" w:rsidRPr="00A11D0B" w:rsidRDefault="00EE1EFD" w:rsidP="00EE1EFD">
      <w:pPr>
        <w:spacing w:after="0" w:line="240" w:lineRule="auto"/>
        <w:ind w:left="876" w:firstLine="1248"/>
        <w:jc w:val="both"/>
        <w:rPr>
          <w:rFonts w:ascii="Times New Roman" w:hAnsi="Times New Roman"/>
          <w:sz w:val="28"/>
          <w:szCs w:val="28"/>
        </w:rPr>
      </w:pPr>
      <w:r w:rsidRPr="00A11D0B">
        <w:rPr>
          <w:rFonts w:ascii="Times New Roman" w:hAnsi="Times New Roman"/>
          <w:sz w:val="28"/>
          <w:szCs w:val="28"/>
        </w:rPr>
        <w:t>Меня да во широкую.</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lastRenderedPageBreak/>
        <w:t xml:space="preserve">     Родители  благословляют сына. И все «поезжане» во главе с дружком выходят из дому и рассаживаются в  таком порядке: дружки с дружьём на первые ряды, жених на вторые, а далее остальные гости. Перед самым отъездом тамада обращается ко всему поезду со словами: «Батюшка и матушка, люди добрые, жены почетные, благословите молодого отправиться в путь!». А гости ему отвечали «Бог благословляет, и мы благословим» и в путь.</w:t>
      </w:r>
    </w:p>
    <w:p w:rsidR="00EE1EFD" w:rsidRDefault="00EE1EFD" w:rsidP="00EE1EFD">
      <w:pPr>
        <w:spacing w:after="0"/>
        <w:jc w:val="both"/>
        <w:rPr>
          <w:rFonts w:ascii="Times New Roman" w:hAnsi="Times New Roman"/>
          <w:sz w:val="28"/>
          <w:szCs w:val="28"/>
          <w:lang w:val="ru-RU"/>
        </w:rPr>
      </w:pPr>
      <w:r w:rsidRPr="00A11D0B">
        <w:rPr>
          <w:rFonts w:ascii="Times New Roman" w:hAnsi="Times New Roman"/>
          <w:sz w:val="28"/>
          <w:szCs w:val="28"/>
        </w:rPr>
        <w:t>Когда жених со свадебным поездом подъезжал к дому невесты, встречающие его у ворот родственники невесты и приглашенные гости пели:</w:t>
      </w:r>
    </w:p>
    <w:p w:rsidR="00EE1EFD" w:rsidRPr="00EE1EFD" w:rsidRDefault="00EE1EFD" w:rsidP="00EE1EFD">
      <w:pPr>
        <w:spacing w:after="0"/>
        <w:jc w:val="both"/>
        <w:rPr>
          <w:rFonts w:ascii="Times New Roman" w:hAnsi="Times New Roman"/>
          <w:sz w:val="28"/>
          <w:szCs w:val="28"/>
          <w:lang w:val="ru-RU"/>
        </w:rPr>
      </w:pP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Ой, сборы, сборы</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Мариюшкины</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Пособрала девушек</w:t>
      </w:r>
    </w:p>
    <w:p w:rsidR="00EE1EFD" w:rsidRPr="00A11D0B" w:rsidRDefault="00EE1EFD" w:rsidP="00EE1EFD">
      <w:pPr>
        <w:spacing w:after="0" w:line="240" w:lineRule="auto"/>
        <w:ind w:left="-540" w:firstLine="1248"/>
        <w:jc w:val="both"/>
        <w:rPr>
          <w:rFonts w:ascii="Times New Roman" w:hAnsi="Times New Roman"/>
          <w:sz w:val="28"/>
          <w:szCs w:val="28"/>
        </w:rPr>
      </w:pPr>
      <w:r w:rsidRPr="00A11D0B">
        <w:rPr>
          <w:rFonts w:ascii="Times New Roman" w:hAnsi="Times New Roman"/>
          <w:sz w:val="28"/>
          <w:szCs w:val="28"/>
        </w:rPr>
        <w:tab/>
      </w:r>
      <w:r w:rsidRPr="00A11D0B">
        <w:rPr>
          <w:rFonts w:ascii="Times New Roman" w:hAnsi="Times New Roman"/>
          <w:sz w:val="28"/>
          <w:szCs w:val="28"/>
        </w:rPr>
        <w:tab/>
      </w:r>
      <w:r w:rsidRPr="00A11D0B">
        <w:rPr>
          <w:rFonts w:ascii="Times New Roman" w:hAnsi="Times New Roman"/>
          <w:sz w:val="28"/>
          <w:szCs w:val="28"/>
        </w:rPr>
        <w:tab/>
        <w:t>К батьке в дом.</w:t>
      </w:r>
    </w:p>
    <w:p w:rsidR="00EE1EFD" w:rsidRPr="00A11D0B" w:rsidRDefault="00EE1EFD" w:rsidP="00EE1EFD">
      <w:pPr>
        <w:spacing w:after="0" w:line="240" w:lineRule="auto"/>
        <w:ind w:left="-540" w:firstLine="1248"/>
        <w:jc w:val="both"/>
        <w:rPr>
          <w:rFonts w:ascii="Times New Roman" w:hAnsi="Times New Roman"/>
          <w:sz w:val="28"/>
          <w:szCs w:val="28"/>
        </w:rPr>
      </w:pP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Пособрала девушек</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К батьке в дом,</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Посажала девушек</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Всех за стол.</w:t>
      </w:r>
    </w:p>
    <w:p w:rsidR="00EE1EFD" w:rsidRPr="00A11D0B" w:rsidRDefault="00EE1EFD" w:rsidP="00EE1EFD">
      <w:pPr>
        <w:spacing w:after="0" w:line="240" w:lineRule="auto"/>
        <w:ind w:left="1416" w:firstLine="708"/>
        <w:jc w:val="both"/>
        <w:rPr>
          <w:rFonts w:ascii="Times New Roman" w:hAnsi="Times New Roman"/>
          <w:sz w:val="28"/>
          <w:szCs w:val="28"/>
        </w:rPr>
      </w:pP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 xml:space="preserve">Посажала девушек </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всех за стол,</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А сама села</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Да выше всех.</w:t>
      </w:r>
    </w:p>
    <w:p w:rsidR="00EE1EFD" w:rsidRPr="00A11D0B" w:rsidRDefault="00EE1EFD" w:rsidP="00EE1EFD">
      <w:pPr>
        <w:spacing w:after="0" w:line="240" w:lineRule="auto"/>
        <w:ind w:left="1416" w:firstLine="708"/>
        <w:jc w:val="both"/>
        <w:rPr>
          <w:rFonts w:ascii="Times New Roman" w:hAnsi="Times New Roman"/>
          <w:sz w:val="28"/>
          <w:szCs w:val="28"/>
        </w:rPr>
      </w:pP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 xml:space="preserve">А сама села </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Выше всех,</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Задумала думущку</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Больше всех.</w:t>
      </w:r>
    </w:p>
    <w:p w:rsidR="00EE1EFD" w:rsidRPr="00A11D0B" w:rsidRDefault="00EE1EFD" w:rsidP="00EE1EFD">
      <w:pPr>
        <w:spacing w:after="0" w:line="240" w:lineRule="auto"/>
        <w:ind w:left="1416" w:firstLine="708"/>
        <w:jc w:val="both"/>
        <w:rPr>
          <w:rFonts w:ascii="Times New Roman" w:hAnsi="Times New Roman"/>
          <w:sz w:val="28"/>
          <w:szCs w:val="28"/>
        </w:rPr>
      </w:pP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Задумала думушку</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Больше всех,</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Ой, как мне бытии,</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В чужи люди итити.</w:t>
      </w:r>
    </w:p>
    <w:p w:rsidR="00EE1EFD" w:rsidRPr="00A11D0B" w:rsidRDefault="00EE1EFD" w:rsidP="00EE1EFD">
      <w:pPr>
        <w:spacing w:after="0" w:line="240" w:lineRule="auto"/>
        <w:ind w:left="1416" w:firstLine="708"/>
        <w:jc w:val="both"/>
        <w:rPr>
          <w:rFonts w:ascii="Times New Roman" w:hAnsi="Times New Roman"/>
          <w:sz w:val="28"/>
          <w:szCs w:val="28"/>
        </w:rPr>
      </w:pP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 xml:space="preserve">Ой, как мне бытии, </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В чужи люди итити,</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Ой, как мене назвати</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Свекра-батюшку.</w:t>
      </w:r>
    </w:p>
    <w:p w:rsidR="00EE1EFD" w:rsidRPr="00A11D0B" w:rsidRDefault="00EE1EFD" w:rsidP="00EE1EFD">
      <w:pPr>
        <w:spacing w:after="0" w:line="240" w:lineRule="auto"/>
        <w:ind w:left="1416" w:firstLine="708"/>
        <w:jc w:val="both"/>
        <w:rPr>
          <w:rFonts w:ascii="Times New Roman" w:hAnsi="Times New Roman"/>
          <w:sz w:val="28"/>
          <w:szCs w:val="28"/>
        </w:rPr>
      </w:pP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Ой, как мене назвати</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 xml:space="preserve">Свекра-батюшку, </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Да и одну свекровушку,</w:t>
      </w:r>
    </w:p>
    <w:p w:rsidR="00EE1EFD" w:rsidRPr="00A11D0B" w:rsidRDefault="00EE1EFD" w:rsidP="00EE1EFD">
      <w:pPr>
        <w:spacing w:after="0" w:line="240" w:lineRule="auto"/>
        <w:ind w:left="2124" w:firstLine="708"/>
        <w:jc w:val="both"/>
        <w:rPr>
          <w:rFonts w:ascii="Times New Roman" w:hAnsi="Times New Roman"/>
          <w:sz w:val="28"/>
          <w:szCs w:val="28"/>
        </w:rPr>
      </w:pPr>
      <w:r w:rsidRPr="00A11D0B">
        <w:rPr>
          <w:rFonts w:ascii="Times New Roman" w:hAnsi="Times New Roman"/>
          <w:sz w:val="28"/>
          <w:szCs w:val="28"/>
        </w:rPr>
        <w:t>Родну матушку.</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lastRenderedPageBreak/>
        <w:t xml:space="preserve">     По приезду ко двору невесты, жениха ожидают всяческие препятствия. Их устраивали в шутку, но в то же время это означало – проверить отношение жениха к невесте.</w:t>
      </w:r>
    </w:p>
    <w:p w:rsidR="00EE1EFD" w:rsidRDefault="00EE1EFD" w:rsidP="00EE1EFD">
      <w:pPr>
        <w:spacing w:after="0"/>
        <w:jc w:val="both"/>
        <w:rPr>
          <w:rFonts w:ascii="Times New Roman" w:hAnsi="Times New Roman"/>
          <w:sz w:val="28"/>
          <w:szCs w:val="28"/>
          <w:lang w:val="ru-RU"/>
        </w:rPr>
      </w:pPr>
      <w:r w:rsidRPr="00A11D0B">
        <w:rPr>
          <w:rFonts w:ascii="Times New Roman" w:hAnsi="Times New Roman"/>
          <w:sz w:val="28"/>
          <w:szCs w:val="28"/>
        </w:rPr>
        <w:t xml:space="preserve">     Итак, у ворот жениха встречают с кольями, дубинками и только после магарыча жениха подпускают к воротам, в которые не так - то уж легко и попасть они ведь тоже на запоре. И так он откупался через все двери. И наконец, он попадает в комнату невесты. Но тут не все так просто. Тут его ждут новые приключения. Невесту накрывали платком. Девчата требовали выкуп за невесту, торговали с ним, восхваляли невесту, просили выкуп подороже, «Бочку вина, гарбу хлеба, тысячу рублей»! после того как девушки получат свое они уходили. Но на смену им приходили братья или родственники невесты. Косу ее пропивать жениху. Возле невесты сидит мальчик с рубелем, который не пускает жениха к невесте. Дружок должен выкупать у мальчика место около невесты для жениха. Дружок спрашивает: «Чем торгуешь?» на что мальчик должен ответить: «Не куницами, не лисицами, а красными девицами, да невестой вашей». Дружок  должен дать ему денег, после чего мальчик уходит. После этого жених подходит к невесте, снимает платок и целует. После, они собираются в церковь под венец, невеста становится перед родителями на колени, на расстеленную кверху мехом, шубу. Мать благословляет её:</w:t>
      </w:r>
    </w:p>
    <w:p w:rsidR="00EE1EFD" w:rsidRPr="00EE1EFD" w:rsidRDefault="00EE1EFD" w:rsidP="00EE1EFD">
      <w:pPr>
        <w:spacing w:after="0"/>
        <w:jc w:val="both"/>
        <w:rPr>
          <w:rFonts w:ascii="Times New Roman" w:hAnsi="Times New Roman"/>
          <w:sz w:val="28"/>
          <w:szCs w:val="28"/>
          <w:lang w:val="ru-RU"/>
        </w:rPr>
      </w:pP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Благословляю тебя, Марья</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Едешь ты в люди.</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Благослови тебя Господи</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Слушай свекра и свекровь,</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Как и меня слушала</w:t>
      </w:r>
    </w:p>
    <w:p w:rsidR="00EE1EFD" w:rsidRPr="00A11D0B" w:rsidRDefault="00EE1EFD" w:rsidP="00EE1EFD">
      <w:pPr>
        <w:spacing w:after="0" w:line="240" w:lineRule="auto"/>
        <w:ind w:left="1584" w:firstLine="1248"/>
        <w:jc w:val="both"/>
        <w:rPr>
          <w:rFonts w:ascii="Times New Roman" w:hAnsi="Times New Roman"/>
          <w:sz w:val="28"/>
          <w:szCs w:val="28"/>
        </w:rPr>
      </w:pPr>
      <w:r w:rsidRPr="00A11D0B">
        <w:rPr>
          <w:rFonts w:ascii="Times New Roman" w:hAnsi="Times New Roman"/>
          <w:sz w:val="28"/>
          <w:szCs w:val="28"/>
        </w:rPr>
        <w:t>Будь ты у них, как родная дитя.</w:t>
      </w:r>
    </w:p>
    <w:p w:rsidR="00EE1EFD" w:rsidRDefault="00EE1EFD" w:rsidP="00EE1EFD">
      <w:pPr>
        <w:spacing w:after="0" w:line="240" w:lineRule="auto"/>
        <w:ind w:left="1584" w:firstLine="1248"/>
        <w:jc w:val="both"/>
        <w:rPr>
          <w:rFonts w:ascii="Times New Roman" w:hAnsi="Times New Roman"/>
          <w:sz w:val="28"/>
          <w:szCs w:val="28"/>
          <w:lang w:val="ru-RU"/>
        </w:rPr>
      </w:pPr>
      <w:r w:rsidRPr="00A11D0B">
        <w:rPr>
          <w:rFonts w:ascii="Times New Roman" w:hAnsi="Times New Roman"/>
          <w:sz w:val="28"/>
          <w:szCs w:val="28"/>
        </w:rPr>
        <w:t>Спасибо.</w:t>
      </w:r>
    </w:p>
    <w:p w:rsidR="00EE1EFD" w:rsidRPr="00EE1EFD" w:rsidRDefault="00EE1EFD" w:rsidP="00EE1EFD">
      <w:pPr>
        <w:spacing w:after="0"/>
        <w:ind w:left="1584" w:firstLine="1248"/>
        <w:jc w:val="both"/>
        <w:rPr>
          <w:rFonts w:ascii="Times New Roman" w:hAnsi="Times New Roman"/>
          <w:sz w:val="28"/>
          <w:szCs w:val="28"/>
          <w:lang w:val="ru-RU"/>
        </w:rPr>
      </w:pP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Мать разметает идущим из дому дорогу, затем бросает веник через забор, дабы невеста не вернулась домой.  Затем молодых осыпают деньгами – для богатства, конфетами – для сладости, цветами – для радости.</w:t>
      </w:r>
      <w:r w:rsidRPr="00A11D0B">
        <w:rPr>
          <w:rStyle w:val="af5"/>
          <w:rFonts w:ascii="Times New Roman" w:hAnsi="Times New Roman"/>
          <w:sz w:val="28"/>
          <w:szCs w:val="28"/>
        </w:rPr>
        <w:endnoteReference w:id="1"/>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Отъезжали жених и невеста в церковь под песни: «Поехала Мариюшка со двора», «Стоят кони за воротами».</w:t>
      </w:r>
    </w:p>
    <w:p w:rsidR="00DD4818" w:rsidRDefault="00EE1EFD" w:rsidP="00B2795F">
      <w:pPr>
        <w:spacing w:after="0"/>
        <w:jc w:val="both"/>
        <w:rPr>
          <w:rFonts w:ascii="Times New Roman" w:hAnsi="Times New Roman"/>
          <w:sz w:val="28"/>
          <w:szCs w:val="28"/>
          <w:lang w:val="ru-RU"/>
        </w:rPr>
      </w:pPr>
      <w:r w:rsidRPr="00A11D0B">
        <w:rPr>
          <w:rFonts w:ascii="Times New Roman" w:hAnsi="Times New Roman"/>
          <w:sz w:val="28"/>
          <w:szCs w:val="28"/>
        </w:rPr>
        <w:t xml:space="preserve">     На свадьбе погулять все село не могло, хотя и хотелось. И по пути на венчание, они перекрывали поезд, и требовали выкуп. Откупался крестный или тамада. После этого едут к дому жениха, чтобы ввести молодую в дом. Пока родители готовятся к принятию молодой, во дворе поются песни:</w:t>
      </w:r>
    </w:p>
    <w:p w:rsidR="00B2795F" w:rsidRPr="00B2795F" w:rsidRDefault="00B2795F" w:rsidP="00B2795F">
      <w:pPr>
        <w:spacing w:after="0"/>
        <w:jc w:val="both"/>
        <w:rPr>
          <w:rFonts w:ascii="Times New Roman" w:hAnsi="Times New Roman"/>
          <w:sz w:val="28"/>
          <w:szCs w:val="28"/>
          <w:lang w:val="ru-RU"/>
        </w:rPr>
      </w:pPr>
    </w:p>
    <w:p w:rsidR="0068575A" w:rsidRDefault="00DD4818" w:rsidP="00EE1EFD">
      <w:pPr>
        <w:spacing w:after="0" w:line="240" w:lineRule="auto"/>
        <w:ind w:left="-540" w:firstLine="1248"/>
        <w:jc w:val="both"/>
        <w:rPr>
          <w:rFonts w:ascii="Times New Roman" w:hAnsi="Times New Roman"/>
          <w:sz w:val="28"/>
          <w:szCs w:val="28"/>
          <w:lang w:val="ru-RU"/>
        </w:rPr>
      </w:pPr>
      <w:r>
        <w:rPr>
          <w:rFonts w:ascii="Times New Roman" w:hAnsi="Times New Roman"/>
          <w:sz w:val="28"/>
          <w:szCs w:val="28"/>
          <w:lang w:val="ru-RU"/>
        </w:rPr>
        <w:t xml:space="preserve">                           </w:t>
      </w:r>
    </w:p>
    <w:p w:rsidR="00EE1EFD" w:rsidRPr="00A11D0B" w:rsidRDefault="00EE1EFD" w:rsidP="0068575A">
      <w:pPr>
        <w:spacing w:after="0" w:line="240" w:lineRule="auto"/>
        <w:ind w:left="-540" w:firstLine="1248"/>
        <w:jc w:val="center"/>
        <w:rPr>
          <w:rFonts w:ascii="Times New Roman" w:hAnsi="Times New Roman"/>
          <w:sz w:val="28"/>
          <w:szCs w:val="28"/>
        </w:rPr>
      </w:pPr>
      <w:r w:rsidRPr="00A11D0B">
        <w:rPr>
          <w:rFonts w:ascii="Times New Roman" w:hAnsi="Times New Roman"/>
          <w:sz w:val="28"/>
          <w:szCs w:val="28"/>
        </w:rPr>
        <w:lastRenderedPageBreak/>
        <w:t>Ой, чтой-то такое</w:t>
      </w:r>
    </w:p>
    <w:p w:rsidR="00EE1EFD" w:rsidRPr="00A11D0B" w:rsidRDefault="00EE1EFD" w:rsidP="0068575A">
      <w:pPr>
        <w:spacing w:after="0" w:line="240" w:lineRule="auto"/>
        <w:ind w:left="-540" w:firstLine="1248"/>
        <w:jc w:val="center"/>
        <w:rPr>
          <w:rFonts w:ascii="Times New Roman" w:hAnsi="Times New Roman"/>
          <w:sz w:val="28"/>
          <w:szCs w:val="28"/>
        </w:rPr>
      </w:pPr>
      <w:r w:rsidRPr="00A11D0B">
        <w:rPr>
          <w:rFonts w:ascii="Times New Roman" w:hAnsi="Times New Roman"/>
          <w:sz w:val="28"/>
          <w:szCs w:val="28"/>
        </w:rPr>
        <w:t>Горы стогнять.</w:t>
      </w:r>
    </w:p>
    <w:p w:rsidR="00EE1EFD" w:rsidRPr="00A11D0B" w:rsidRDefault="00EE1EFD" w:rsidP="0068575A">
      <w:pPr>
        <w:spacing w:after="0" w:line="240" w:lineRule="auto"/>
        <w:ind w:left="-540" w:firstLine="1248"/>
        <w:jc w:val="center"/>
        <w:rPr>
          <w:rFonts w:ascii="Times New Roman" w:hAnsi="Times New Roman"/>
          <w:sz w:val="28"/>
          <w:szCs w:val="28"/>
        </w:rPr>
      </w:pPr>
    </w:p>
    <w:p w:rsidR="00EE1EFD" w:rsidRPr="00A11D0B" w:rsidRDefault="00EE1EFD" w:rsidP="0068575A">
      <w:pPr>
        <w:spacing w:after="0" w:line="240" w:lineRule="auto"/>
        <w:ind w:left="-540" w:firstLine="1248"/>
        <w:jc w:val="center"/>
        <w:rPr>
          <w:rFonts w:ascii="Times New Roman" w:hAnsi="Times New Roman"/>
          <w:sz w:val="28"/>
          <w:szCs w:val="28"/>
        </w:rPr>
      </w:pPr>
      <w:r w:rsidRPr="00A11D0B">
        <w:rPr>
          <w:rFonts w:ascii="Times New Roman" w:hAnsi="Times New Roman"/>
          <w:sz w:val="28"/>
          <w:szCs w:val="28"/>
        </w:rPr>
        <w:t>Горы стогнять</w:t>
      </w:r>
    </w:p>
    <w:p w:rsidR="00EE1EFD" w:rsidRPr="00A11D0B" w:rsidRDefault="00EE1EFD" w:rsidP="0068575A">
      <w:pPr>
        <w:spacing w:after="0" w:line="240" w:lineRule="auto"/>
        <w:ind w:left="-540" w:firstLine="1248"/>
        <w:jc w:val="center"/>
        <w:rPr>
          <w:rFonts w:ascii="Times New Roman" w:hAnsi="Times New Roman"/>
          <w:sz w:val="28"/>
          <w:szCs w:val="28"/>
        </w:rPr>
      </w:pPr>
      <w:r w:rsidRPr="00A11D0B">
        <w:rPr>
          <w:rFonts w:ascii="Times New Roman" w:hAnsi="Times New Roman"/>
          <w:sz w:val="28"/>
          <w:szCs w:val="28"/>
        </w:rPr>
        <w:t>Подковы звенять.</w:t>
      </w:r>
    </w:p>
    <w:p w:rsidR="00EE1EFD" w:rsidRPr="00A11D0B" w:rsidRDefault="00EE1EFD" w:rsidP="0068575A">
      <w:pPr>
        <w:spacing w:after="0" w:line="240" w:lineRule="auto"/>
        <w:ind w:left="-540" w:firstLine="1248"/>
        <w:jc w:val="center"/>
        <w:rPr>
          <w:rFonts w:ascii="Times New Roman" w:hAnsi="Times New Roman"/>
          <w:sz w:val="28"/>
          <w:szCs w:val="28"/>
        </w:rPr>
      </w:pPr>
    </w:p>
    <w:p w:rsidR="00EE1EFD" w:rsidRPr="00A11D0B" w:rsidRDefault="0068575A" w:rsidP="0068575A">
      <w:pPr>
        <w:spacing w:after="0" w:line="240" w:lineRule="auto"/>
        <w:ind w:left="2124" w:firstLine="708"/>
        <w:rPr>
          <w:rFonts w:ascii="Times New Roman" w:hAnsi="Times New Roman"/>
          <w:sz w:val="28"/>
          <w:szCs w:val="28"/>
        </w:rPr>
      </w:pPr>
      <w:r>
        <w:rPr>
          <w:rFonts w:ascii="Times New Roman" w:hAnsi="Times New Roman"/>
          <w:sz w:val="28"/>
          <w:szCs w:val="28"/>
          <w:lang w:val="ru-RU"/>
        </w:rPr>
        <w:t xml:space="preserve">                  </w:t>
      </w:r>
      <w:r w:rsidR="00EE1EFD" w:rsidRPr="00A11D0B">
        <w:rPr>
          <w:rFonts w:ascii="Times New Roman" w:hAnsi="Times New Roman"/>
          <w:sz w:val="28"/>
          <w:szCs w:val="28"/>
        </w:rPr>
        <w:t>Подковы звенять,</w:t>
      </w:r>
    </w:p>
    <w:p w:rsidR="00EE1EFD" w:rsidRPr="00A11D0B" w:rsidRDefault="00EE1EFD" w:rsidP="0068575A">
      <w:pPr>
        <w:spacing w:after="0" w:line="240" w:lineRule="auto"/>
        <w:ind w:firstLine="708"/>
        <w:jc w:val="center"/>
        <w:rPr>
          <w:rFonts w:ascii="Times New Roman" w:hAnsi="Times New Roman"/>
          <w:sz w:val="28"/>
          <w:szCs w:val="28"/>
        </w:rPr>
      </w:pPr>
      <w:r w:rsidRPr="00A11D0B">
        <w:rPr>
          <w:rFonts w:ascii="Times New Roman" w:hAnsi="Times New Roman"/>
          <w:sz w:val="28"/>
          <w:szCs w:val="28"/>
        </w:rPr>
        <w:t>Богачи едуть.</w:t>
      </w:r>
    </w:p>
    <w:p w:rsidR="00EE1EFD" w:rsidRPr="00A11D0B" w:rsidRDefault="00EE1EFD" w:rsidP="0068575A">
      <w:pPr>
        <w:spacing w:after="0" w:line="240" w:lineRule="auto"/>
        <w:ind w:firstLine="708"/>
        <w:jc w:val="center"/>
        <w:rPr>
          <w:rFonts w:ascii="Times New Roman" w:hAnsi="Times New Roman"/>
          <w:sz w:val="28"/>
          <w:szCs w:val="28"/>
        </w:rPr>
      </w:pPr>
    </w:p>
    <w:p w:rsidR="00EE1EFD" w:rsidRPr="00A11D0B" w:rsidRDefault="00EE1EFD" w:rsidP="0068575A">
      <w:pPr>
        <w:spacing w:after="0" w:line="240" w:lineRule="auto"/>
        <w:ind w:firstLine="708"/>
        <w:jc w:val="center"/>
        <w:rPr>
          <w:rFonts w:ascii="Times New Roman" w:hAnsi="Times New Roman"/>
          <w:sz w:val="28"/>
          <w:szCs w:val="28"/>
        </w:rPr>
      </w:pPr>
      <w:r w:rsidRPr="00A11D0B">
        <w:rPr>
          <w:rFonts w:ascii="Times New Roman" w:hAnsi="Times New Roman"/>
          <w:sz w:val="28"/>
          <w:szCs w:val="28"/>
        </w:rPr>
        <w:t>Богачи едуть,</w:t>
      </w:r>
    </w:p>
    <w:p w:rsidR="00EE1EFD" w:rsidRPr="00A11D0B" w:rsidRDefault="00EE1EFD" w:rsidP="0068575A">
      <w:pPr>
        <w:spacing w:after="0" w:line="240" w:lineRule="auto"/>
        <w:ind w:firstLine="708"/>
        <w:jc w:val="center"/>
        <w:rPr>
          <w:rFonts w:ascii="Times New Roman" w:hAnsi="Times New Roman"/>
          <w:sz w:val="28"/>
          <w:szCs w:val="28"/>
        </w:rPr>
      </w:pPr>
      <w:r w:rsidRPr="00A11D0B">
        <w:rPr>
          <w:rFonts w:ascii="Times New Roman" w:hAnsi="Times New Roman"/>
          <w:sz w:val="28"/>
          <w:szCs w:val="28"/>
        </w:rPr>
        <w:t>Богачку вязуть.</w:t>
      </w:r>
    </w:p>
    <w:p w:rsidR="00EE1EFD" w:rsidRPr="00A11D0B" w:rsidRDefault="00EE1EFD" w:rsidP="0068575A">
      <w:pPr>
        <w:spacing w:after="0" w:line="240" w:lineRule="auto"/>
        <w:ind w:firstLine="708"/>
        <w:jc w:val="center"/>
        <w:rPr>
          <w:rFonts w:ascii="Times New Roman" w:hAnsi="Times New Roman"/>
          <w:sz w:val="28"/>
          <w:szCs w:val="28"/>
        </w:rPr>
      </w:pPr>
    </w:p>
    <w:p w:rsidR="00EE1EFD" w:rsidRPr="00A11D0B" w:rsidRDefault="00EE1EFD" w:rsidP="0068575A">
      <w:pPr>
        <w:spacing w:after="0" w:line="240" w:lineRule="auto"/>
        <w:ind w:firstLine="708"/>
        <w:jc w:val="center"/>
        <w:rPr>
          <w:rFonts w:ascii="Times New Roman" w:hAnsi="Times New Roman"/>
          <w:sz w:val="28"/>
          <w:szCs w:val="28"/>
        </w:rPr>
      </w:pPr>
      <w:r w:rsidRPr="00A11D0B">
        <w:rPr>
          <w:rFonts w:ascii="Times New Roman" w:hAnsi="Times New Roman"/>
          <w:sz w:val="28"/>
          <w:szCs w:val="28"/>
        </w:rPr>
        <w:t>Богачку вязуть,</w:t>
      </w:r>
    </w:p>
    <w:p w:rsidR="00EE1EFD" w:rsidRPr="00A11D0B" w:rsidRDefault="00EE1EFD" w:rsidP="0068575A">
      <w:pPr>
        <w:spacing w:after="0" w:line="240" w:lineRule="auto"/>
        <w:ind w:firstLine="708"/>
        <w:jc w:val="center"/>
        <w:rPr>
          <w:rFonts w:ascii="Times New Roman" w:hAnsi="Times New Roman"/>
          <w:sz w:val="28"/>
          <w:szCs w:val="28"/>
        </w:rPr>
      </w:pPr>
      <w:r w:rsidRPr="00A11D0B">
        <w:rPr>
          <w:rFonts w:ascii="Times New Roman" w:hAnsi="Times New Roman"/>
          <w:sz w:val="28"/>
          <w:szCs w:val="28"/>
        </w:rPr>
        <w:t>К богачу во двор.</w:t>
      </w:r>
    </w:p>
    <w:p w:rsidR="00EE1EFD" w:rsidRPr="00A11D0B" w:rsidRDefault="00EE1EFD" w:rsidP="0068575A">
      <w:pPr>
        <w:spacing w:after="0" w:line="240" w:lineRule="auto"/>
        <w:ind w:firstLine="708"/>
        <w:jc w:val="center"/>
        <w:rPr>
          <w:rFonts w:ascii="Times New Roman" w:hAnsi="Times New Roman"/>
          <w:sz w:val="28"/>
          <w:szCs w:val="28"/>
        </w:rPr>
      </w:pPr>
    </w:p>
    <w:p w:rsidR="00EE1EFD" w:rsidRPr="00A11D0B" w:rsidRDefault="00EE1EFD" w:rsidP="0068575A">
      <w:pPr>
        <w:spacing w:after="0" w:line="240" w:lineRule="auto"/>
        <w:ind w:firstLine="708"/>
        <w:jc w:val="center"/>
        <w:rPr>
          <w:rFonts w:ascii="Times New Roman" w:hAnsi="Times New Roman"/>
          <w:sz w:val="28"/>
          <w:szCs w:val="28"/>
        </w:rPr>
      </w:pPr>
      <w:r w:rsidRPr="00A11D0B">
        <w:rPr>
          <w:rFonts w:ascii="Times New Roman" w:hAnsi="Times New Roman"/>
          <w:sz w:val="28"/>
          <w:szCs w:val="28"/>
        </w:rPr>
        <w:t>К богачу во двор,</w:t>
      </w:r>
    </w:p>
    <w:p w:rsidR="00EE1EFD" w:rsidRDefault="00EE1EFD" w:rsidP="0068575A">
      <w:pPr>
        <w:spacing w:after="0" w:line="240" w:lineRule="auto"/>
        <w:ind w:left="-540" w:firstLine="1248"/>
        <w:jc w:val="center"/>
        <w:rPr>
          <w:rStyle w:val="af4"/>
          <w:rFonts w:ascii="Times New Roman" w:eastAsiaTheme="minorEastAsia" w:hAnsi="Times New Roman"/>
          <w:sz w:val="28"/>
          <w:szCs w:val="28"/>
        </w:rPr>
      </w:pPr>
      <w:r w:rsidRPr="00A11D0B">
        <w:rPr>
          <w:rFonts w:ascii="Times New Roman" w:hAnsi="Times New Roman"/>
          <w:sz w:val="28"/>
          <w:szCs w:val="28"/>
        </w:rPr>
        <w:t>К богачке за стол</w:t>
      </w:r>
      <w:r w:rsidRPr="00A11D0B">
        <w:rPr>
          <w:rStyle w:val="af4"/>
          <w:rFonts w:ascii="Times New Roman" w:eastAsiaTheme="minorEastAsia" w:hAnsi="Times New Roman"/>
          <w:sz w:val="28"/>
          <w:szCs w:val="28"/>
        </w:rPr>
        <w:t>.</w:t>
      </w:r>
    </w:p>
    <w:p w:rsidR="00EE1EFD" w:rsidRPr="00EE1EFD" w:rsidRDefault="00EE1EFD" w:rsidP="00EE1EFD">
      <w:pPr>
        <w:spacing w:after="0" w:line="240" w:lineRule="auto"/>
        <w:ind w:left="-540" w:firstLine="1248"/>
        <w:jc w:val="both"/>
        <w:rPr>
          <w:rFonts w:ascii="Times New Roman" w:hAnsi="Times New Roman"/>
          <w:sz w:val="28"/>
          <w:szCs w:val="28"/>
          <w:lang w:val="ru-RU"/>
        </w:rPr>
      </w:pP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Затем  родители выходят встретить новобрачных с хлебом и иконой. Затем отец говорит молодым слова приветствия. После этого молодые должны отломить хлеб, поцеловать икону, отца и мать. Наливают две чарки, пригубив, которые они должны разбить о землю («оземь») – на счастье. Перед воротами дома разжигали костер. Молодые со связанными рушником руками друг с другом должны были перепрыгнуть через него. Это обрядовое действо должно было уберечь их от сглаза и порчи. Затем все идут к столу. За застольем тогда, как и в наше время, все зависит от тамады.</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Следом за свадебным поездом привозили приданое невесты. Везет родственник невесты, а выкупает свекор или дед жениха. В придачу везут курицу украшенную лентами, чтобы невеста прижилась в доме и как символ продолжения рода.</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Когда все сядут за стол, одна из женщин начинает петь, под песню сваха невесте расплетает косу, вторая сваха расчесывает жениха. Невесте заплетают две косы, связывает их на макушке и накрывает дорогим платком, «Молодую повили – свадьба скреплена».</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После определенной части застолья начинаются дары. Вначале невеста одаривает родню жениха. Батюшке дарит рубаху, а матери платок, жениху и сестре по рубахе. Затем свекор и свекровь одаривают молодых, как правило, домашними животными: курами, коровами, быками, поросятами.</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Потом идет одаривание молодых. Все дары молодым собирают крестные жениха. Затем гости выпивают чарку, поднесенную тамадой, и дарят молодым пожелания. После окончания даров кумовья уходят считать деньги. Результаты объявляют на втором присесте.</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lastRenderedPageBreak/>
        <w:t xml:space="preserve">     Веселье сопровождается песнями, плясками выкупом невесты и ее обуви. Выкуп должен платить дружок. А в шутку пытаются «поженить» дружка и дружку.</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В те далекие времена, естественно, не было никакой музыки, за исключением балалайки, а у богатых гармони. Но на протяжении всего веселья было очень трудно аккомпанировать непрерывно, и поэтому существовали танцевальные песни «гопки». «Гопаем»- значит, потанцуем, потопчемся.</w:t>
      </w:r>
    </w:p>
    <w:p w:rsidR="00EE1EFD" w:rsidRDefault="00EE1EFD" w:rsidP="00EE1EFD">
      <w:pPr>
        <w:spacing w:after="0"/>
        <w:jc w:val="both"/>
        <w:rPr>
          <w:rFonts w:ascii="Times New Roman" w:hAnsi="Times New Roman"/>
          <w:sz w:val="28"/>
          <w:szCs w:val="28"/>
          <w:lang w:val="ru-RU"/>
        </w:rPr>
      </w:pPr>
      <w:r w:rsidRPr="00A11D0B">
        <w:rPr>
          <w:rFonts w:ascii="Times New Roman" w:hAnsi="Times New Roman"/>
          <w:sz w:val="28"/>
          <w:szCs w:val="28"/>
        </w:rPr>
        <w:t xml:space="preserve">     Допоздна гремит свадьба. Когда застолье близится к концу, молодые идут провожать родню домой и просят родителей благословить их. Мать и отец благословляют молодых. Девушки поют песню на прощанье:</w:t>
      </w:r>
    </w:p>
    <w:p w:rsidR="00EE1EFD" w:rsidRPr="00EE1EFD" w:rsidRDefault="00EE1EFD" w:rsidP="00EE1EFD">
      <w:pPr>
        <w:spacing w:after="0"/>
        <w:jc w:val="both"/>
        <w:rPr>
          <w:rFonts w:ascii="Times New Roman" w:hAnsi="Times New Roman"/>
          <w:sz w:val="28"/>
          <w:szCs w:val="28"/>
          <w:lang w:val="ru-RU"/>
        </w:rPr>
      </w:pPr>
    </w:p>
    <w:p w:rsidR="00EE1EFD" w:rsidRPr="00A11D0B" w:rsidRDefault="00EE1EFD" w:rsidP="0068575A">
      <w:pPr>
        <w:spacing w:after="0" w:line="240" w:lineRule="auto"/>
        <w:ind w:left="876" w:firstLine="1248"/>
        <w:jc w:val="center"/>
        <w:rPr>
          <w:rFonts w:ascii="Times New Roman" w:hAnsi="Times New Roman"/>
          <w:sz w:val="28"/>
          <w:szCs w:val="28"/>
        </w:rPr>
      </w:pPr>
      <w:r w:rsidRPr="00A11D0B">
        <w:rPr>
          <w:rFonts w:ascii="Times New Roman" w:hAnsi="Times New Roman"/>
          <w:sz w:val="28"/>
          <w:szCs w:val="28"/>
        </w:rPr>
        <w:t>Были, были, да поехали</w:t>
      </w:r>
    </w:p>
    <w:p w:rsidR="00EE1EFD" w:rsidRPr="00A11D0B" w:rsidRDefault="00EE1EFD" w:rsidP="0068575A">
      <w:pPr>
        <w:spacing w:after="0" w:line="240" w:lineRule="auto"/>
        <w:ind w:left="876" w:firstLine="1248"/>
        <w:jc w:val="center"/>
        <w:rPr>
          <w:rFonts w:ascii="Times New Roman" w:hAnsi="Times New Roman"/>
          <w:sz w:val="28"/>
          <w:szCs w:val="28"/>
        </w:rPr>
      </w:pPr>
      <w:r w:rsidRPr="00A11D0B">
        <w:rPr>
          <w:rFonts w:ascii="Times New Roman" w:hAnsi="Times New Roman"/>
          <w:sz w:val="28"/>
          <w:szCs w:val="28"/>
        </w:rPr>
        <w:t>меня молоду покинули,</w:t>
      </w:r>
    </w:p>
    <w:p w:rsidR="00EE1EFD" w:rsidRPr="00A11D0B" w:rsidRDefault="00EE1EFD" w:rsidP="0068575A">
      <w:pPr>
        <w:spacing w:after="0" w:line="240" w:lineRule="auto"/>
        <w:ind w:left="876" w:firstLine="1248"/>
        <w:jc w:val="center"/>
        <w:rPr>
          <w:rFonts w:ascii="Times New Roman" w:hAnsi="Times New Roman"/>
          <w:sz w:val="28"/>
          <w:szCs w:val="28"/>
        </w:rPr>
      </w:pPr>
      <w:r w:rsidRPr="00A11D0B">
        <w:rPr>
          <w:rFonts w:ascii="Times New Roman" w:hAnsi="Times New Roman"/>
          <w:sz w:val="28"/>
          <w:szCs w:val="28"/>
        </w:rPr>
        <w:t>а я млада собираюся,</w:t>
      </w:r>
    </w:p>
    <w:p w:rsidR="00EE1EFD" w:rsidRPr="00A11D0B" w:rsidRDefault="00EE1EFD" w:rsidP="0068575A">
      <w:pPr>
        <w:spacing w:after="0" w:line="240" w:lineRule="auto"/>
        <w:ind w:left="876" w:firstLine="1248"/>
        <w:jc w:val="center"/>
        <w:rPr>
          <w:rFonts w:ascii="Times New Roman" w:hAnsi="Times New Roman"/>
          <w:sz w:val="28"/>
          <w:szCs w:val="28"/>
        </w:rPr>
      </w:pPr>
      <w:r w:rsidRPr="00A11D0B">
        <w:rPr>
          <w:rFonts w:ascii="Times New Roman" w:hAnsi="Times New Roman"/>
          <w:sz w:val="28"/>
          <w:szCs w:val="28"/>
        </w:rPr>
        <w:t>у шубочку одеваюся,</w:t>
      </w:r>
    </w:p>
    <w:p w:rsidR="00EE1EFD" w:rsidRDefault="00EE1EFD" w:rsidP="0068575A">
      <w:pPr>
        <w:spacing w:after="0" w:line="240" w:lineRule="auto"/>
        <w:ind w:left="876" w:firstLine="1248"/>
        <w:jc w:val="center"/>
        <w:rPr>
          <w:rFonts w:ascii="Times New Roman" w:hAnsi="Times New Roman"/>
          <w:sz w:val="28"/>
          <w:szCs w:val="28"/>
          <w:lang w:val="ru-RU"/>
        </w:rPr>
      </w:pPr>
      <w:r w:rsidRPr="00A11D0B">
        <w:rPr>
          <w:rFonts w:ascii="Times New Roman" w:hAnsi="Times New Roman"/>
          <w:sz w:val="28"/>
          <w:szCs w:val="28"/>
        </w:rPr>
        <w:t>у сапожки обуваюся.</w:t>
      </w:r>
    </w:p>
    <w:p w:rsidR="00EE1EFD" w:rsidRPr="00EE1EFD" w:rsidRDefault="00EE1EFD" w:rsidP="00EE1EFD">
      <w:pPr>
        <w:spacing w:after="0" w:line="240" w:lineRule="auto"/>
        <w:ind w:left="876" w:firstLine="1248"/>
        <w:rPr>
          <w:rFonts w:ascii="Times New Roman" w:hAnsi="Times New Roman"/>
          <w:sz w:val="28"/>
          <w:szCs w:val="28"/>
          <w:lang w:val="ru-RU"/>
        </w:rPr>
      </w:pPr>
    </w:p>
    <w:p w:rsidR="00EE1EFD" w:rsidRDefault="00EE1EFD" w:rsidP="00EE1EFD">
      <w:pPr>
        <w:spacing w:after="0"/>
        <w:jc w:val="both"/>
        <w:rPr>
          <w:rFonts w:ascii="Times New Roman" w:hAnsi="Times New Roman"/>
          <w:sz w:val="28"/>
          <w:szCs w:val="28"/>
          <w:lang w:val="ru-RU"/>
        </w:rPr>
      </w:pPr>
      <w:r w:rsidRPr="00A11D0B">
        <w:rPr>
          <w:rFonts w:ascii="Times New Roman" w:hAnsi="Times New Roman"/>
          <w:sz w:val="28"/>
          <w:szCs w:val="28"/>
        </w:rPr>
        <w:t xml:space="preserve">     Эта песня говорит о том, что молодая хочет вернуться в отцовский дом, тоскует по нему. И сваха ведет молодых в спальню.</w:t>
      </w:r>
    </w:p>
    <w:p w:rsidR="00B2795F" w:rsidRPr="00B2795F" w:rsidRDefault="00B2795F" w:rsidP="00EE1EFD">
      <w:pPr>
        <w:spacing w:after="0"/>
        <w:jc w:val="both"/>
        <w:rPr>
          <w:rFonts w:ascii="Times New Roman" w:hAnsi="Times New Roman"/>
          <w:sz w:val="28"/>
          <w:szCs w:val="28"/>
          <w:lang w:val="ru-RU"/>
        </w:rPr>
      </w:pPr>
    </w:p>
    <w:p w:rsidR="00EE1EFD" w:rsidRDefault="00EE1EFD" w:rsidP="00EE1EFD">
      <w:pPr>
        <w:spacing w:after="0"/>
        <w:ind w:left="-540" w:firstLine="540"/>
        <w:jc w:val="center"/>
        <w:rPr>
          <w:rFonts w:ascii="Times New Roman" w:hAnsi="Times New Roman"/>
          <w:b/>
          <w:sz w:val="28"/>
          <w:szCs w:val="28"/>
          <w:lang w:val="ru-RU"/>
        </w:rPr>
      </w:pPr>
      <w:r w:rsidRPr="00A11D0B">
        <w:rPr>
          <w:rFonts w:ascii="Times New Roman" w:hAnsi="Times New Roman"/>
          <w:b/>
          <w:sz w:val="28"/>
          <w:szCs w:val="28"/>
        </w:rPr>
        <w:t>Второй день свадьбы</w:t>
      </w:r>
    </w:p>
    <w:p w:rsidR="002F3DD1" w:rsidRPr="002F3DD1" w:rsidRDefault="002F3DD1" w:rsidP="00EE1EFD">
      <w:pPr>
        <w:spacing w:after="0"/>
        <w:ind w:left="-540" w:firstLine="540"/>
        <w:jc w:val="center"/>
        <w:rPr>
          <w:rFonts w:ascii="Times New Roman" w:hAnsi="Times New Roman"/>
          <w:sz w:val="28"/>
          <w:szCs w:val="28"/>
          <w:lang w:val="ru-RU"/>
        </w:rPr>
      </w:pP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Второй день начинается с испытаний для молодой.  Если она шла за водой, то гости выливали воду, или кто-нибудь залезал на крышу и затыкал трубу. Все козни, которые ей строили, имели одну цель – получить магарыч.</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К обеду гости из дома жениха шли делать «отводы», отводили невесту первый раз, в качестве жены в гости к её родителям.</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По сути это был второй день пира и проходил он так же до вечера. В этот день устраивали шутовские выходки. После первого присеста со свадьбы по дворам ходили ряженые цыгане  и просили для молодых кур, воровали яйца, гадали. Все собранное отдавали молодоженам. </w:t>
      </w:r>
    </w:p>
    <w:p w:rsidR="00EE1EFD" w:rsidRPr="00A11D0B"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Не менее интересный обряд – катание. Застилали повозку тайком. Хватали любого из сватов и быстро увозили. Увозили далеко, если увезли свекровь, молодая должна догнать её и дать увозящим магарыч, а свекрови должна подарить платок или полотенце. Аналогично должен был поступить и жених, если увозили тещу или тестя. В этот день жена могла переночевать дома у отца, если муж разрешит .</w:t>
      </w:r>
    </w:p>
    <w:p w:rsidR="00EE1EFD" w:rsidRDefault="00EE1EFD" w:rsidP="00EE1EFD">
      <w:pPr>
        <w:spacing w:after="0"/>
        <w:jc w:val="both"/>
        <w:rPr>
          <w:rFonts w:ascii="Times New Roman" w:hAnsi="Times New Roman"/>
          <w:sz w:val="28"/>
          <w:szCs w:val="28"/>
        </w:rPr>
      </w:pPr>
      <w:r w:rsidRPr="00A11D0B">
        <w:rPr>
          <w:rFonts w:ascii="Times New Roman" w:hAnsi="Times New Roman"/>
          <w:sz w:val="28"/>
          <w:szCs w:val="28"/>
        </w:rPr>
        <w:t xml:space="preserve">     На третий день гости приходили зарывать ямки. Ведь полы в доме были земляными и после плясок оставались ямки – отсюда и пошло такое название </w:t>
      </w:r>
      <w:r w:rsidRPr="00A11D0B">
        <w:rPr>
          <w:rFonts w:ascii="Times New Roman" w:hAnsi="Times New Roman"/>
          <w:sz w:val="28"/>
          <w:szCs w:val="28"/>
        </w:rPr>
        <w:lastRenderedPageBreak/>
        <w:t xml:space="preserve">третьего дня. Когда ямки зарывали, заравнивали полы, выпивали по три рюмки. Сваха бьет горшок – это означало, что свадьба закончена. </w:t>
      </w:r>
    </w:p>
    <w:p w:rsidR="00EE1EFD" w:rsidRPr="00A11D0B" w:rsidRDefault="00EE1EFD" w:rsidP="00EE1EFD">
      <w:pPr>
        <w:spacing w:after="0"/>
        <w:jc w:val="both"/>
        <w:rPr>
          <w:rFonts w:ascii="Times New Roman" w:hAnsi="Times New Roman"/>
          <w:sz w:val="28"/>
          <w:szCs w:val="28"/>
        </w:rPr>
      </w:pPr>
    </w:p>
    <w:p w:rsidR="00EE1EFD" w:rsidRPr="00EE1EFD" w:rsidRDefault="00EE1EFD" w:rsidP="00B2795F">
      <w:pPr>
        <w:spacing w:after="0"/>
        <w:jc w:val="center"/>
        <w:rPr>
          <w:rFonts w:ascii="Times New Roman" w:hAnsi="Times New Roman"/>
          <w:b/>
          <w:sz w:val="28"/>
          <w:szCs w:val="28"/>
          <w:lang w:val="ru-RU"/>
        </w:rPr>
      </w:pPr>
      <w:r>
        <w:rPr>
          <w:rFonts w:ascii="Times New Roman" w:hAnsi="Times New Roman"/>
          <w:b/>
          <w:sz w:val="28"/>
          <w:szCs w:val="28"/>
          <w:lang w:val="ru-RU"/>
        </w:rPr>
        <w:t>Список использованной литературы и источников</w:t>
      </w:r>
    </w:p>
    <w:p w:rsidR="00EE1EFD" w:rsidRDefault="00EE1EFD" w:rsidP="00EE1EFD">
      <w:pPr>
        <w:pStyle w:val="af3"/>
        <w:numPr>
          <w:ilvl w:val="0"/>
          <w:numId w:val="19"/>
        </w:numPr>
        <w:jc w:val="both"/>
        <w:rPr>
          <w:rFonts w:ascii="Times New Roman" w:hAnsi="Times New Roman"/>
          <w:sz w:val="28"/>
          <w:szCs w:val="28"/>
        </w:rPr>
      </w:pPr>
      <w:r w:rsidRPr="00A11D0B">
        <w:rPr>
          <w:rFonts w:ascii="Times New Roman" w:hAnsi="Times New Roman"/>
          <w:sz w:val="28"/>
          <w:szCs w:val="28"/>
        </w:rPr>
        <w:t>Климова Я.М.</w:t>
      </w:r>
      <w:r>
        <w:rPr>
          <w:rFonts w:ascii="Times New Roman" w:hAnsi="Times New Roman"/>
          <w:sz w:val="28"/>
          <w:szCs w:val="28"/>
        </w:rPr>
        <w:t xml:space="preserve"> </w:t>
      </w:r>
      <w:r w:rsidRPr="00A11D0B">
        <w:rPr>
          <w:rFonts w:ascii="Times New Roman" w:hAnsi="Times New Roman"/>
          <w:sz w:val="28"/>
          <w:szCs w:val="28"/>
        </w:rPr>
        <w:t>Праздники и обряды Белгородчины: сборник фольклорных материалов по традиционным праздникам и обрядам, народным играм Белгородской области. Управ. Культуры</w:t>
      </w:r>
      <w:r>
        <w:rPr>
          <w:rFonts w:ascii="Times New Roman" w:hAnsi="Times New Roman"/>
          <w:sz w:val="28"/>
          <w:szCs w:val="28"/>
        </w:rPr>
        <w:t>,</w:t>
      </w:r>
      <w:r w:rsidRPr="00A11D0B">
        <w:rPr>
          <w:rFonts w:ascii="Times New Roman" w:hAnsi="Times New Roman"/>
          <w:sz w:val="28"/>
          <w:szCs w:val="28"/>
        </w:rPr>
        <w:t xml:space="preserve"> Белгород. обл., Белгор. гос. центр народ. творчества – Белгород: Белгор. обл. тип., 2007.</w:t>
      </w:r>
    </w:p>
    <w:p w:rsidR="00EE1EFD" w:rsidRPr="00A11D0B" w:rsidRDefault="00EE1EFD" w:rsidP="00EE1EFD">
      <w:pPr>
        <w:pStyle w:val="af3"/>
        <w:numPr>
          <w:ilvl w:val="0"/>
          <w:numId w:val="19"/>
        </w:numPr>
        <w:jc w:val="both"/>
        <w:rPr>
          <w:rFonts w:ascii="Times New Roman" w:hAnsi="Times New Roman"/>
          <w:sz w:val="28"/>
          <w:szCs w:val="28"/>
        </w:rPr>
      </w:pPr>
      <w:r w:rsidRPr="00A11D0B">
        <w:rPr>
          <w:rFonts w:ascii="Times New Roman" w:hAnsi="Times New Roman"/>
          <w:sz w:val="28"/>
          <w:szCs w:val="28"/>
        </w:rPr>
        <w:t>Традиционная культура Вейделевского района: Экспедиционная тетрадь. Вып.15. – Белгород: издание БГЦНТ, 2002.</w:t>
      </w:r>
    </w:p>
    <w:p w:rsidR="00EE1EFD" w:rsidRDefault="00EE1EFD" w:rsidP="00EE1EFD">
      <w:pPr>
        <w:pStyle w:val="af3"/>
        <w:numPr>
          <w:ilvl w:val="0"/>
          <w:numId w:val="19"/>
        </w:numPr>
        <w:jc w:val="both"/>
        <w:rPr>
          <w:rFonts w:ascii="Times New Roman" w:hAnsi="Times New Roman"/>
          <w:sz w:val="28"/>
          <w:szCs w:val="28"/>
        </w:rPr>
      </w:pPr>
      <w:r w:rsidRPr="005950CB">
        <w:rPr>
          <w:rFonts w:ascii="Times New Roman" w:hAnsi="Times New Roman"/>
          <w:sz w:val="28"/>
          <w:szCs w:val="28"/>
        </w:rPr>
        <w:t>Этнография Центрального Черноземья России: Сб. науч. трудов. Вып. 4. – Воронеж. Гос. университет, 2004.</w:t>
      </w:r>
    </w:p>
    <w:p w:rsidR="005950CB" w:rsidRDefault="005950CB" w:rsidP="005950CB">
      <w:pPr>
        <w:pStyle w:val="af3"/>
        <w:jc w:val="both"/>
        <w:rPr>
          <w:rFonts w:ascii="Times New Roman" w:hAnsi="Times New Roman"/>
          <w:sz w:val="28"/>
          <w:szCs w:val="28"/>
        </w:rPr>
      </w:pPr>
    </w:p>
    <w:p w:rsidR="005950CB" w:rsidRDefault="005950CB" w:rsidP="005950CB">
      <w:pPr>
        <w:pStyle w:val="af3"/>
        <w:jc w:val="both"/>
        <w:rPr>
          <w:rFonts w:ascii="Times New Roman" w:hAnsi="Times New Roman"/>
          <w:sz w:val="28"/>
          <w:szCs w:val="28"/>
        </w:rPr>
      </w:pPr>
    </w:p>
    <w:p w:rsidR="005950CB" w:rsidRPr="005950CB" w:rsidRDefault="005950CB" w:rsidP="00DD4818">
      <w:pPr>
        <w:spacing w:after="0" w:line="240" w:lineRule="auto"/>
        <w:jc w:val="center"/>
        <w:rPr>
          <w:rFonts w:ascii="Times New Roman" w:hAnsi="Times New Roman" w:cs="Times New Roman"/>
          <w:b/>
          <w:sz w:val="36"/>
          <w:szCs w:val="36"/>
        </w:rPr>
      </w:pPr>
      <w:r w:rsidRPr="005950CB">
        <w:rPr>
          <w:rFonts w:ascii="Times New Roman" w:hAnsi="Times New Roman" w:cs="Times New Roman"/>
          <w:b/>
          <w:sz w:val="36"/>
          <w:szCs w:val="36"/>
        </w:rPr>
        <w:t>«Истоки народной вышивки родного края,</w:t>
      </w:r>
    </w:p>
    <w:p w:rsidR="005950CB" w:rsidRPr="005950CB" w:rsidRDefault="005950CB" w:rsidP="00DD4818">
      <w:pPr>
        <w:spacing w:after="0" w:line="240" w:lineRule="auto"/>
        <w:jc w:val="center"/>
        <w:rPr>
          <w:rFonts w:ascii="Times New Roman" w:hAnsi="Times New Roman" w:cs="Times New Roman"/>
          <w:b/>
          <w:sz w:val="36"/>
          <w:szCs w:val="36"/>
        </w:rPr>
      </w:pPr>
      <w:r w:rsidRPr="005950CB">
        <w:rPr>
          <w:rFonts w:ascii="Times New Roman" w:hAnsi="Times New Roman" w:cs="Times New Roman"/>
          <w:b/>
          <w:sz w:val="36"/>
          <w:szCs w:val="36"/>
        </w:rPr>
        <w:t xml:space="preserve"> как элемент системы нравственного </w:t>
      </w:r>
    </w:p>
    <w:p w:rsidR="005950CB" w:rsidRPr="00B2795F" w:rsidRDefault="005950CB" w:rsidP="00DD4818">
      <w:pPr>
        <w:spacing w:after="0" w:line="240" w:lineRule="auto"/>
        <w:jc w:val="center"/>
        <w:rPr>
          <w:rFonts w:ascii="Times New Roman" w:hAnsi="Times New Roman" w:cs="Times New Roman"/>
          <w:b/>
          <w:sz w:val="36"/>
          <w:szCs w:val="36"/>
          <w:lang w:val="ru-RU"/>
        </w:rPr>
      </w:pPr>
      <w:r w:rsidRPr="005950CB">
        <w:rPr>
          <w:rFonts w:ascii="Times New Roman" w:hAnsi="Times New Roman" w:cs="Times New Roman"/>
          <w:b/>
          <w:sz w:val="36"/>
          <w:szCs w:val="36"/>
        </w:rPr>
        <w:t>воспитания и образования»</w:t>
      </w:r>
    </w:p>
    <w:p w:rsidR="005950CB" w:rsidRDefault="005950CB" w:rsidP="005950CB">
      <w:pPr>
        <w:spacing w:after="0"/>
        <w:ind w:left="360"/>
        <w:jc w:val="center"/>
        <w:rPr>
          <w:rFonts w:ascii="Times New Roman" w:hAnsi="Times New Roman" w:cs="Times New Roman"/>
          <w:b/>
          <w:sz w:val="28"/>
          <w:szCs w:val="28"/>
          <w:lang w:val="ru-RU"/>
        </w:rPr>
      </w:pPr>
    </w:p>
    <w:p w:rsidR="00B2795F" w:rsidRPr="00B2795F" w:rsidRDefault="00B2795F" w:rsidP="005950CB">
      <w:pPr>
        <w:spacing w:after="0"/>
        <w:ind w:left="360"/>
        <w:jc w:val="center"/>
        <w:rPr>
          <w:rFonts w:ascii="Times New Roman" w:hAnsi="Times New Roman" w:cs="Times New Roman"/>
          <w:b/>
          <w:sz w:val="28"/>
          <w:szCs w:val="28"/>
          <w:lang w:val="ru-RU"/>
        </w:rPr>
      </w:pPr>
    </w:p>
    <w:p w:rsidR="005950CB" w:rsidRPr="00B2795F" w:rsidRDefault="0068575A" w:rsidP="00DD4818">
      <w:pPr>
        <w:spacing w:after="0" w:line="240" w:lineRule="auto"/>
        <w:ind w:left="360"/>
        <w:jc w:val="right"/>
        <w:rPr>
          <w:rFonts w:ascii="Times New Roman" w:hAnsi="Times New Roman" w:cs="Times New Roman"/>
          <w:b/>
          <w:i/>
          <w:sz w:val="28"/>
          <w:szCs w:val="28"/>
        </w:rPr>
      </w:pPr>
      <w:r>
        <w:rPr>
          <w:rFonts w:ascii="Times New Roman" w:hAnsi="Times New Roman" w:cs="Times New Roman"/>
          <w:b/>
          <w:i/>
          <w:sz w:val="28"/>
          <w:szCs w:val="28"/>
        </w:rPr>
        <w:t>Барышникова Юлия</w:t>
      </w:r>
      <w:r w:rsidR="005950CB" w:rsidRPr="00B2795F">
        <w:rPr>
          <w:rFonts w:ascii="Times New Roman" w:hAnsi="Times New Roman" w:cs="Times New Roman"/>
          <w:b/>
          <w:i/>
          <w:sz w:val="28"/>
          <w:szCs w:val="28"/>
        </w:rPr>
        <w:t xml:space="preserve">, </w:t>
      </w:r>
    </w:p>
    <w:p w:rsidR="005950CB" w:rsidRPr="00B2795F" w:rsidRDefault="006F1D21" w:rsidP="00DD4818">
      <w:pPr>
        <w:spacing w:after="0" w:line="240" w:lineRule="auto"/>
        <w:ind w:left="360"/>
        <w:jc w:val="right"/>
        <w:rPr>
          <w:rFonts w:ascii="Times New Roman" w:hAnsi="Times New Roman" w:cs="Times New Roman"/>
          <w:i/>
          <w:sz w:val="28"/>
          <w:szCs w:val="28"/>
        </w:rPr>
      </w:pPr>
      <w:r>
        <w:rPr>
          <w:rFonts w:ascii="Times New Roman" w:hAnsi="Times New Roman" w:cs="Times New Roman"/>
          <w:i/>
          <w:sz w:val="28"/>
          <w:szCs w:val="28"/>
          <w:lang w:val="ru-RU"/>
        </w:rPr>
        <w:t xml:space="preserve">студентка </w:t>
      </w:r>
      <w:r w:rsidR="005950CB" w:rsidRPr="00B2795F">
        <w:rPr>
          <w:rFonts w:ascii="Times New Roman" w:hAnsi="Times New Roman" w:cs="Times New Roman"/>
          <w:i/>
          <w:sz w:val="28"/>
          <w:szCs w:val="28"/>
        </w:rPr>
        <w:t>ОГАПОУ « Валуйский колледж»,</w:t>
      </w:r>
    </w:p>
    <w:p w:rsidR="005950CB" w:rsidRPr="005950CB" w:rsidRDefault="005950CB" w:rsidP="00DD4818">
      <w:pPr>
        <w:spacing w:after="0" w:line="240" w:lineRule="auto"/>
        <w:ind w:left="360"/>
        <w:jc w:val="right"/>
        <w:rPr>
          <w:rFonts w:ascii="Times New Roman" w:hAnsi="Times New Roman" w:cs="Times New Roman"/>
          <w:i/>
          <w:sz w:val="28"/>
          <w:szCs w:val="28"/>
        </w:rPr>
      </w:pPr>
      <w:r w:rsidRPr="00B2795F">
        <w:rPr>
          <w:rFonts w:ascii="Times New Roman" w:hAnsi="Times New Roman" w:cs="Times New Roman"/>
          <w:i/>
          <w:sz w:val="28"/>
          <w:szCs w:val="28"/>
        </w:rPr>
        <w:t>руководитель Журавлева Е.Н</w:t>
      </w:r>
      <w:r w:rsidRPr="005950CB">
        <w:rPr>
          <w:rFonts w:ascii="Times New Roman" w:hAnsi="Times New Roman" w:cs="Times New Roman"/>
          <w:i/>
          <w:sz w:val="24"/>
          <w:szCs w:val="24"/>
        </w:rPr>
        <w:t>.</w:t>
      </w:r>
    </w:p>
    <w:p w:rsidR="00B2795F" w:rsidRPr="00B2795F" w:rsidRDefault="00B2795F" w:rsidP="005950CB">
      <w:pPr>
        <w:spacing w:after="0"/>
        <w:ind w:left="360"/>
        <w:jc w:val="right"/>
        <w:rPr>
          <w:rFonts w:ascii="Times New Roman" w:hAnsi="Times New Roman" w:cs="Times New Roman"/>
          <w:b/>
          <w:sz w:val="28"/>
          <w:szCs w:val="28"/>
          <w:lang w:val="ru-RU"/>
        </w:rPr>
      </w:pPr>
    </w:p>
    <w:p w:rsidR="005950CB" w:rsidRPr="005950CB" w:rsidRDefault="005950CB" w:rsidP="005950CB">
      <w:pPr>
        <w:spacing w:after="0"/>
        <w:jc w:val="both"/>
        <w:rPr>
          <w:rFonts w:ascii="Times New Roman" w:hAnsi="Times New Roman" w:cs="Times New Roman"/>
          <w:sz w:val="28"/>
          <w:szCs w:val="28"/>
        </w:rPr>
      </w:pPr>
      <w:r w:rsidRPr="005950CB">
        <w:rPr>
          <w:rFonts w:ascii="Times New Roman" w:hAnsi="Times New Roman" w:cs="Times New Roman"/>
          <w:sz w:val="28"/>
          <w:szCs w:val="28"/>
        </w:rPr>
        <w:t xml:space="preserve">     Сегодня еще раз хочется  коснуться темы русской культуры – многогранной, богатой традициями и обычаями, потому что без знаний прошлого, без уважения к нему, без бережного сохранения великого наследия наших предков человек не может быть духовно богатым. </w:t>
      </w:r>
    </w:p>
    <w:p w:rsidR="005950CB" w:rsidRPr="005950CB" w:rsidRDefault="005950CB" w:rsidP="00595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5950CB">
        <w:rPr>
          <w:rFonts w:ascii="Times New Roman" w:hAnsi="Times New Roman" w:cs="Times New Roman"/>
          <w:sz w:val="28"/>
          <w:szCs w:val="28"/>
        </w:rPr>
        <w:t xml:space="preserve">     История нашей страны строится в основном на краеведческих материалах, придающих ей свой неповторимый колорит. Местная культура является эффективным фактором в духовно – нравственном развитии обучающихся, усиливает понимание своеобразия своей культуры, обеспечивает усвоение ее ценностей, традиций. </w:t>
      </w:r>
    </w:p>
    <w:p w:rsidR="005950CB" w:rsidRPr="005950CB" w:rsidRDefault="005950CB" w:rsidP="00595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5950CB">
        <w:rPr>
          <w:rFonts w:ascii="Times New Roman" w:hAnsi="Times New Roman" w:cs="Times New Roman"/>
          <w:sz w:val="28"/>
          <w:szCs w:val="28"/>
        </w:rPr>
        <w:t xml:space="preserve">     Исследовательская работа студентов по теме: «Вышивка – руками потомков» показала, что большинство современных детей отдают предпочтение компьютерным играм и  ориентированы на игрушки западных стран и не владеет достаточной информацией о народной вышивке.</w:t>
      </w:r>
    </w:p>
    <w:p w:rsidR="005950CB" w:rsidRPr="005950CB" w:rsidRDefault="005950CB" w:rsidP="00595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pacing w:val="-7"/>
          <w:sz w:val="28"/>
          <w:szCs w:val="28"/>
        </w:rPr>
      </w:pPr>
      <w:r w:rsidRPr="005950CB">
        <w:rPr>
          <w:rFonts w:ascii="Times New Roman" w:hAnsi="Times New Roman" w:cs="Times New Roman"/>
          <w:sz w:val="28"/>
          <w:szCs w:val="28"/>
        </w:rPr>
        <w:t xml:space="preserve">      </w:t>
      </w:r>
      <w:r w:rsidRPr="005950CB">
        <w:rPr>
          <w:rFonts w:ascii="Times New Roman" w:hAnsi="Times New Roman" w:cs="Times New Roman"/>
          <w:color w:val="000000"/>
          <w:spacing w:val="3"/>
          <w:sz w:val="28"/>
          <w:szCs w:val="28"/>
        </w:rPr>
        <w:t xml:space="preserve">Программа по методике обучения продуктивным видам деятельности с практикумом включает в себя очень интересный вид обработки ткани – вышивка. </w:t>
      </w:r>
      <w:r w:rsidRPr="005950CB">
        <w:rPr>
          <w:rFonts w:ascii="Times New Roman" w:hAnsi="Times New Roman" w:cs="Times New Roman"/>
          <w:sz w:val="28"/>
          <w:szCs w:val="28"/>
        </w:rPr>
        <w:t xml:space="preserve">  </w:t>
      </w:r>
      <w:r w:rsidRPr="005950CB">
        <w:rPr>
          <w:rFonts w:ascii="Times New Roman" w:hAnsi="Times New Roman" w:cs="Times New Roman"/>
          <w:spacing w:val="-5"/>
          <w:sz w:val="28"/>
          <w:szCs w:val="28"/>
        </w:rPr>
        <w:t xml:space="preserve">Этот вид искусства возник давно - корни его уходят в глубину веков. </w:t>
      </w:r>
    </w:p>
    <w:p w:rsidR="005950CB" w:rsidRPr="005950CB" w:rsidRDefault="005950CB" w:rsidP="005950CB">
      <w:pPr>
        <w:spacing w:after="0"/>
        <w:jc w:val="both"/>
        <w:rPr>
          <w:rFonts w:ascii="Times New Roman" w:hAnsi="Times New Roman" w:cs="Times New Roman"/>
          <w:i/>
          <w:iCs/>
          <w:spacing w:val="3"/>
          <w:sz w:val="28"/>
          <w:szCs w:val="28"/>
        </w:rPr>
      </w:pPr>
      <w:r w:rsidRPr="005950CB">
        <w:rPr>
          <w:rFonts w:ascii="Times New Roman" w:hAnsi="Times New Roman" w:cs="Times New Roman"/>
          <w:iCs/>
          <w:spacing w:val="3"/>
          <w:sz w:val="28"/>
          <w:szCs w:val="28"/>
        </w:rPr>
        <w:t xml:space="preserve">      По характеру узоров и приемов их выполнения русская вышивка очень </w:t>
      </w:r>
      <w:r w:rsidRPr="005950CB">
        <w:rPr>
          <w:rFonts w:ascii="Times New Roman" w:hAnsi="Times New Roman" w:cs="Times New Roman"/>
          <w:iCs/>
          <w:spacing w:val="8"/>
          <w:sz w:val="28"/>
          <w:szCs w:val="28"/>
        </w:rPr>
        <w:t xml:space="preserve">многообразна. Отдельные губернии, а иногда районы и даже села имели </w:t>
      </w:r>
      <w:r w:rsidRPr="005950CB">
        <w:rPr>
          <w:rFonts w:ascii="Times New Roman" w:hAnsi="Times New Roman" w:cs="Times New Roman"/>
          <w:iCs/>
          <w:spacing w:val="8"/>
          <w:sz w:val="28"/>
          <w:szCs w:val="28"/>
        </w:rPr>
        <w:lastRenderedPageBreak/>
        <w:t xml:space="preserve">свои </w:t>
      </w:r>
      <w:r w:rsidRPr="005950CB">
        <w:rPr>
          <w:rFonts w:ascii="Times New Roman" w:hAnsi="Times New Roman" w:cs="Times New Roman"/>
          <w:iCs/>
          <w:spacing w:val="6"/>
          <w:sz w:val="28"/>
          <w:szCs w:val="28"/>
        </w:rPr>
        <w:t xml:space="preserve">характерные приемы вышивки, мотивы орнамента и их цветовые решения. Это </w:t>
      </w:r>
      <w:r w:rsidRPr="005950CB">
        <w:rPr>
          <w:rFonts w:ascii="Times New Roman" w:hAnsi="Times New Roman" w:cs="Times New Roman"/>
          <w:iCs/>
          <w:spacing w:val="2"/>
          <w:sz w:val="28"/>
          <w:szCs w:val="28"/>
        </w:rPr>
        <w:t xml:space="preserve">во многом определялось местными условиями, бытом, обычаями, природным </w:t>
      </w:r>
      <w:r w:rsidRPr="005950CB">
        <w:rPr>
          <w:rFonts w:ascii="Times New Roman" w:hAnsi="Times New Roman" w:cs="Times New Roman"/>
          <w:iCs/>
          <w:spacing w:val="3"/>
          <w:sz w:val="28"/>
          <w:szCs w:val="28"/>
        </w:rPr>
        <w:t>окружением</w:t>
      </w:r>
      <w:r w:rsidRPr="005950CB">
        <w:rPr>
          <w:rFonts w:ascii="Times New Roman" w:hAnsi="Times New Roman" w:cs="Times New Roman"/>
          <w:i/>
          <w:iCs/>
          <w:spacing w:val="3"/>
          <w:sz w:val="28"/>
          <w:szCs w:val="28"/>
        </w:rPr>
        <w:t xml:space="preserve">.   </w:t>
      </w:r>
    </w:p>
    <w:p w:rsidR="005950CB" w:rsidRPr="005950CB" w:rsidRDefault="005950CB" w:rsidP="005950CB">
      <w:pPr>
        <w:spacing w:after="0"/>
        <w:jc w:val="both"/>
        <w:rPr>
          <w:rFonts w:ascii="Times New Roman" w:hAnsi="Times New Roman" w:cs="Times New Roman"/>
          <w:sz w:val="28"/>
          <w:szCs w:val="28"/>
        </w:rPr>
      </w:pPr>
      <w:r w:rsidRPr="005950CB">
        <w:rPr>
          <w:rFonts w:ascii="Times New Roman" w:hAnsi="Times New Roman" w:cs="Times New Roman"/>
          <w:sz w:val="28"/>
          <w:szCs w:val="28"/>
        </w:rPr>
        <w:t xml:space="preserve">       Изучив различные литературные источники, сопоставив их с рассказами селян Валуйского района, пришли к выводу, что в нашей местности использовалась швы « крест» и «гладь»</w:t>
      </w:r>
    </w:p>
    <w:p w:rsidR="005950CB" w:rsidRPr="005950CB" w:rsidRDefault="005950CB" w:rsidP="005950CB">
      <w:pPr>
        <w:spacing w:after="0"/>
        <w:jc w:val="both"/>
        <w:rPr>
          <w:rFonts w:ascii="Times New Roman" w:hAnsi="Times New Roman" w:cs="Times New Roman"/>
          <w:b/>
          <w:sz w:val="28"/>
          <w:szCs w:val="28"/>
        </w:rPr>
      </w:pPr>
      <w:r w:rsidRPr="005950CB">
        <w:rPr>
          <w:rFonts w:ascii="Times New Roman" w:hAnsi="Times New Roman" w:cs="Times New Roman"/>
          <w:sz w:val="28"/>
          <w:szCs w:val="28"/>
        </w:rPr>
        <w:t xml:space="preserve">     В селе Тулянка Валуйского района Сопина Матрена Яковлевна нам поведала, что</w:t>
      </w:r>
      <w:r w:rsidRPr="005950CB">
        <w:rPr>
          <w:rFonts w:ascii="Times New Roman" w:hAnsi="Times New Roman" w:cs="Times New Roman"/>
          <w:b/>
          <w:sz w:val="28"/>
          <w:szCs w:val="28"/>
        </w:rPr>
        <w:t xml:space="preserve"> </w:t>
      </w:r>
      <w:r w:rsidRPr="005950CB">
        <w:rPr>
          <w:rFonts w:ascii="Times New Roman" w:hAnsi="Times New Roman" w:cs="Times New Roman"/>
          <w:sz w:val="28"/>
          <w:szCs w:val="28"/>
        </w:rPr>
        <w:t>она вышивала в основном рушники. Брали мулине и ими вышивали. К 18 годам нужно было собрать девушки приданное. Поэтому помогала в основном бабушка. Вышитые рушники вешали на зеркало, обрамляя его, а также на иконы в Святом угле . Сейчас рушники сохранились  и висят в доме на иконе.</w:t>
      </w:r>
      <w:r w:rsidRPr="005950CB">
        <w:rPr>
          <w:rFonts w:ascii="Times New Roman" w:hAnsi="Times New Roman" w:cs="Times New Roman"/>
          <w:b/>
          <w:i/>
          <w:sz w:val="28"/>
          <w:szCs w:val="28"/>
        </w:rPr>
        <w:t xml:space="preserve"> </w:t>
      </w:r>
      <w:r w:rsidRPr="005950CB">
        <w:rPr>
          <w:rFonts w:ascii="Times New Roman" w:hAnsi="Times New Roman" w:cs="Times New Roman"/>
          <w:sz w:val="28"/>
          <w:szCs w:val="28"/>
        </w:rPr>
        <w:t>Вышивали также носовые платки. Было принято дарить такой платок на память жениху от невесты.</w:t>
      </w:r>
      <w:r w:rsidRPr="005950CB">
        <w:rPr>
          <w:rFonts w:ascii="Times New Roman" w:hAnsi="Times New Roman" w:cs="Times New Roman"/>
          <w:color w:val="008000"/>
          <w:sz w:val="28"/>
          <w:szCs w:val="28"/>
        </w:rPr>
        <w:t xml:space="preserve"> </w:t>
      </w:r>
    </w:p>
    <w:p w:rsidR="005950CB" w:rsidRPr="005950CB" w:rsidRDefault="005950CB" w:rsidP="005950CB">
      <w:pPr>
        <w:spacing w:after="0"/>
        <w:jc w:val="both"/>
        <w:rPr>
          <w:rFonts w:ascii="Times New Roman" w:hAnsi="Times New Roman" w:cs="Times New Roman"/>
          <w:b/>
          <w:sz w:val="28"/>
          <w:szCs w:val="28"/>
        </w:rPr>
      </w:pPr>
      <w:r w:rsidRPr="005950CB">
        <w:rPr>
          <w:rFonts w:ascii="Times New Roman" w:hAnsi="Times New Roman" w:cs="Times New Roman"/>
          <w:sz w:val="28"/>
          <w:szCs w:val="28"/>
        </w:rPr>
        <w:t xml:space="preserve">     Её подруга, селянка Старокожева Галина Яковлевна рассказала, что с 15 лет вязала и вышивала предметы быта</w:t>
      </w:r>
      <w:r w:rsidRPr="005950CB">
        <w:rPr>
          <w:rFonts w:ascii="Times New Roman" w:hAnsi="Times New Roman" w:cs="Times New Roman"/>
          <w:b/>
          <w:sz w:val="28"/>
          <w:szCs w:val="28"/>
        </w:rPr>
        <w:t xml:space="preserve">. </w:t>
      </w:r>
      <w:r w:rsidRPr="005950CB">
        <w:rPr>
          <w:rFonts w:ascii="Times New Roman" w:hAnsi="Times New Roman" w:cs="Times New Roman"/>
          <w:sz w:val="28"/>
          <w:szCs w:val="28"/>
        </w:rPr>
        <w:t>Вязала одна, так как мама только ткала половики. Половики и кружева сохранились до сих пор. Так же шили палатки, военные формы</w:t>
      </w:r>
      <w:r w:rsidRPr="005950CB">
        <w:rPr>
          <w:rFonts w:ascii="Times New Roman" w:hAnsi="Times New Roman" w:cs="Times New Roman"/>
          <w:b/>
          <w:sz w:val="28"/>
          <w:szCs w:val="28"/>
        </w:rPr>
        <w:t>.</w:t>
      </w:r>
      <w:r w:rsidRPr="005950CB">
        <w:rPr>
          <w:rFonts w:ascii="Times New Roman" w:hAnsi="Times New Roman" w:cs="Times New Roman"/>
          <w:b/>
          <w:i/>
          <w:sz w:val="28"/>
          <w:szCs w:val="28"/>
        </w:rPr>
        <w:t xml:space="preserve"> </w:t>
      </w:r>
      <w:r w:rsidRPr="005950CB">
        <w:rPr>
          <w:rFonts w:ascii="Times New Roman" w:hAnsi="Times New Roman" w:cs="Times New Roman"/>
          <w:sz w:val="28"/>
          <w:szCs w:val="28"/>
        </w:rPr>
        <w:t>В годы Великой Отечественной войны женщины вышивали солдатские кисеты для хранения махорки, которые в больших количествах отправляли на фронт.</w:t>
      </w:r>
    </w:p>
    <w:p w:rsidR="005950CB" w:rsidRPr="005950CB" w:rsidRDefault="005950CB" w:rsidP="005950CB">
      <w:pPr>
        <w:spacing w:after="0"/>
        <w:jc w:val="both"/>
        <w:rPr>
          <w:rFonts w:ascii="Times New Roman" w:hAnsi="Times New Roman" w:cs="Times New Roman"/>
          <w:sz w:val="28"/>
          <w:szCs w:val="28"/>
        </w:rPr>
      </w:pPr>
      <w:r w:rsidRPr="005950CB">
        <w:rPr>
          <w:rFonts w:ascii="Times New Roman" w:hAnsi="Times New Roman" w:cs="Times New Roman"/>
          <w:sz w:val="28"/>
          <w:szCs w:val="28"/>
        </w:rPr>
        <w:t xml:space="preserve">     Пол в доме устилали попонами, которые ткали на специальных станках, и круглыми ковриками, связанными вручную крючком. Сопина Мария Ивановна из села Ситнянки  Валуйского района посвятила нас в таинство создания холста для вышивания. Выращивали лен, из него  делали нить и ткали холст. Вышивала с мамой и «папаней». Еще выращивали  коноплю, потом ее доводили до нити, делали веревки и канаты. Овец держали, стригли. Из шерсти пряли, делали валенки, рукавицы. </w:t>
      </w:r>
    </w:p>
    <w:p w:rsidR="005950CB" w:rsidRPr="005950CB" w:rsidRDefault="005950CB" w:rsidP="005950CB">
      <w:pPr>
        <w:spacing w:after="0"/>
        <w:jc w:val="both"/>
        <w:rPr>
          <w:rFonts w:ascii="Times New Roman" w:hAnsi="Times New Roman" w:cs="Times New Roman"/>
          <w:sz w:val="28"/>
          <w:szCs w:val="28"/>
        </w:rPr>
      </w:pPr>
      <w:r w:rsidRPr="005950CB">
        <w:rPr>
          <w:rFonts w:ascii="Times New Roman" w:hAnsi="Times New Roman" w:cs="Times New Roman"/>
          <w:sz w:val="28"/>
          <w:szCs w:val="28"/>
        </w:rPr>
        <w:t xml:space="preserve">     В селе Лавы Валуйского района посчастливилось познакомиться сразу с несколькими рукодельницами. Романова Татьяна Ильинична вспоминает. Раньше вышивали рушники. Были цветные нитки «мулине». На углах рушника вышивали цветы. На подушках выбивали. На два кольца «пяльцы» натягивали полотно и вышивали узор. Вышивали с «обоих» сторон, с одной стороны было гладко. Вышивала  с мамой и бабушкой, которые показывали новые узоры. Вышитые скатерти, салфетки стелили на  столики, тумбочки, подоконники. Занавесками,  украшали окна и дверные проемы в доме;  наволочками, покрывалами с «прошвой» и «подзорами» убирали постель.</w:t>
      </w:r>
    </w:p>
    <w:p w:rsidR="005950CB" w:rsidRPr="005950CB" w:rsidRDefault="005950CB" w:rsidP="005950CB">
      <w:pPr>
        <w:spacing w:after="0"/>
        <w:jc w:val="both"/>
        <w:rPr>
          <w:rFonts w:ascii="Times New Roman" w:hAnsi="Times New Roman" w:cs="Times New Roman"/>
          <w:sz w:val="28"/>
          <w:szCs w:val="28"/>
        </w:rPr>
      </w:pPr>
      <w:r w:rsidRPr="005950CB">
        <w:rPr>
          <w:rFonts w:ascii="Times New Roman" w:hAnsi="Times New Roman" w:cs="Times New Roman"/>
          <w:sz w:val="28"/>
          <w:szCs w:val="28"/>
        </w:rPr>
        <w:t xml:space="preserve">     Гацуцина Вера Леонтьевна вспомнила о том, что</w:t>
      </w:r>
      <w:r w:rsidRPr="005950CB">
        <w:rPr>
          <w:rFonts w:ascii="Times New Roman" w:hAnsi="Times New Roman" w:cs="Times New Roman"/>
          <w:b/>
          <w:sz w:val="28"/>
          <w:szCs w:val="28"/>
        </w:rPr>
        <w:t xml:space="preserve"> </w:t>
      </w:r>
      <w:r w:rsidRPr="005950CB">
        <w:rPr>
          <w:rFonts w:ascii="Times New Roman" w:hAnsi="Times New Roman" w:cs="Times New Roman"/>
          <w:sz w:val="28"/>
          <w:szCs w:val="28"/>
        </w:rPr>
        <w:t xml:space="preserve">раньше, где-то в 36-м году шили платья, носки, рубахи, штаны. Бабка «Митрохвановна»  покроет, а мамка шьет руками. Шили руками, если шить на машинке, надо было платить, а денег было очень мало,  вышивали нитями красного и чёрного цвета, </w:t>
      </w:r>
      <w:r w:rsidRPr="005950CB">
        <w:rPr>
          <w:rFonts w:ascii="Times New Roman" w:hAnsi="Times New Roman" w:cs="Times New Roman"/>
          <w:sz w:val="28"/>
          <w:szCs w:val="28"/>
        </w:rPr>
        <w:lastRenderedPageBreak/>
        <w:t>зигзагообразными линиями, квадратами, кругами на рукавах, пазухе и манжетах. Ткали  «попонку»,  она была очень длинная, ее разрезали и «слали» на «койку»,  на лежанку, на печку.</w:t>
      </w:r>
    </w:p>
    <w:p w:rsidR="005950CB" w:rsidRPr="005950CB" w:rsidRDefault="005950CB" w:rsidP="005950CB">
      <w:pPr>
        <w:spacing w:after="0"/>
        <w:jc w:val="both"/>
        <w:rPr>
          <w:rFonts w:ascii="Times New Roman" w:hAnsi="Times New Roman" w:cs="Times New Roman"/>
          <w:sz w:val="28"/>
          <w:szCs w:val="28"/>
        </w:rPr>
      </w:pPr>
      <w:r w:rsidRPr="005950CB">
        <w:rPr>
          <w:rFonts w:ascii="Times New Roman" w:hAnsi="Times New Roman" w:cs="Times New Roman"/>
          <w:sz w:val="28"/>
          <w:szCs w:val="28"/>
        </w:rPr>
        <w:t xml:space="preserve">     Макарова  Наталья Ивановна рассказала, что</w:t>
      </w:r>
      <w:r w:rsidRPr="005950CB">
        <w:rPr>
          <w:rFonts w:ascii="Times New Roman" w:hAnsi="Times New Roman" w:cs="Times New Roman"/>
          <w:b/>
          <w:sz w:val="28"/>
          <w:szCs w:val="28"/>
        </w:rPr>
        <w:t xml:space="preserve"> </w:t>
      </w:r>
      <w:r w:rsidRPr="005950CB">
        <w:rPr>
          <w:rFonts w:ascii="Times New Roman" w:hAnsi="Times New Roman" w:cs="Times New Roman"/>
          <w:sz w:val="28"/>
          <w:szCs w:val="28"/>
        </w:rPr>
        <w:t xml:space="preserve">ткали холсты на верстах, а с холстов шили платья, рубашки дедам. На холст наносился рисунок, и вышивали нитками «мулине». Вышивали рушники на пяльцах. Вышивали даже вечером под лампами. Света не было. Пряли на прялках шерсть и вязали носки, рукавицы. Общение с этими рукодельницами оставили самые приятные впечатления.    </w:t>
      </w:r>
    </w:p>
    <w:p w:rsidR="005950CB" w:rsidRDefault="005950CB" w:rsidP="00595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8"/>
          <w:szCs w:val="28"/>
          <w:lang w:val="ru-RU"/>
        </w:rPr>
      </w:pPr>
      <w:r w:rsidRPr="005950CB">
        <w:rPr>
          <w:rFonts w:ascii="Times New Roman" w:hAnsi="Times New Roman" w:cs="Times New Roman"/>
          <w:sz w:val="28"/>
          <w:szCs w:val="28"/>
        </w:rPr>
        <w:t xml:space="preserve">Работа над  вышивкой позволяет другими глазами взглянуть на окружающий мир, позволяют более глубоко знакомиться с произведениями художественных народных промыслов, с национальными особенностями культуры народов и своей малой Родины. Знакомство с местными промыслами соответствует основным приоритетам современного образования: подготовке грамотного, компетентного, высококультурного специалиста, широко эрудированного педагога, способного к продуктивной самореализации себя в современных условиях, в воздействии на развитие и становление личности ребенка, способного к самообразованию. </w:t>
      </w:r>
    </w:p>
    <w:p w:rsidR="005950CB" w:rsidRDefault="005950CB" w:rsidP="00595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8"/>
          <w:szCs w:val="28"/>
          <w:lang w:val="ru-RU"/>
        </w:rPr>
      </w:pPr>
    </w:p>
    <w:p w:rsidR="005950CB" w:rsidRPr="005950CB" w:rsidRDefault="005950CB" w:rsidP="00595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center"/>
        <w:rPr>
          <w:rFonts w:ascii="Times New Roman" w:hAnsi="Times New Roman" w:cs="Times New Roman"/>
          <w:b/>
          <w:sz w:val="28"/>
          <w:szCs w:val="28"/>
          <w:lang w:val="ru-RU"/>
        </w:rPr>
      </w:pPr>
      <w:r w:rsidRPr="005950CB">
        <w:rPr>
          <w:rFonts w:ascii="Times New Roman" w:hAnsi="Times New Roman" w:cs="Times New Roman"/>
          <w:b/>
          <w:sz w:val="28"/>
          <w:szCs w:val="28"/>
          <w:lang w:val="ru-RU"/>
        </w:rPr>
        <w:t>Список использованной литературы и источников</w:t>
      </w:r>
    </w:p>
    <w:p w:rsidR="005950CB" w:rsidRPr="005950CB" w:rsidRDefault="005950CB" w:rsidP="00830106">
      <w:pPr>
        <w:pStyle w:val="a8"/>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val="ru-RU"/>
        </w:rPr>
      </w:pPr>
      <w:r w:rsidRPr="005950CB">
        <w:rPr>
          <w:rFonts w:ascii="Times New Roman" w:hAnsi="Times New Roman" w:cs="Times New Roman"/>
          <w:sz w:val="28"/>
          <w:szCs w:val="28"/>
          <w:lang w:val="ru-RU"/>
        </w:rPr>
        <w:t>Иванова А.Н. Вышивка. – Культура и традиции. – Москва. 2011.</w:t>
      </w:r>
    </w:p>
    <w:p w:rsidR="00EE1EFD" w:rsidRPr="00830106" w:rsidRDefault="005950CB" w:rsidP="00830106">
      <w:pPr>
        <w:pStyle w:val="a8"/>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val="ru-RU"/>
        </w:rPr>
      </w:pPr>
      <w:r w:rsidRPr="005950CB">
        <w:rPr>
          <w:rFonts w:ascii="Times New Roman" w:hAnsi="Times New Roman" w:cs="Times New Roman"/>
          <w:sz w:val="28"/>
          <w:szCs w:val="28"/>
          <w:lang w:val="ru-RU"/>
        </w:rPr>
        <w:t>Концепция духовно-нравственного развития и воспитания личности гражданина</w:t>
      </w:r>
      <w:r w:rsidR="00830106">
        <w:rPr>
          <w:rFonts w:ascii="Times New Roman" w:hAnsi="Times New Roman" w:cs="Times New Roman"/>
          <w:sz w:val="28"/>
          <w:szCs w:val="28"/>
          <w:lang w:val="ru-RU"/>
        </w:rPr>
        <w:t xml:space="preserve"> России. – М. Просвещениею </w:t>
      </w:r>
    </w:p>
    <w:p w:rsidR="00830106" w:rsidRDefault="00830106" w:rsidP="00830106">
      <w:pPr>
        <w:pStyle w:val="af3"/>
        <w:numPr>
          <w:ilvl w:val="0"/>
          <w:numId w:val="21"/>
        </w:numPr>
        <w:jc w:val="both"/>
        <w:rPr>
          <w:rFonts w:ascii="Times New Roman" w:hAnsi="Times New Roman"/>
          <w:sz w:val="28"/>
          <w:szCs w:val="28"/>
        </w:rPr>
      </w:pPr>
      <w:r w:rsidRPr="00A11D0B">
        <w:rPr>
          <w:rFonts w:ascii="Times New Roman" w:hAnsi="Times New Roman"/>
          <w:sz w:val="28"/>
          <w:szCs w:val="28"/>
        </w:rPr>
        <w:t>Климова Я.М.Праздники и обряды Белгородчины: сборник фольклорных материалов по традиционным праздникам и обрядам, народным играм Белгородской области. Управ. культуры Белгород. обл., Белгор. гос. центр народ. творчества – Белгород: Белгор. обл. тип., 2007.</w:t>
      </w: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68575A" w:rsidRDefault="0068575A" w:rsidP="0068575A">
      <w:pPr>
        <w:pStyle w:val="af3"/>
        <w:jc w:val="both"/>
        <w:rPr>
          <w:rFonts w:ascii="Times New Roman" w:hAnsi="Times New Roman"/>
          <w:sz w:val="28"/>
          <w:szCs w:val="28"/>
        </w:rPr>
      </w:pPr>
    </w:p>
    <w:p w:rsidR="003F3E47" w:rsidRDefault="003F3E47" w:rsidP="0068575A">
      <w:pPr>
        <w:pStyle w:val="af3"/>
        <w:jc w:val="both"/>
        <w:rPr>
          <w:rFonts w:ascii="Times New Roman" w:hAnsi="Times New Roman"/>
          <w:sz w:val="28"/>
          <w:szCs w:val="28"/>
        </w:rPr>
      </w:pPr>
    </w:p>
    <w:p w:rsidR="003F3E47" w:rsidRDefault="003F3E47" w:rsidP="0068575A">
      <w:pPr>
        <w:pStyle w:val="af3"/>
        <w:jc w:val="both"/>
        <w:rPr>
          <w:rFonts w:ascii="Times New Roman" w:hAnsi="Times New Roman"/>
          <w:sz w:val="28"/>
          <w:szCs w:val="28"/>
        </w:rPr>
      </w:pPr>
    </w:p>
    <w:p w:rsidR="003F3E47" w:rsidRDefault="003F3E47" w:rsidP="0068575A">
      <w:pPr>
        <w:pStyle w:val="af3"/>
        <w:jc w:val="both"/>
        <w:rPr>
          <w:rFonts w:ascii="Times New Roman" w:hAnsi="Times New Roman"/>
          <w:sz w:val="28"/>
          <w:szCs w:val="28"/>
        </w:rPr>
      </w:pPr>
    </w:p>
    <w:p w:rsidR="003F3E47" w:rsidRDefault="003F3E47" w:rsidP="0068575A">
      <w:pPr>
        <w:pStyle w:val="af3"/>
        <w:jc w:val="both"/>
        <w:rPr>
          <w:rFonts w:ascii="Times New Roman" w:hAnsi="Times New Roman"/>
          <w:sz w:val="28"/>
          <w:szCs w:val="28"/>
        </w:rPr>
      </w:pPr>
      <w:bookmarkStart w:id="0" w:name="_GoBack"/>
      <w:bookmarkEnd w:id="0"/>
    </w:p>
    <w:sectPr w:rsidR="003F3E47" w:rsidSect="00320893">
      <w:footerReference w:type="default" r:id="rId43"/>
      <w:pgSz w:w="11906" w:h="16838"/>
      <w:pgMar w:top="851" w:right="567"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78E" w:rsidRDefault="00D6278E" w:rsidP="00337369">
      <w:pPr>
        <w:spacing w:after="0" w:line="240" w:lineRule="auto"/>
      </w:pPr>
      <w:r>
        <w:separator/>
      </w:r>
    </w:p>
  </w:endnote>
  <w:endnote w:type="continuationSeparator" w:id="0">
    <w:p w:rsidR="00D6278E" w:rsidRDefault="00D6278E" w:rsidP="00337369">
      <w:pPr>
        <w:spacing w:after="0" w:line="240" w:lineRule="auto"/>
      </w:pPr>
      <w:r>
        <w:continuationSeparator/>
      </w:r>
    </w:p>
  </w:endnote>
  <w:endnote w:id="1">
    <w:p w:rsidR="002F7EEA" w:rsidRPr="006F1D21" w:rsidRDefault="002F7EEA" w:rsidP="006F1D21">
      <w:pPr>
        <w:pStyle w:val="af3"/>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4737"/>
      <w:docPartObj>
        <w:docPartGallery w:val="Page Numbers (Bottom of Page)"/>
        <w:docPartUnique/>
      </w:docPartObj>
    </w:sdtPr>
    <w:sdtContent>
      <w:p w:rsidR="002F7EEA" w:rsidRDefault="0064703B">
        <w:pPr>
          <w:pStyle w:val="af8"/>
          <w:jc w:val="right"/>
        </w:pPr>
        <w:r>
          <w:fldChar w:fldCharType="begin"/>
        </w:r>
        <w:r w:rsidR="002F7EEA">
          <w:instrText xml:space="preserve"> PAGE   \* MERGEFORMAT </w:instrText>
        </w:r>
        <w:r>
          <w:fldChar w:fldCharType="separate"/>
        </w:r>
        <w:r w:rsidR="00065634">
          <w:rPr>
            <w:noProof/>
          </w:rPr>
          <w:t>4</w:t>
        </w:r>
        <w:r>
          <w:rPr>
            <w:noProof/>
          </w:rPr>
          <w:fldChar w:fldCharType="end"/>
        </w:r>
      </w:p>
    </w:sdtContent>
  </w:sdt>
  <w:p w:rsidR="002F7EEA" w:rsidRDefault="002F7EEA">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78E" w:rsidRDefault="00D6278E" w:rsidP="00337369">
      <w:pPr>
        <w:spacing w:after="0" w:line="240" w:lineRule="auto"/>
      </w:pPr>
      <w:r>
        <w:separator/>
      </w:r>
    </w:p>
  </w:footnote>
  <w:footnote w:type="continuationSeparator" w:id="0">
    <w:p w:rsidR="00D6278E" w:rsidRDefault="00D6278E" w:rsidP="00337369">
      <w:pPr>
        <w:spacing w:after="0" w:line="240" w:lineRule="auto"/>
      </w:pPr>
      <w:r>
        <w:continuationSeparator/>
      </w:r>
    </w:p>
  </w:footnote>
  <w:footnote w:id="1">
    <w:p w:rsidR="002F7EEA" w:rsidRDefault="002F7EEA" w:rsidP="00337369">
      <w:pPr>
        <w:pStyle w:val="a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3AE"/>
    <w:multiLevelType w:val="hybridMultilevel"/>
    <w:tmpl w:val="1BC00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E4941"/>
    <w:multiLevelType w:val="hybridMultilevel"/>
    <w:tmpl w:val="25349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95FCB"/>
    <w:multiLevelType w:val="hybridMultilevel"/>
    <w:tmpl w:val="650A9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8F30FF"/>
    <w:multiLevelType w:val="hybridMultilevel"/>
    <w:tmpl w:val="E2465360"/>
    <w:lvl w:ilvl="0" w:tplc="3BBCE6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153D0F"/>
    <w:multiLevelType w:val="hybridMultilevel"/>
    <w:tmpl w:val="E6561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CB5CC4"/>
    <w:multiLevelType w:val="hybridMultilevel"/>
    <w:tmpl w:val="1E26D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F3722"/>
    <w:multiLevelType w:val="hybridMultilevel"/>
    <w:tmpl w:val="89F4B58E"/>
    <w:lvl w:ilvl="0" w:tplc="F9E69D98">
      <w:start w:val="1"/>
      <w:numFmt w:val="decimal"/>
      <w:lvlText w:val="%1."/>
      <w:lvlJc w:val="left"/>
      <w:pPr>
        <w:ind w:left="502"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
    <w:nsid w:val="10A671B8"/>
    <w:multiLevelType w:val="hybridMultilevel"/>
    <w:tmpl w:val="D28AA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ED7C12"/>
    <w:multiLevelType w:val="hybridMultilevel"/>
    <w:tmpl w:val="0D0AB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062BD5"/>
    <w:multiLevelType w:val="hybridMultilevel"/>
    <w:tmpl w:val="B2945A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25C784A"/>
    <w:multiLevelType w:val="hybridMultilevel"/>
    <w:tmpl w:val="E89C40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5D4091D"/>
    <w:multiLevelType w:val="hybridMultilevel"/>
    <w:tmpl w:val="AA2E356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1D4B07C5"/>
    <w:multiLevelType w:val="hybridMultilevel"/>
    <w:tmpl w:val="94CCF7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0EC0BDF"/>
    <w:multiLevelType w:val="hybridMultilevel"/>
    <w:tmpl w:val="BA784328"/>
    <w:lvl w:ilvl="0" w:tplc="BC0A6658">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1D686A"/>
    <w:multiLevelType w:val="hybridMultilevel"/>
    <w:tmpl w:val="E93C2820"/>
    <w:lvl w:ilvl="0" w:tplc="3BBCE65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F57373"/>
    <w:multiLevelType w:val="hybridMultilevel"/>
    <w:tmpl w:val="B5FAE7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3375B0C"/>
    <w:multiLevelType w:val="hybridMultilevel"/>
    <w:tmpl w:val="28F24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D12C09"/>
    <w:multiLevelType w:val="hybridMultilevel"/>
    <w:tmpl w:val="30C20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D74B2C"/>
    <w:multiLevelType w:val="hybridMultilevel"/>
    <w:tmpl w:val="90BE5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A8285E"/>
    <w:multiLevelType w:val="hybridMultilevel"/>
    <w:tmpl w:val="98D21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8E2FB5"/>
    <w:multiLevelType w:val="hybridMultilevel"/>
    <w:tmpl w:val="C452F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933AEC"/>
    <w:multiLevelType w:val="hybridMultilevel"/>
    <w:tmpl w:val="DA5A2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497E64"/>
    <w:multiLevelType w:val="hybridMultilevel"/>
    <w:tmpl w:val="4F7A9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5E128F"/>
    <w:multiLevelType w:val="hybridMultilevel"/>
    <w:tmpl w:val="25349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F746B5"/>
    <w:multiLevelType w:val="hybridMultilevel"/>
    <w:tmpl w:val="4A7032C2"/>
    <w:lvl w:ilvl="0" w:tplc="F9E69D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F8E7D4C"/>
    <w:multiLevelType w:val="hybridMultilevel"/>
    <w:tmpl w:val="14847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B018DB"/>
    <w:multiLevelType w:val="hybridMultilevel"/>
    <w:tmpl w:val="662E7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916135"/>
    <w:multiLevelType w:val="hybridMultilevel"/>
    <w:tmpl w:val="48CACC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5"/>
  </w:num>
  <w:num w:numId="3">
    <w:abstractNumId w:val="20"/>
  </w:num>
  <w:num w:numId="4">
    <w:abstractNumId w:val="26"/>
  </w:num>
  <w:num w:numId="5">
    <w:abstractNumId w:val="16"/>
  </w:num>
  <w:num w:numId="6">
    <w:abstractNumId w:val="25"/>
  </w:num>
  <w:num w:numId="7">
    <w:abstractNumId w:val="22"/>
  </w:num>
  <w:num w:numId="8">
    <w:abstractNumId w:val="1"/>
  </w:num>
  <w:num w:numId="9">
    <w:abstractNumId w:val="17"/>
  </w:num>
  <w:num w:numId="10">
    <w:abstractNumId w:val="4"/>
  </w:num>
  <w:num w:numId="11">
    <w:abstractNumId w:val="15"/>
  </w:num>
  <w:num w:numId="12">
    <w:abstractNumId w:val="9"/>
  </w:num>
  <w:num w:numId="13">
    <w:abstractNumId w:val="19"/>
  </w:num>
  <w:num w:numId="14">
    <w:abstractNumId w:val="27"/>
  </w:num>
  <w:num w:numId="15">
    <w:abstractNumId w:val="0"/>
  </w:num>
  <w:num w:numId="16">
    <w:abstractNumId w:val="13"/>
  </w:num>
  <w:num w:numId="17">
    <w:abstractNumId w:val="24"/>
  </w:num>
  <w:num w:numId="18">
    <w:abstractNumId w:val="6"/>
  </w:num>
  <w:num w:numId="19">
    <w:abstractNumId w:val="8"/>
  </w:num>
  <w:num w:numId="20">
    <w:abstractNumId w:val="3"/>
  </w:num>
  <w:num w:numId="21">
    <w:abstractNumId w:val="14"/>
  </w:num>
  <w:num w:numId="22">
    <w:abstractNumId w:val="7"/>
  </w:num>
  <w:num w:numId="23">
    <w:abstractNumId w:val="12"/>
  </w:num>
  <w:num w:numId="24">
    <w:abstractNumId w:val="23"/>
  </w:num>
  <w:num w:numId="25">
    <w:abstractNumId w:val="10"/>
  </w:num>
  <w:num w:numId="26">
    <w:abstractNumId w:val="11"/>
  </w:num>
  <w:num w:numId="27">
    <w:abstractNumId w:val="18"/>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grammar="clean"/>
  <w:defaultTabStop w:val="708"/>
  <w:hyphenationZone w:val="425"/>
  <w:characterSpacingControl w:val="doNotCompress"/>
  <w:footnotePr>
    <w:footnote w:id="-1"/>
    <w:footnote w:id="0"/>
  </w:footnotePr>
  <w:endnotePr>
    <w:endnote w:id="-1"/>
    <w:endnote w:id="0"/>
  </w:endnotePr>
  <w:compat>
    <w:useFELayout/>
  </w:compat>
  <w:rsids>
    <w:rsidRoot w:val="00A512BE"/>
    <w:rsid w:val="000175BC"/>
    <w:rsid w:val="00065634"/>
    <w:rsid w:val="000836DF"/>
    <w:rsid w:val="000D09CD"/>
    <w:rsid w:val="000F729E"/>
    <w:rsid w:val="00110E63"/>
    <w:rsid w:val="001173B4"/>
    <w:rsid w:val="00135BE3"/>
    <w:rsid w:val="00135D4E"/>
    <w:rsid w:val="00150CBD"/>
    <w:rsid w:val="00154698"/>
    <w:rsid w:val="00164518"/>
    <w:rsid w:val="001747F8"/>
    <w:rsid w:val="0017573F"/>
    <w:rsid w:val="00195586"/>
    <w:rsid w:val="001C4549"/>
    <w:rsid w:val="001C528B"/>
    <w:rsid w:val="001D1B6C"/>
    <w:rsid w:val="001D70FC"/>
    <w:rsid w:val="001F6945"/>
    <w:rsid w:val="002045D3"/>
    <w:rsid w:val="0022402C"/>
    <w:rsid w:val="00230780"/>
    <w:rsid w:val="00244893"/>
    <w:rsid w:val="0025364B"/>
    <w:rsid w:val="002A34EC"/>
    <w:rsid w:val="002A448A"/>
    <w:rsid w:val="002B4F26"/>
    <w:rsid w:val="002C55FC"/>
    <w:rsid w:val="002F3DD1"/>
    <w:rsid w:val="002F7EEA"/>
    <w:rsid w:val="00304A43"/>
    <w:rsid w:val="00307632"/>
    <w:rsid w:val="00315C30"/>
    <w:rsid w:val="00320893"/>
    <w:rsid w:val="00337369"/>
    <w:rsid w:val="003C39B5"/>
    <w:rsid w:val="003D588B"/>
    <w:rsid w:val="003D5E6A"/>
    <w:rsid w:val="003F3E47"/>
    <w:rsid w:val="00411230"/>
    <w:rsid w:val="004239ED"/>
    <w:rsid w:val="00431A94"/>
    <w:rsid w:val="00441685"/>
    <w:rsid w:val="00455912"/>
    <w:rsid w:val="00467445"/>
    <w:rsid w:val="004963F6"/>
    <w:rsid w:val="004A37E7"/>
    <w:rsid w:val="004C6CD4"/>
    <w:rsid w:val="004D3485"/>
    <w:rsid w:val="00503541"/>
    <w:rsid w:val="00505622"/>
    <w:rsid w:val="00546F5A"/>
    <w:rsid w:val="00566A3A"/>
    <w:rsid w:val="00583369"/>
    <w:rsid w:val="005950CB"/>
    <w:rsid w:val="00614694"/>
    <w:rsid w:val="00617704"/>
    <w:rsid w:val="0064703B"/>
    <w:rsid w:val="00671E18"/>
    <w:rsid w:val="0068575A"/>
    <w:rsid w:val="00692E17"/>
    <w:rsid w:val="006A111B"/>
    <w:rsid w:val="006B45DD"/>
    <w:rsid w:val="006D0FA7"/>
    <w:rsid w:val="006E58B6"/>
    <w:rsid w:val="006F1D21"/>
    <w:rsid w:val="0073402F"/>
    <w:rsid w:val="00741BA7"/>
    <w:rsid w:val="00746949"/>
    <w:rsid w:val="00765CB4"/>
    <w:rsid w:val="007A7029"/>
    <w:rsid w:val="007C575F"/>
    <w:rsid w:val="007E7466"/>
    <w:rsid w:val="00812146"/>
    <w:rsid w:val="00830106"/>
    <w:rsid w:val="00837C53"/>
    <w:rsid w:val="008C4BFD"/>
    <w:rsid w:val="008D097D"/>
    <w:rsid w:val="008D4B82"/>
    <w:rsid w:val="008E3741"/>
    <w:rsid w:val="009003A9"/>
    <w:rsid w:val="0091185E"/>
    <w:rsid w:val="00922985"/>
    <w:rsid w:val="00935F1F"/>
    <w:rsid w:val="00964833"/>
    <w:rsid w:val="0098523C"/>
    <w:rsid w:val="009A11FB"/>
    <w:rsid w:val="009C454D"/>
    <w:rsid w:val="009D7AD7"/>
    <w:rsid w:val="009F797D"/>
    <w:rsid w:val="00A10E84"/>
    <w:rsid w:val="00A13A0F"/>
    <w:rsid w:val="00A30F79"/>
    <w:rsid w:val="00A31575"/>
    <w:rsid w:val="00A367E3"/>
    <w:rsid w:val="00A43530"/>
    <w:rsid w:val="00A512BE"/>
    <w:rsid w:val="00A54A0C"/>
    <w:rsid w:val="00A5701A"/>
    <w:rsid w:val="00A845FB"/>
    <w:rsid w:val="00A95AC9"/>
    <w:rsid w:val="00A96D99"/>
    <w:rsid w:val="00AA6644"/>
    <w:rsid w:val="00AD0063"/>
    <w:rsid w:val="00AE177F"/>
    <w:rsid w:val="00AF21B9"/>
    <w:rsid w:val="00B03362"/>
    <w:rsid w:val="00B25346"/>
    <w:rsid w:val="00B25BAB"/>
    <w:rsid w:val="00B2795F"/>
    <w:rsid w:val="00B33BEB"/>
    <w:rsid w:val="00B40445"/>
    <w:rsid w:val="00B9193B"/>
    <w:rsid w:val="00BA0DB4"/>
    <w:rsid w:val="00BA5C2B"/>
    <w:rsid w:val="00BB5AB2"/>
    <w:rsid w:val="00BD1C50"/>
    <w:rsid w:val="00BD5B39"/>
    <w:rsid w:val="00BE0C6F"/>
    <w:rsid w:val="00C12F44"/>
    <w:rsid w:val="00C23CCA"/>
    <w:rsid w:val="00C3202C"/>
    <w:rsid w:val="00C34E39"/>
    <w:rsid w:val="00C8427A"/>
    <w:rsid w:val="00C915CD"/>
    <w:rsid w:val="00C9460A"/>
    <w:rsid w:val="00CC44C8"/>
    <w:rsid w:val="00CD41BA"/>
    <w:rsid w:val="00CE0D57"/>
    <w:rsid w:val="00D35228"/>
    <w:rsid w:val="00D5589C"/>
    <w:rsid w:val="00D6278E"/>
    <w:rsid w:val="00D85830"/>
    <w:rsid w:val="00D86F06"/>
    <w:rsid w:val="00DD4818"/>
    <w:rsid w:val="00DF0E46"/>
    <w:rsid w:val="00E55437"/>
    <w:rsid w:val="00E85FE9"/>
    <w:rsid w:val="00E91289"/>
    <w:rsid w:val="00E964DD"/>
    <w:rsid w:val="00EA5263"/>
    <w:rsid w:val="00EE0769"/>
    <w:rsid w:val="00EE1EFD"/>
    <w:rsid w:val="00EF2716"/>
    <w:rsid w:val="00F113BA"/>
    <w:rsid w:val="00F148E2"/>
    <w:rsid w:val="00F44587"/>
    <w:rsid w:val="00F4709E"/>
    <w:rsid w:val="00F851CB"/>
    <w:rsid w:val="00FB43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698"/>
  </w:style>
  <w:style w:type="paragraph" w:styleId="2">
    <w:name w:val="heading 2"/>
    <w:basedOn w:val="a"/>
    <w:link w:val="20"/>
    <w:uiPriority w:val="9"/>
    <w:qFormat/>
    <w:rsid w:val="00135D4E"/>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589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EA5263"/>
    <w:rPr>
      <w:color w:val="0000FF" w:themeColor="hyperlink"/>
      <w:u w:val="single"/>
    </w:rPr>
  </w:style>
  <w:style w:type="character" w:styleId="a5">
    <w:name w:val="Emphasis"/>
    <w:basedOn w:val="a0"/>
    <w:uiPriority w:val="99"/>
    <w:qFormat/>
    <w:rsid w:val="00EA5263"/>
    <w:rPr>
      <w:rFonts w:ascii="Times New Roman" w:hAnsi="Times New Roman" w:cs="Times New Roman" w:hint="default"/>
      <w:i/>
      <w:iCs/>
    </w:rPr>
  </w:style>
  <w:style w:type="paragraph" w:styleId="a6">
    <w:name w:val="No Spacing"/>
    <w:link w:val="a7"/>
    <w:uiPriority w:val="1"/>
    <w:qFormat/>
    <w:rsid w:val="00EA5263"/>
    <w:pPr>
      <w:spacing w:after="0" w:line="240" w:lineRule="auto"/>
    </w:pPr>
    <w:rPr>
      <w:rFonts w:ascii="Calibri" w:eastAsia="Times New Roman" w:hAnsi="Calibri" w:cs="Times New Roman"/>
    </w:rPr>
  </w:style>
  <w:style w:type="paragraph" w:styleId="a8">
    <w:name w:val="List Paragraph"/>
    <w:basedOn w:val="a"/>
    <w:uiPriority w:val="34"/>
    <w:qFormat/>
    <w:rsid w:val="00EA5263"/>
    <w:pPr>
      <w:ind w:left="720"/>
      <w:contextualSpacing/>
    </w:pPr>
  </w:style>
  <w:style w:type="table" w:styleId="a9">
    <w:name w:val="Table Grid"/>
    <w:basedOn w:val="a1"/>
    <w:uiPriority w:val="59"/>
    <w:rsid w:val="00A13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336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a">
    <w:name w:val="Balloon Text"/>
    <w:basedOn w:val="a"/>
    <w:link w:val="ab"/>
    <w:uiPriority w:val="99"/>
    <w:semiHidden/>
    <w:unhideWhenUsed/>
    <w:rsid w:val="00B0336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03362"/>
    <w:rPr>
      <w:rFonts w:ascii="Tahoma" w:hAnsi="Tahoma" w:cs="Tahoma"/>
      <w:sz w:val="16"/>
      <w:szCs w:val="16"/>
    </w:rPr>
  </w:style>
  <w:style w:type="paragraph" w:styleId="ac">
    <w:name w:val="Body Text"/>
    <w:basedOn w:val="a"/>
    <w:link w:val="ad"/>
    <w:rsid w:val="00411230"/>
    <w:pPr>
      <w:suppressAutoHyphens/>
      <w:spacing w:after="0" w:line="240" w:lineRule="auto"/>
      <w:jc w:val="both"/>
    </w:pPr>
    <w:rPr>
      <w:rFonts w:ascii="Times New Roman" w:eastAsia="Times New Roman" w:hAnsi="Times New Roman" w:cs="Calibri"/>
      <w:sz w:val="28"/>
      <w:szCs w:val="24"/>
      <w:lang w:val="ru-RU" w:eastAsia="ar-SA"/>
    </w:rPr>
  </w:style>
  <w:style w:type="character" w:customStyle="1" w:styleId="ad">
    <w:name w:val="Основной текст Знак"/>
    <w:basedOn w:val="a0"/>
    <w:link w:val="ac"/>
    <w:rsid w:val="00411230"/>
    <w:rPr>
      <w:rFonts w:ascii="Times New Roman" w:eastAsia="Times New Roman" w:hAnsi="Times New Roman" w:cs="Calibri"/>
      <w:sz w:val="28"/>
      <w:szCs w:val="24"/>
      <w:lang w:val="ru-RU" w:eastAsia="ar-SA"/>
    </w:rPr>
  </w:style>
  <w:style w:type="character" w:customStyle="1" w:styleId="20">
    <w:name w:val="Заголовок 2 Знак"/>
    <w:basedOn w:val="a0"/>
    <w:link w:val="2"/>
    <w:uiPriority w:val="9"/>
    <w:rsid w:val="00135D4E"/>
    <w:rPr>
      <w:rFonts w:ascii="Times New Roman" w:eastAsia="Times New Roman" w:hAnsi="Times New Roman" w:cs="Times New Roman"/>
      <w:b/>
      <w:bCs/>
      <w:sz w:val="36"/>
      <w:szCs w:val="36"/>
      <w:lang w:val="ru-RU" w:eastAsia="ru-RU"/>
    </w:rPr>
  </w:style>
  <w:style w:type="paragraph" w:styleId="ae">
    <w:name w:val="Body Text Indent"/>
    <w:basedOn w:val="a"/>
    <w:link w:val="af"/>
    <w:uiPriority w:val="99"/>
    <w:semiHidden/>
    <w:unhideWhenUsed/>
    <w:rsid w:val="00B25346"/>
    <w:pPr>
      <w:spacing w:after="120"/>
      <w:ind w:left="283"/>
    </w:pPr>
  </w:style>
  <w:style w:type="character" w:customStyle="1" w:styleId="af">
    <w:name w:val="Основной текст с отступом Знак"/>
    <w:basedOn w:val="a0"/>
    <w:link w:val="ae"/>
    <w:uiPriority w:val="99"/>
    <w:semiHidden/>
    <w:rsid w:val="00B25346"/>
  </w:style>
  <w:style w:type="paragraph" w:styleId="af0">
    <w:name w:val="footnote text"/>
    <w:basedOn w:val="a"/>
    <w:link w:val="af1"/>
    <w:semiHidden/>
    <w:rsid w:val="00337369"/>
    <w:pPr>
      <w:spacing w:after="0" w:line="240" w:lineRule="auto"/>
    </w:pPr>
    <w:rPr>
      <w:rFonts w:ascii="Times New Roman" w:eastAsia="Times New Roman" w:hAnsi="Times New Roman" w:cs="Times New Roman"/>
      <w:sz w:val="20"/>
      <w:szCs w:val="20"/>
      <w:lang w:val="ru-RU" w:eastAsia="ru-RU"/>
    </w:rPr>
  </w:style>
  <w:style w:type="character" w:customStyle="1" w:styleId="af1">
    <w:name w:val="Текст сноски Знак"/>
    <w:basedOn w:val="a0"/>
    <w:link w:val="af0"/>
    <w:semiHidden/>
    <w:rsid w:val="00337369"/>
    <w:rPr>
      <w:rFonts w:ascii="Times New Roman" w:eastAsia="Times New Roman" w:hAnsi="Times New Roman" w:cs="Times New Roman"/>
      <w:sz w:val="20"/>
      <w:szCs w:val="20"/>
      <w:lang w:val="ru-RU" w:eastAsia="ru-RU"/>
    </w:rPr>
  </w:style>
  <w:style w:type="character" w:styleId="af2">
    <w:name w:val="footnote reference"/>
    <w:semiHidden/>
    <w:rsid w:val="00337369"/>
    <w:rPr>
      <w:vertAlign w:val="superscript"/>
    </w:rPr>
  </w:style>
  <w:style w:type="character" w:customStyle="1" w:styleId="a7">
    <w:name w:val="Без интервала Знак"/>
    <w:basedOn w:val="a0"/>
    <w:link w:val="a6"/>
    <w:uiPriority w:val="1"/>
    <w:rsid w:val="00AA6644"/>
    <w:rPr>
      <w:rFonts w:ascii="Calibri" w:eastAsia="Times New Roman" w:hAnsi="Calibri" w:cs="Times New Roman"/>
    </w:rPr>
  </w:style>
  <w:style w:type="paragraph" w:styleId="af3">
    <w:name w:val="endnote text"/>
    <w:basedOn w:val="a"/>
    <w:link w:val="af4"/>
    <w:uiPriority w:val="99"/>
    <w:semiHidden/>
    <w:unhideWhenUsed/>
    <w:rsid w:val="00EE1EFD"/>
    <w:pPr>
      <w:spacing w:after="0" w:line="240" w:lineRule="auto"/>
    </w:pPr>
    <w:rPr>
      <w:rFonts w:ascii="Calibri" w:eastAsia="Times New Roman" w:hAnsi="Calibri" w:cs="Times New Roman"/>
      <w:sz w:val="20"/>
      <w:szCs w:val="20"/>
      <w:lang w:val="ru-RU" w:eastAsia="ru-RU"/>
    </w:rPr>
  </w:style>
  <w:style w:type="character" w:customStyle="1" w:styleId="af4">
    <w:name w:val="Текст концевой сноски Знак"/>
    <w:basedOn w:val="a0"/>
    <w:link w:val="af3"/>
    <w:uiPriority w:val="99"/>
    <w:semiHidden/>
    <w:rsid w:val="00EE1EFD"/>
    <w:rPr>
      <w:rFonts w:ascii="Calibri" w:eastAsia="Times New Roman" w:hAnsi="Calibri" w:cs="Times New Roman"/>
      <w:sz w:val="20"/>
      <w:szCs w:val="20"/>
      <w:lang w:val="ru-RU" w:eastAsia="ru-RU"/>
    </w:rPr>
  </w:style>
  <w:style w:type="character" w:styleId="af5">
    <w:name w:val="endnote reference"/>
    <w:basedOn w:val="a0"/>
    <w:uiPriority w:val="99"/>
    <w:semiHidden/>
    <w:unhideWhenUsed/>
    <w:rsid w:val="00EE1EFD"/>
    <w:rPr>
      <w:vertAlign w:val="superscript"/>
    </w:rPr>
  </w:style>
  <w:style w:type="paragraph" w:styleId="af6">
    <w:name w:val="header"/>
    <w:basedOn w:val="a"/>
    <w:link w:val="af7"/>
    <w:uiPriority w:val="99"/>
    <w:semiHidden/>
    <w:unhideWhenUsed/>
    <w:rsid w:val="005950CB"/>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5950CB"/>
  </w:style>
  <w:style w:type="paragraph" w:styleId="af8">
    <w:name w:val="footer"/>
    <w:basedOn w:val="a"/>
    <w:link w:val="af9"/>
    <w:uiPriority w:val="99"/>
    <w:unhideWhenUsed/>
    <w:rsid w:val="005950CB"/>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5950CB"/>
  </w:style>
</w:styles>
</file>

<file path=word/webSettings.xml><?xml version="1.0" encoding="utf-8"?>
<w:webSettings xmlns:r="http://schemas.openxmlformats.org/officeDocument/2006/relationships" xmlns:w="http://schemas.openxmlformats.org/wordprocessingml/2006/main">
  <w:divs>
    <w:div w:id="688331195">
      <w:bodyDiv w:val="1"/>
      <w:marLeft w:val="0"/>
      <w:marRight w:val="0"/>
      <w:marTop w:val="0"/>
      <w:marBottom w:val="0"/>
      <w:divBdr>
        <w:top w:val="none" w:sz="0" w:space="0" w:color="auto"/>
        <w:left w:val="none" w:sz="0" w:space="0" w:color="auto"/>
        <w:bottom w:val="none" w:sz="0" w:space="0" w:color="auto"/>
        <w:right w:val="none" w:sz="0" w:space="0" w:color="auto"/>
      </w:divBdr>
    </w:div>
    <w:div w:id="981429392">
      <w:bodyDiv w:val="1"/>
      <w:marLeft w:val="0"/>
      <w:marRight w:val="0"/>
      <w:marTop w:val="0"/>
      <w:marBottom w:val="0"/>
      <w:divBdr>
        <w:top w:val="none" w:sz="0" w:space="0" w:color="auto"/>
        <w:left w:val="none" w:sz="0" w:space="0" w:color="auto"/>
        <w:bottom w:val="none" w:sz="0" w:space="0" w:color="auto"/>
        <w:right w:val="none" w:sz="0" w:space="0" w:color="auto"/>
      </w:divBdr>
    </w:div>
    <w:div w:id="1134954983">
      <w:bodyDiv w:val="1"/>
      <w:marLeft w:val="0"/>
      <w:marRight w:val="0"/>
      <w:marTop w:val="0"/>
      <w:marBottom w:val="0"/>
      <w:divBdr>
        <w:top w:val="none" w:sz="0" w:space="0" w:color="auto"/>
        <w:left w:val="none" w:sz="0" w:space="0" w:color="auto"/>
        <w:bottom w:val="none" w:sz="0" w:space="0" w:color="auto"/>
        <w:right w:val="none" w:sz="0" w:space="0" w:color="auto"/>
      </w:divBdr>
    </w:div>
    <w:div w:id="172367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1914_%D0%B3%D0%BE%D0%B4" TargetMode="External"/><Relationship Id="rId39" Type="http://schemas.openxmlformats.org/officeDocument/2006/relationships/hyperlink" Target="http://kraeved-gatchina.de/data/documents/GATChINA-I-GATChINCY-V-VELIKOY-VOYNE-47.pdf" TargetMode="External"/><Relationship Id="rId3" Type="http://schemas.openxmlformats.org/officeDocument/2006/relationships/styles" Target="styles.xml"/><Relationship Id="rId21" Type="http://schemas.openxmlformats.org/officeDocument/2006/relationships/hyperlink" Target="http://www.milhist.info/2014/08/04/chepyxin" TargetMode="External"/><Relationship Id="rId34" Type="http://schemas.openxmlformats.org/officeDocument/2006/relationships/hyperlink" Target="http://ria1914.info/index.php?title=%D0%9E%D1%84%D0%B8%D1%86%D0%B5%D1%80%D1%81%D0%BA%D0%B0%D1%8F_%D1%88%D0%BA%D0%BE%D0%BB%D0%B0_%D0%B0%D0%B2%D0%B8%D0%B0%D1%86%D0%B8%D0%B8_(%D0%9E%D0%B4%D0%B5%D1%81%D1%81%D0%B0)" TargetMode="External"/><Relationship Id="rId42" Type="http://schemas.openxmlformats.org/officeDocument/2006/relationships/hyperlink" Target="http://www.grwar.ru/persons/persons.html?id=458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31_%D0%B8%D1%8E%D0%BB%D1%8F" TargetMode="External"/><Relationship Id="rId33" Type="http://schemas.openxmlformats.org/officeDocument/2006/relationships/hyperlink" Target="http://ria1914.info/index.php?title=%D0%9E%D1%84%D0%B8%D1%86%D0%B5%D1%80%D1%81%D0%BA%D0%B0%D1%8F_%D1%88%D0%BA%D0%BE%D0%BB%D0%B0_%D0%B0%D0%B2%D0%B8%D0%B0%D1%86%D0%B8%D0%B8_(%D0%93%D0%B0%D1%82%D1%87%D0%B8%D0%BD%D0%B0)" TargetMode="External"/><Relationship Id="rId38" Type="http://schemas.openxmlformats.org/officeDocument/2006/relationships/hyperlink" Target="https://ru.wikipedia.org/wiki/&#1048;&#1089;&#1090;&#1086;&#1088;&#1080;&#1103;_&#1042;&#1072;&#1083;&#1091;&#1077;&#108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ria1914.info/index.php?title=%D0%A8%D0%B5%D0%BB%D0%BA%D0%BE%D0%B2%D0%BD%D0%B8%D0%BA%D0%BE%D0%B2_%D0%93%D1%80%D0%B8%D0%B3%D0%BE%D1%80%D0%B8%D0%B9_%D0%90%D1%80%D1%82%D0%B5%D0%BC%D1%8C%D0%B5%D0%B2%D0%B8%D1%87" TargetMode="External"/><Relationship Id="rId41" Type="http://schemas.openxmlformats.org/officeDocument/2006/relationships/hyperlink" Target="http://www.svrt.ru/1914/0-books/rasv/rasv_1915-128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elgorod.bezformata.ru/word/vtoroj-otechestvennoj/542554/" TargetMode="External"/><Relationship Id="rId32" Type="http://schemas.openxmlformats.org/officeDocument/2006/relationships/hyperlink" Target="http://ria1914.info/index.php?title=73-%D1%8F_%D0%BF%D0%B5%D1%85%D0%BE%D1%82%D0%BD%D0%B0%D1%8F_%D0%B4%D0%B8%D0%B2%D0%B8%D0%B7%D0%B8%D1%8F" TargetMode="External"/><Relationship Id="rId37" Type="http://schemas.openxmlformats.org/officeDocument/2006/relationships/hyperlink" Target="http://&#1074;&#1086;&#1077;&#1085;&#1073;&#1091;&#1082;.&#1088;&#1092;/docs/129-geroi-kamenskoy-zemli" TargetMode="External"/><Relationship Id="rId40" Type="http://schemas.openxmlformats.org/officeDocument/2006/relationships/hyperlink" Target="http://1914.svrt.ru/index.php?surname=&#1064;&#1077;&#1083;&#1082;&#1086;&#1074;&#1085;&#1080;&#1082;&#1086;&#1074;&amp;name=&#1043;&#1088;&#1080;&#1075;&#1086;&#1088;&#1080;&#1081;&amp;plac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belgorod.bezformata.ru/word/velikoj/184/" TargetMode="External"/><Relationship Id="rId28" Type="http://schemas.openxmlformats.org/officeDocument/2006/relationships/hyperlink" Target="https://ru.wikipedia.org/wiki/%D0%92%D0%B8%D1%80%D0%B1%D0%B0%D0%BB%D0%B8%D1%81" TargetMode="External"/><Relationship Id="rId36" Type="http://schemas.openxmlformats.org/officeDocument/2006/relationships/hyperlink" Target="http://belgorod.bezformata.ru/listnews/geroi-velikoj-vojni/2263915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ria1914.info/index.php?title=290-%D0%B9_%D0%BF%D0%B5%D1%85%D0%BE%D1%82%D0%BD%D1%8B%D0%B9_%D0%92%D0%B0%D0%BB%D1%83%D0%B9%D1%81%D0%BA%D0%B8%D0%B9_%D0%BF%D0%BE%D0%BB%D0%B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milhist.info/2014/08/04/chepyxin" TargetMode="External"/><Relationship Id="rId27" Type="http://schemas.openxmlformats.org/officeDocument/2006/relationships/hyperlink" Target="https://ru.wikipedia.org/wiki/73-%D1%8F_%D0%BF%D0%B5%D1%85%D0%BE%D1%82%D0%BD%D0%B0%D1%8F_%D0%B4%D0%B8%D0%B2%D0%B8%D0%B7%D0%B8%D1%8F_(%D0%A0%D0%BE%D1%81%D1%81%D0%B8%D0%B9%D1%81%D0%BA%D0%B0%D1%8F_%D0%B8%D0%BC%D0%BF%D0%B5%D1%80%D0%B8%D1%8F)" TargetMode="External"/><Relationship Id="rId30" Type="http://schemas.openxmlformats.org/officeDocument/2006/relationships/hyperlink" Target="http://ria1914.info/index.php?title=6-%D0%B9_%D0%B3%D1%80%D0%B5%D0%BD%D0%B0%D0%B4%D0%B5%D1%80%D1%81%D0%BA%D0%B8%D0%B9_%D0%A2%D0%B0%D0%B2%D1%80%D0%B8%D1%87%D0%B5%D1%81%D0%BA%D0%B8%D0%B9_%D0%BF%D0%BE%D0%BB%D0%BA" TargetMode="External"/><Relationship Id="rId35" Type="http://schemas.openxmlformats.org/officeDocument/2006/relationships/hyperlink" Target="http://ria1914.info/index.php?title=290-&#1081;_&#1087;&#1077;&#1093;&#1086;&#1090;&#1085;&#1099;&#1081;_&#1042;&#1072;&#1083;&#1091;&#1081;&#1089;&#1082;&#1080;&#1081;_%20&#1087;&#1086;&#1083;&#1082;"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86CF6B-6CAF-435C-AE42-40F792512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97</Pages>
  <Words>32520</Words>
  <Characters>185368</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217454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108</cp:revision>
  <cp:lastPrinted>2017-12-23T12:38:00Z</cp:lastPrinted>
  <dcterms:created xsi:type="dcterms:W3CDTF">2017-10-17T18:47:00Z</dcterms:created>
  <dcterms:modified xsi:type="dcterms:W3CDTF">2017-12-27T08:58:00Z</dcterms:modified>
</cp:coreProperties>
</file>